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A206F" w14:textId="77777777" w:rsidR="00E24296" w:rsidRDefault="00E24296" w:rsidP="00E24296">
      <w:pPr>
        <w:spacing w:before="9"/>
        <w:ind w:left="269"/>
        <w:textAlignment w:val="baseline"/>
      </w:pPr>
      <w:r>
        <w:rPr>
          <w:noProof/>
          <w:lang w:val="fr-FR" w:eastAsia="fr-FR"/>
        </w:rPr>
        <mc:AlternateContent>
          <mc:Choice Requires="wps">
            <w:drawing>
              <wp:anchor distT="0" distB="0" distL="114300" distR="114300" simplePos="0" relativeHeight="251823104" behindDoc="0" locked="0" layoutInCell="1" allowOverlap="1" wp14:anchorId="55D17534" wp14:editId="472B4F41">
                <wp:simplePos x="0" y="0"/>
                <wp:positionH relativeFrom="column">
                  <wp:posOffset>910428</wp:posOffset>
                </wp:positionH>
                <wp:positionV relativeFrom="paragraph">
                  <wp:posOffset>4267200</wp:posOffset>
                </wp:positionV>
                <wp:extent cx="6020435" cy="1650365"/>
                <wp:effectExtent l="0" t="0" r="0" b="6985"/>
                <wp:wrapNone/>
                <wp:docPr id="31" name="Zone de texte 31"/>
                <wp:cNvGraphicFramePr/>
                <a:graphic xmlns:a="http://schemas.openxmlformats.org/drawingml/2006/main">
                  <a:graphicData uri="http://schemas.microsoft.com/office/word/2010/wordprocessingShape">
                    <wps:wsp>
                      <wps:cNvSpPr txBox="1"/>
                      <wps:spPr>
                        <a:xfrm>
                          <a:off x="0" y="0"/>
                          <a:ext cx="6020435" cy="1650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BF9C84" w14:textId="77777777" w:rsidR="00C84E81" w:rsidRPr="00995165" w:rsidRDefault="00C84E81" w:rsidP="00E24296">
                            <w:pPr>
                              <w:spacing w:after="240"/>
                              <w:rPr>
                                <w:rFonts w:ascii="HelveticaNeueLT Pro 55 Roman" w:hAnsi="HelveticaNeueLT Pro 55 Roman"/>
                                <w:sz w:val="54"/>
                                <w:szCs w:val="54"/>
                                <w:lang w:val="fr-FR"/>
                              </w:rPr>
                            </w:pPr>
                            <w:bookmarkStart w:id="0" w:name="_Hlk60756294"/>
                            <w:r w:rsidRPr="00995165">
                              <w:rPr>
                                <w:rFonts w:ascii="HelveticaNeueLT Pro 55 Roman" w:hAnsi="HelveticaNeueLT Pro 55 Roman"/>
                                <w:sz w:val="54"/>
                                <w:szCs w:val="54"/>
                                <w:lang w:val="fr-FR"/>
                              </w:rPr>
                              <w:t xml:space="preserve">Guide d’utilisation et support de l’entretien professionnel </w:t>
                            </w:r>
                          </w:p>
                          <w:bookmarkEnd w:id="0"/>
                          <w:p w14:paraId="5FE467DE" w14:textId="77777777" w:rsidR="00C84E81" w:rsidRPr="00995165" w:rsidRDefault="00C84E81" w:rsidP="00E24296">
                            <w:pPr>
                              <w:rPr>
                                <w:rFonts w:ascii="HelveticaNeueLT Pro 55 Roman" w:hAnsi="HelveticaNeueLT Pro 55 Roman"/>
                                <w:lang w:val="fr-FR"/>
                              </w:rPr>
                            </w:pPr>
                          </w:p>
                          <w:p w14:paraId="58718969" w14:textId="35D890E2" w:rsidR="00C84E81" w:rsidRPr="006B7911" w:rsidRDefault="00C84E81" w:rsidP="00E24296">
                            <w:pPr>
                              <w:jc w:val="right"/>
                              <w:rPr>
                                <w:rFonts w:ascii="HelveticaNeueLT Pro 55 Roman" w:hAnsi="HelveticaNeueLT Pro 55 Roman"/>
                                <w:sz w:val="34"/>
                                <w:lang w:val="fr-FR"/>
                              </w:rPr>
                            </w:pPr>
                            <w:r>
                              <w:rPr>
                                <w:rFonts w:ascii="HelveticaNeueLT Pro 55 Roman" w:hAnsi="HelveticaNeueLT Pro 55 Roman"/>
                                <w:sz w:val="34"/>
                                <w:lang w:val="fr-FR"/>
                              </w:rPr>
                              <w:t>Janvier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D17534" id="_x0000_t202" coordsize="21600,21600" o:spt="202" path="m,l,21600r21600,l21600,xe">
                <v:stroke joinstyle="miter"/>
                <v:path gradientshapeok="t" o:connecttype="rect"/>
              </v:shapetype>
              <v:shape id="Zone de texte 31" o:spid="_x0000_s1026" type="#_x0000_t202" style="position:absolute;left:0;text-align:left;margin-left:71.7pt;margin-top:336pt;width:474.05pt;height:129.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JcyggIAAGoFAAAOAAAAZHJzL2Uyb0RvYy54bWysVFtv0zAUfkfiP1h+p0mvQLV0Kp2KkKpt&#10;okOTeHMde42wfYztNim/nmMn6arByxAvyfE537lfrq4brchROF+BKehwkFMiDIeyMk8F/fawfveB&#10;Eh+YKZkCIwp6Ep5eL96+uartXIxgD6oUjqAR4+e1Leg+BDvPMs/3QjM/ACsMCiU4zQI+3VNWOlaj&#10;da2yUZ7PshpcaR1w4T1yb1ohXST7Ugoe7qT0IhBVUIwtpK9L3138ZosrNn9yzO4r3oXB/iEKzSqD&#10;Ts+mblhg5OCqP0zpijvwIMOAg85AyoqLlANmM8xfZLPdMytSLlgcb89l8v/PLL893jtSlQUdDykx&#10;TGOPvmOnSClIEE0QBPlYpNr6OWK3FtGh+QQNNrvne2TG3BvpdPxjVgTlWO7TucRoinBkzvJRPhlP&#10;KeEoG86m+Xg2jXayZ3XrfPgsQJNIFNRhD1Np2XHjQwvtIdGbgXWlVOqjMqRGF+NpnhTOEjSuTMSK&#10;NBGdmZhSG3qiwkmJiFHmq5BYkZRBZKRZFCvlyJHhFDHOhQkp+WQX0RElMYjXKHb456heo9zm0XsG&#10;E87KujLgUvYvwi5/9CHLFo81v8g7kqHZNV2rd1CesNMO2oXxlq8r7MaG+XDPHG4INhe3PtzhRyrA&#10;qkNHUbIH9+tv/IjHwUUpJTVuXEH9zwNzghL1xeBIfxxOJnFF02MyfT/Ch7uU7C4l5qBXgO3AqcXo&#10;EhnxQfWkdKAf8Tgso1cUMcPRd0FDT65CewfwuHCxXCYQLqVlYWO2lkfTsTtx1h6aR+ZsN5BxLW6h&#10;3002fzGXLTZqGlgeAsgqDW0scFvVrvC40Gnsu+MTL8blO6GeT+TiNwAAAP//AwBQSwMEFAAGAAgA&#10;AAAhALlQHcLjAAAADAEAAA8AAABkcnMvZG93bnJldi54bWxMj8tOwzAQRfdI/IM1SOyok/RBk8ap&#10;qkgVEoJFSzfsJvE0iepHiN028PW4K1hezdGdc/P1qBW70OA6awTEkwgYmdrKzjQCDh/bpyUw59FI&#10;VNaQgG9ysC7u73LMpL2aHV32vmGhxLgMBbTe9xnnrm5Jo5vYnky4He2g0Yc4NFwOeA3lWvEkihZc&#10;Y2fChxZ7KluqT/uzFvBabt9xVyV6+aPKl7fjpv86fM6FeHwYNytgnkb/B8NNP6hDEZwqezbSMRXy&#10;bDoLqIDFcxJG3YgojefAKgHpNE6BFzn/P6L4BQAA//8DAFBLAQItABQABgAIAAAAIQC2gziS/gAA&#10;AOEBAAATAAAAAAAAAAAAAAAAAAAAAABbQ29udGVudF9UeXBlc10ueG1sUEsBAi0AFAAGAAgAAAAh&#10;ADj9If/WAAAAlAEAAAsAAAAAAAAAAAAAAAAALwEAAF9yZWxzLy5yZWxzUEsBAi0AFAAGAAgAAAAh&#10;ANVklzKCAgAAagUAAA4AAAAAAAAAAAAAAAAALgIAAGRycy9lMm9Eb2MueG1sUEsBAi0AFAAGAAgA&#10;AAAhALlQHcLjAAAADAEAAA8AAAAAAAAAAAAAAAAA3AQAAGRycy9kb3ducmV2LnhtbFBLBQYAAAAA&#10;BAAEAPMAAADsBQAAAAA=&#10;" filled="f" stroked="f" strokeweight=".5pt">
                <v:textbox>
                  <w:txbxContent>
                    <w:p w14:paraId="66BF9C84" w14:textId="77777777" w:rsidR="00C84E81" w:rsidRPr="00995165" w:rsidRDefault="00C84E81" w:rsidP="00E24296">
                      <w:pPr>
                        <w:spacing w:after="240"/>
                        <w:rPr>
                          <w:rFonts w:ascii="HelveticaNeueLT Pro 55 Roman" w:hAnsi="HelveticaNeueLT Pro 55 Roman"/>
                          <w:sz w:val="54"/>
                          <w:szCs w:val="54"/>
                          <w:lang w:val="fr-FR"/>
                        </w:rPr>
                      </w:pPr>
                      <w:bookmarkStart w:id="1" w:name="_Hlk60756294"/>
                      <w:r w:rsidRPr="00995165">
                        <w:rPr>
                          <w:rFonts w:ascii="HelveticaNeueLT Pro 55 Roman" w:hAnsi="HelveticaNeueLT Pro 55 Roman"/>
                          <w:sz w:val="54"/>
                          <w:szCs w:val="54"/>
                          <w:lang w:val="fr-FR"/>
                        </w:rPr>
                        <w:t xml:space="preserve">Guide d’utilisation et support de l’entretien professionnel </w:t>
                      </w:r>
                    </w:p>
                    <w:bookmarkEnd w:id="1"/>
                    <w:p w14:paraId="5FE467DE" w14:textId="77777777" w:rsidR="00C84E81" w:rsidRPr="00995165" w:rsidRDefault="00C84E81" w:rsidP="00E24296">
                      <w:pPr>
                        <w:rPr>
                          <w:rFonts w:ascii="HelveticaNeueLT Pro 55 Roman" w:hAnsi="HelveticaNeueLT Pro 55 Roman"/>
                          <w:lang w:val="fr-FR"/>
                        </w:rPr>
                      </w:pPr>
                    </w:p>
                    <w:p w14:paraId="58718969" w14:textId="35D890E2" w:rsidR="00C84E81" w:rsidRPr="006B7911" w:rsidRDefault="00C84E81" w:rsidP="00E24296">
                      <w:pPr>
                        <w:jc w:val="right"/>
                        <w:rPr>
                          <w:rFonts w:ascii="HelveticaNeueLT Pro 55 Roman" w:hAnsi="HelveticaNeueLT Pro 55 Roman"/>
                          <w:sz w:val="34"/>
                          <w:lang w:val="fr-FR"/>
                        </w:rPr>
                      </w:pPr>
                      <w:r>
                        <w:rPr>
                          <w:rFonts w:ascii="HelveticaNeueLT Pro 55 Roman" w:hAnsi="HelveticaNeueLT Pro 55 Roman"/>
                          <w:sz w:val="34"/>
                          <w:lang w:val="fr-FR"/>
                        </w:rPr>
                        <w:t>Janvier 2021</w:t>
                      </w:r>
                    </w:p>
                  </w:txbxContent>
                </v:textbox>
              </v:shape>
            </w:pict>
          </mc:Fallback>
        </mc:AlternateContent>
      </w:r>
      <w:r>
        <w:rPr>
          <w:noProof/>
          <w:lang w:val="fr-FR" w:eastAsia="fr-FR"/>
        </w:rPr>
        <w:drawing>
          <wp:anchor distT="0" distB="0" distL="114300" distR="114300" simplePos="0" relativeHeight="251822080" behindDoc="1" locked="0" layoutInCell="1" allowOverlap="1" wp14:anchorId="51D088DD" wp14:editId="638C4E59">
            <wp:simplePos x="0" y="0"/>
            <wp:positionH relativeFrom="margin">
              <wp:posOffset>61433</wp:posOffset>
            </wp:positionH>
            <wp:positionV relativeFrom="paragraph">
              <wp:posOffset>4184650</wp:posOffset>
            </wp:positionV>
            <wp:extent cx="7233920" cy="1531620"/>
            <wp:effectExtent l="0" t="0" r="5080" b="0"/>
            <wp:wrapTight wrapText="bothSides">
              <wp:wrapPolygon edited="0">
                <wp:start x="0" y="0"/>
                <wp:lineTo x="0" y="21224"/>
                <wp:lineTo x="21558" y="21224"/>
                <wp:lineTo x="21558" y="0"/>
                <wp:lineTo x="0" y="0"/>
              </wp:wrapPolygon>
            </wp:wrapTight>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ndeau étude1.png"/>
                    <pic:cNvPicPr/>
                  </pic:nvPicPr>
                  <pic:blipFill rotWithShape="1">
                    <a:blip r:embed="rId11">
                      <a:extLst>
                        <a:ext uri="{28A0092B-C50C-407E-A947-70E740481C1C}">
                          <a14:useLocalDpi xmlns:a14="http://schemas.microsoft.com/office/drawing/2010/main" val="0"/>
                        </a:ext>
                      </a:extLst>
                    </a:blip>
                    <a:srcRect t="4970"/>
                    <a:stretch/>
                  </pic:blipFill>
                  <pic:spPr bwMode="auto">
                    <a:xfrm>
                      <a:off x="0" y="0"/>
                      <a:ext cx="7233920" cy="1531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fr-FR" w:eastAsia="fr-FR"/>
        </w:rPr>
        <mc:AlternateContent>
          <mc:Choice Requires="wps">
            <w:drawing>
              <wp:anchor distT="0" distB="0" distL="114300" distR="114300" simplePos="0" relativeHeight="251821056" behindDoc="0" locked="0" layoutInCell="1" allowOverlap="1" wp14:anchorId="77E26FD8" wp14:editId="18A68F17">
                <wp:simplePos x="0" y="0"/>
                <wp:positionH relativeFrom="page">
                  <wp:align>center</wp:align>
                </wp:positionH>
                <wp:positionV relativeFrom="paragraph">
                  <wp:posOffset>6388884</wp:posOffset>
                </wp:positionV>
                <wp:extent cx="6305797" cy="902524"/>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6305797" cy="9025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775F21" w14:textId="77777777" w:rsidR="00C84E81" w:rsidRPr="00CD51B6" w:rsidRDefault="00C84E81" w:rsidP="00E24296">
                            <w:pPr>
                              <w:jc w:val="center"/>
                              <w:rPr>
                                <w:rFonts w:ascii="Arial Unicode MS" w:eastAsia="Arial Unicode MS" w:hAnsi="Arial Unicode MS" w:cs="Arial Unicode MS"/>
                                <w:lang w:val="fr-FR"/>
                              </w:rPr>
                            </w:pPr>
                            <w:r w:rsidRPr="00CD51B6">
                              <w:rPr>
                                <w:rFonts w:ascii="Arial Unicode MS" w:eastAsia="Arial Unicode MS" w:hAnsi="Arial Unicode MS" w:cs="Arial Unicode MS"/>
                                <w:lang w:val="fr-FR"/>
                              </w:rPr>
                              <w:t>Une version Word, modifiable, de ce document peut vous être envoyée</w:t>
                            </w:r>
                          </w:p>
                          <w:p w14:paraId="6E8942D6" w14:textId="77777777" w:rsidR="00C84E81" w:rsidRDefault="00C84E81" w:rsidP="00E24296">
                            <w:pPr>
                              <w:jc w:val="center"/>
                              <w:rPr>
                                <w:rFonts w:ascii="Arial Unicode MS" w:eastAsia="Arial Unicode MS" w:hAnsi="Arial Unicode MS" w:cs="Arial Unicode MS"/>
                                <w:lang w:val="fr-FR"/>
                              </w:rPr>
                            </w:pPr>
                            <w:proofErr w:type="gramStart"/>
                            <w:r w:rsidRPr="00CD51B6">
                              <w:rPr>
                                <w:rFonts w:ascii="Arial Unicode MS" w:eastAsia="Arial Unicode MS" w:hAnsi="Arial Unicode MS" w:cs="Arial Unicode MS"/>
                                <w:lang w:val="fr-FR"/>
                              </w:rPr>
                              <w:t>sur</w:t>
                            </w:r>
                            <w:proofErr w:type="gramEnd"/>
                            <w:r w:rsidRPr="00CD51B6">
                              <w:rPr>
                                <w:rFonts w:ascii="Arial Unicode MS" w:eastAsia="Arial Unicode MS" w:hAnsi="Arial Unicode MS" w:cs="Arial Unicode MS"/>
                                <w:lang w:val="fr-FR"/>
                              </w:rPr>
                              <w:t xml:space="preserve"> simple demande par mail à l’adresse :</w:t>
                            </w:r>
                          </w:p>
                          <w:p w14:paraId="22D60162" w14:textId="77777777" w:rsidR="00C84E81" w:rsidRPr="000231C1" w:rsidRDefault="00C84E81" w:rsidP="00E24296">
                            <w:pPr>
                              <w:jc w:val="center"/>
                              <w:rPr>
                                <w:rFonts w:ascii="Arial Unicode MS" w:eastAsia="Arial Unicode MS" w:hAnsi="Arial Unicode MS" w:cs="Arial Unicode MS"/>
                                <w:color w:val="0000FF"/>
                                <w:lang w:val="fr-FR"/>
                              </w:rPr>
                            </w:pPr>
                            <w:hyperlink r:id="rId12" w:history="1">
                              <w:r w:rsidRPr="00CA6E48">
                                <w:rPr>
                                  <w:rStyle w:val="Lienhypertexte"/>
                                  <w:rFonts w:ascii="Arial Unicode MS" w:eastAsia="Arial Unicode MS" w:hAnsi="Arial Unicode MS" w:cs="Arial Unicode MS"/>
                                  <w:lang w:val="fr-FR"/>
                                </w:rPr>
                                <w:t>observatoire-metallurgie@uimm.com</w:t>
                              </w:r>
                            </w:hyperlink>
                            <w:r>
                              <w:rPr>
                                <w:rFonts w:ascii="Arial Unicode MS" w:eastAsia="Arial Unicode MS" w:hAnsi="Arial Unicode MS" w:cs="Arial Unicode MS"/>
                                <w:lang w:val="fr-FR"/>
                              </w:rPr>
                              <w:t xml:space="preserve"> </w:t>
                            </w:r>
                            <w:r w:rsidRPr="000231C1">
                              <w:rPr>
                                <w:rFonts w:ascii="Arial Unicode MS" w:eastAsia="Arial Unicode MS" w:hAnsi="Arial Unicode MS" w:cs="Arial Unicode MS"/>
                                <w:color w:val="0000FF"/>
                                <w:lang w:val="fr-FR"/>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26FD8" id="Zone de texte 5" o:spid="_x0000_s1027" type="#_x0000_t202" style="position:absolute;left:0;text-align:left;margin-left:0;margin-top:503.05pt;width:496.5pt;height:71.05pt;z-index:2518210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MTVkQIAAJYFAAAOAAAAZHJzL2Uyb0RvYy54bWysVEtv2zAMvg/YfxB0X+1kSbsGdYosRYcB&#10;RVusHQrspshSIkwSNUmJnf76UbLzWNdLh11sSvxIih8fF5et0WQjfFBgKzo4KSkRlkOt7LKi3x+v&#10;P3yiJERma6bBiopuRaCX0/fvLho3EUNYga6FJ+jEhknjKrqK0U2KIvCVMCycgBMWlRK8YRGPflnU&#10;njXo3ehiWJanRQO+dh64CAFvrzolnWb/Ugoe76QMIhJdUXxbzF+fv4v0LaYXbLL0zK0U75/B/uEV&#10;himLQfeurlhkZO3VX66M4h4CyHjCwRQgpeIi54DZDMoX2TysmBM5FyQnuD1N4f+55bebe09UXdEx&#10;JZYZLNEPLBSpBYmijYKME0WNCxNEPjjExvYztFjq3X3Ay5R5K71Jf8yJoB7J3u4JRk+E4+Xpx3J8&#10;dn5GCUfdeTkcD0fJTXGwdj7ELwIMSUJFPRYw88o2NyF20B0kBQugVX2ttM6H1DRirj3ZMCy3jvmN&#10;6PwPlLakSS8Zl9mxhWTeedY2uRG5bfpwKfMuwyzFrRYJo+03IZG2nOgrsRnnwu7jZ3RCSQz1FsMe&#10;f3jVW4y7PNAiRwYb98ZGWfA5+zxnB8rqnzvKZIfH2hzlncTYLtrcL/sGWEC9xb7w0A1XcPxaYfFu&#10;WIj3zOM0YSvghoh3+JEakHzoJUpW4J9fu094bHLUUtLgdFY0/FozLyjRXy22//lgNErjnA+j8dkQ&#10;D/5YszjW2LWZA3bEAHeR41lM+Kh3ovRgnnCRzFJUVDHLMXZF406cx25n4CLiYjbLIBxgx+KNfXA8&#10;uU4sp9Z8bJ+Yd33/phm6hd0cs8mLNu6wydLCbB1BqtzjieeO1Z5/HP48Jf2iStvl+JxRh3U6/Q0A&#10;AP//AwBQSwMEFAAGAAgAAAAhAPOXbZTgAAAACgEAAA8AAABkcnMvZG93bnJldi54bWxMj81OwzAQ&#10;hO+VeAdrkbgg6qThpw1xKoSAStxooBU3N16SiHgdxW4S3p7lRI87s5r5JltPthUD9r5xpCCeRyCQ&#10;SmcaqhS8F89XSxA+aDK6dYQKftDDOj+bZTo1bqQ3HLahEhxCPtUK6hC6VEpf1mi1n7sOib0v11sd&#10;+OwraXo9crht5SKKbqXVDXFDrTt8rLH83h6tgs/Lav/qp5ePMblJuqfNUNztTKHUxfn0cA8i4BT+&#10;n+EPn9EhZ6aDO5LxolXAQwKr3BGDYH+1Slg6sBRfLxcg80yeTsh/AQAA//8DAFBLAQItABQABgAI&#10;AAAAIQC2gziS/gAAAOEBAAATAAAAAAAAAAAAAAAAAAAAAABbQ29udGVudF9UeXBlc10ueG1sUEsB&#10;Ai0AFAAGAAgAAAAhADj9If/WAAAAlAEAAAsAAAAAAAAAAAAAAAAALwEAAF9yZWxzLy5yZWxzUEsB&#10;Ai0AFAAGAAgAAAAhAPlkxNWRAgAAlgUAAA4AAAAAAAAAAAAAAAAALgIAAGRycy9lMm9Eb2MueG1s&#10;UEsBAi0AFAAGAAgAAAAhAPOXbZTgAAAACgEAAA8AAAAAAAAAAAAAAAAA6wQAAGRycy9kb3ducmV2&#10;LnhtbFBLBQYAAAAABAAEAPMAAAD4BQAAAAA=&#10;" fillcolor="white [3201]" stroked="f" strokeweight=".5pt">
                <v:textbox>
                  <w:txbxContent>
                    <w:p w14:paraId="30775F21" w14:textId="77777777" w:rsidR="00C84E81" w:rsidRPr="00CD51B6" w:rsidRDefault="00C84E81" w:rsidP="00E24296">
                      <w:pPr>
                        <w:jc w:val="center"/>
                        <w:rPr>
                          <w:rFonts w:ascii="Arial Unicode MS" w:eastAsia="Arial Unicode MS" w:hAnsi="Arial Unicode MS" w:cs="Arial Unicode MS"/>
                          <w:lang w:val="fr-FR"/>
                        </w:rPr>
                      </w:pPr>
                      <w:r w:rsidRPr="00CD51B6">
                        <w:rPr>
                          <w:rFonts w:ascii="Arial Unicode MS" w:eastAsia="Arial Unicode MS" w:hAnsi="Arial Unicode MS" w:cs="Arial Unicode MS"/>
                          <w:lang w:val="fr-FR"/>
                        </w:rPr>
                        <w:t>Une version Word, modifiable, de ce document peut vous être envoyée</w:t>
                      </w:r>
                    </w:p>
                    <w:p w14:paraId="6E8942D6" w14:textId="77777777" w:rsidR="00C84E81" w:rsidRDefault="00C84E81" w:rsidP="00E24296">
                      <w:pPr>
                        <w:jc w:val="center"/>
                        <w:rPr>
                          <w:rFonts w:ascii="Arial Unicode MS" w:eastAsia="Arial Unicode MS" w:hAnsi="Arial Unicode MS" w:cs="Arial Unicode MS"/>
                          <w:lang w:val="fr-FR"/>
                        </w:rPr>
                      </w:pPr>
                      <w:proofErr w:type="gramStart"/>
                      <w:r w:rsidRPr="00CD51B6">
                        <w:rPr>
                          <w:rFonts w:ascii="Arial Unicode MS" w:eastAsia="Arial Unicode MS" w:hAnsi="Arial Unicode MS" w:cs="Arial Unicode MS"/>
                          <w:lang w:val="fr-FR"/>
                        </w:rPr>
                        <w:t>sur</w:t>
                      </w:r>
                      <w:proofErr w:type="gramEnd"/>
                      <w:r w:rsidRPr="00CD51B6">
                        <w:rPr>
                          <w:rFonts w:ascii="Arial Unicode MS" w:eastAsia="Arial Unicode MS" w:hAnsi="Arial Unicode MS" w:cs="Arial Unicode MS"/>
                          <w:lang w:val="fr-FR"/>
                        </w:rPr>
                        <w:t xml:space="preserve"> simple demande par mail à l’adresse :</w:t>
                      </w:r>
                    </w:p>
                    <w:p w14:paraId="22D60162" w14:textId="77777777" w:rsidR="00C84E81" w:rsidRPr="000231C1" w:rsidRDefault="00C84E81" w:rsidP="00E24296">
                      <w:pPr>
                        <w:jc w:val="center"/>
                        <w:rPr>
                          <w:rFonts w:ascii="Arial Unicode MS" w:eastAsia="Arial Unicode MS" w:hAnsi="Arial Unicode MS" w:cs="Arial Unicode MS"/>
                          <w:color w:val="0000FF"/>
                          <w:lang w:val="fr-FR"/>
                        </w:rPr>
                      </w:pPr>
                      <w:hyperlink r:id="rId13" w:history="1">
                        <w:r w:rsidRPr="00CA6E48">
                          <w:rPr>
                            <w:rStyle w:val="Lienhypertexte"/>
                            <w:rFonts w:ascii="Arial Unicode MS" w:eastAsia="Arial Unicode MS" w:hAnsi="Arial Unicode MS" w:cs="Arial Unicode MS"/>
                            <w:lang w:val="fr-FR"/>
                          </w:rPr>
                          <w:t>observatoire-metallurgie@uimm.com</w:t>
                        </w:r>
                      </w:hyperlink>
                      <w:r>
                        <w:rPr>
                          <w:rFonts w:ascii="Arial Unicode MS" w:eastAsia="Arial Unicode MS" w:hAnsi="Arial Unicode MS" w:cs="Arial Unicode MS"/>
                          <w:lang w:val="fr-FR"/>
                        </w:rPr>
                        <w:t xml:space="preserve"> </w:t>
                      </w:r>
                      <w:r w:rsidRPr="000231C1">
                        <w:rPr>
                          <w:rFonts w:ascii="Arial Unicode MS" w:eastAsia="Arial Unicode MS" w:hAnsi="Arial Unicode MS" w:cs="Arial Unicode MS"/>
                          <w:color w:val="0000FF"/>
                          <w:lang w:val="fr-FR"/>
                        </w:rPr>
                        <w:cr/>
                      </w:r>
                    </w:p>
                  </w:txbxContent>
                </v:textbox>
                <w10:wrap anchorx="page"/>
              </v:shape>
            </w:pict>
          </mc:Fallback>
        </mc:AlternateContent>
      </w:r>
      <w:r>
        <w:rPr>
          <w:noProof/>
          <w:lang w:val="fr-FR" w:eastAsia="fr-FR"/>
        </w:rPr>
        <mc:AlternateContent>
          <mc:Choice Requires="wps">
            <w:drawing>
              <wp:anchor distT="0" distB="0" distL="114300" distR="114300" simplePos="0" relativeHeight="251820032" behindDoc="1" locked="0" layoutInCell="1" allowOverlap="1" wp14:anchorId="5343B163" wp14:editId="48CC2844">
                <wp:simplePos x="0" y="0"/>
                <wp:positionH relativeFrom="page">
                  <wp:posOffset>-190500</wp:posOffset>
                </wp:positionH>
                <wp:positionV relativeFrom="margin">
                  <wp:align>top</wp:align>
                </wp:positionV>
                <wp:extent cx="7562215" cy="10692130"/>
                <wp:effectExtent l="0" t="0" r="635" b="0"/>
                <wp:wrapNone/>
                <wp:docPr id="5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0692130"/>
                        </a:xfrm>
                        <a:prstGeom prst="rect">
                          <a:avLst/>
                        </a:prstGeom>
                        <a:solidFill>
                          <a:srgbClr val="FDFE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1050B" w14:textId="77777777" w:rsidR="00C84E81" w:rsidRDefault="00C84E81" w:rsidP="00E24296">
                            <w:pPr>
                              <w:jc w:val="center"/>
                              <w:rPr>
                                <w:lang w:val="fr-FR"/>
                              </w:rPr>
                            </w:pPr>
                          </w:p>
                          <w:p w14:paraId="79AB2E84" w14:textId="77777777" w:rsidR="00C84E81" w:rsidRDefault="00C84E81" w:rsidP="00E24296">
                            <w:pPr>
                              <w:jc w:val="center"/>
                              <w:rPr>
                                <w:lang w:val="fr-FR"/>
                              </w:rPr>
                            </w:pPr>
                          </w:p>
                          <w:p w14:paraId="37246EA5" w14:textId="77777777" w:rsidR="00C84E81" w:rsidRDefault="00C84E81" w:rsidP="00E24296">
                            <w:pPr>
                              <w:jc w:val="center"/>
                              <w:rPr>
                                <w:lang w:val="fr-FR"/>
                              </w:rPr>
                            </w:pPr>
                          </w:p>
                          <w:p w14:paraId="0BB590FA" w14:textId="77777777" w:rsidR="00C84E81" w:rsidRDefault="00C84E81" w:rsidP="00E24296">
                            <w:pPr>
                              <w:jc w:val="center"/>
                              <w:rPr>
                                <w:lang w:val="fr-FR"/>
                              </w:rPr>
                            </w:pPr>
                          </w:p>
                          <w:p w14:paraId="4F8782EA" w14:textId="77777777" w:rsidR="00C84E81" w:rsidRDefault="00C84E81" w:rsidP="00E24296">
                            <w:pPr>
                              <w:jc w:val="center"/>
                              <w:rPr>
                                <w:lang w:val="fr-FR"/>
                              </w:rPr>
                            </w:pPr>
                          </w:p>
                          <w:p w14:paraId="1CB61869" w14:textId="77777777" w:rsidR="00C84E81" w:rsidRDefault="00C84E81" w:rsidP="00E24296">
                            <w:pPr>
                              <w:jc w:val="center"/>
                              <w:rPr>
                                <w:lang w:val="fr-FR"/>
                              </w:rPr>
                            </w:pPr>
                          </w:p>
                          <w:p w14:paraId="10D33FFA" w14:textId="77777777" w:rsidR="00C84E81" w:rsidRDefault="00C84E81" w:rsidP="00E24296">
                            <w:pPr>
                              <w:jc w:val="center"/>
                              <w:rPr>
                                <w:lang w:val="fr-FR"/>
                              </w:rPr>
                            </w:pPr>
                          </w:p>
                          <w:p w14:paraId="134A0668" w14:textId="77777777" w:rsidR="00C84E81" w:rsidRDefault="00C84E81" w:rsidP="00E24296">
                            <w:pPr>
                              <w:jc w:val="center"/>
                              <w:rPr>
                                <w:lang w:val="fr-FR"/>
                              </w:rPr>
                            </w:pPr>
                          </w:p>
                          <w:p w14:paraId="19E47A2F" w14:textId="77777777" w:rsidR="00C84E81" w:rsidRDefault="00C84E81" w:rsidP="00E24296">
                            <w:pPr>
                              <w:jc w:val="center"/>
                              <w:rPr>
                                <w:lang w:val="fr-FR"/>
                              </w:rPr>
                            </w:pPr>
                          </w:p>
                          <w:p w14:paraId="6D300B9A" w14:textId="77777777" w:rsidR="00C84E81" w:rsidRDefault="00C84E81" w:rsidP="00E24296">
                            <w:pPr>
                              <w:jc w:val="center"/>
                              <w:rPr>
                                <w:lang w:val="fr-FR"/>
                              </w:rPr>
                            </w:pPr>
                          </w:p>
                          <w:p w14:paraId="673A0B6E" w14:textId="77777777" w:rsidR="00C84E81" w:rsidRDefault="00C84E81" w:rsidP="00E24296">
                            <w:pPr>
                              <w:jc w:val="center"/>
                              <w:rPr>
                                <w:lang w:val="fr-FR"/>
                              </w:rPr>
                            </w:pPr>
                          </w:p>
                          <w:p w14:paraId="38D557CC" w14:textId="77777777" w:rsidR="00C84E81" w:rsidRDefault="00C84E81" w:rsidP="00E24296">
                            <w:pPr>
                              <w:jc w:val="center"/>
                              <w:rPr>
                                <w:lang w:val="fr-FR"/>
                              </w:rPr>
                            </w:pPr>
                          </w:p>
                          <w:p w14:paraId="6B9608F8" w14:textId="77777777" w:rsidR="00C84E81" w:rsidRDefault="00C84E81" w:rsidP="00E24296">
                            <w:pPr>
                              <w:jc w:val="center"/>
                              <w:rPr>
                                <w:lang w:val="fr-FR"/>
                              </w:rPr>
                            </w:pPr>
                          </w:p>
                          <w:p w14:paraId="75E30674" w14:textId="77777777" w:rsidR="00C84E81" w:rsidRDefault="00C84E81" w:rsidP="00E24296">
                            <w:pPr>
                              <w:jc w:val="center"/>
                              <w:rPr>
                                <w:lang w:val="fr-FR"/>
                              </w:rPr>
                            </w:pPr>
                          </w:p>
                          <w:p w14:paraId="217B93CB" w14:textId="77777777" w:rsidR="00C84E81" w:rsidRDefault="00C84E81" w:rsidP="00E24296">
                            <w:pPr>
                              <w:jc w:val="center"/>
                              <w:rPr>
                                <w:lang w:val="fr-FR"/>
                              </w:rPr>
                            </w:pPr>
                          </w:p>
                          <w:p w14:paraId="1CE18BC5" w14:textId="77777777" w:rsidR="00C84E81" w:rsidRDefault="00C84E81" w:rsidP="00E24296">
                            <w:pPr>
                              <w:jc w:val="center"/>
                              <w:rPr>
                                <w:lang w:val="fr-FR"/>
                              </w:rPr>
                            </w:pPr>
                          </w:p>
                          <w:p w14:paraId="13BBC0D0" w14:textId="77777777" w:rsidR="00C84E81" w:rsidRDefault="00C84E81" w:rsidP="00E24296">
                            <w:pPr>
                              <w:jc w:val="center"/>
                              <w:rPr>
                                <w:lang w:val="fr-FR"/>
                              </w:rPr>
                            </w:pPr>
                          </w:p>
                          <w:p w14:paraId="24E0A08A" w14:textId="77777777" w:rsidR="00C84E81" w:rsidRDefault="00C84E81" w:rsidP="00E24296">
                            <w:pPr>
                              <w:jc w:val="center"/>
                              <w:rPr>
                                <w:lang w:val="fr-FR"/>
                              </w:rPr>
                            </w:pPr>
                          </w:p>
                          <w:p w14:paraId="587B91B8" w14:textId="77777777" w:rsidR="00C84E81" w:rsidRDefault="00C84E81" w:rsidP="00E24296">
                            <w:pPr>
                              <w:jc w:val="center"/>
                              <w:rPr>
                                <w:lang w:val="fr-FR"/>
                              </w:rPr>
                            </w:pPr>
                          </w:p>
                          <w:p w14:paraId="1792138B" w14:textId="77777777" w:rsidR="00C84E81" w:rsidRDefault="00C84E81" w:rsidP="00E24296">
                            <w:pPr>
                              <w:jc w:val="center"/>
                              <w:rPr>
                                <w:lang w:val="fr-FR"/>
                              </w:rPr>
                            </w:pPr>
                          </w:p>
                          <w:p w14:paraId="5A046AD9" w14:textId="77777777" w:rsidR="00C84E81" w:rsidRDefault="00C84E81" w:rsidP="00E24296">
                            <w:pPr>
                              <w:jc w:val="center"/>
                              <w:rPr>
                                <w:lang w:val="fr-FR"/>
                              </w:rPr>
                            </w:pPr>
                          </w:p>
                          <w:p w14:paraId="7683FF3D" w14:textId="77777777" w:rsidR="00C84E81" w:rsidRDefault="00C84E81" w:rsidP="00E24296">
                            <w:pPr>
                              <w:jc w:val="center"/>
                              <w:rPr>
                                <w:lang w:val="fr-FR"/>
                              </w:rPr>
                            </w:pPr>
                          </w:p>
                          <w:p w14:paraId="40E3C364" w14:textId="77777777" w:rsidR="00C84E81" w:rsidRDefault="00C84E81" w:rsidP="00E24296">
                            <w:pPr>
                              <w:jc w:val="center"/>
                              <w:rPr>
                                <w:lang w:val="fr-FR"/>
                              </w:rPr>
                            </w:pPr>
                          </w:p>
                          <w:p w14:paraId="7CCBB375" w14:textId="77777777" w:rsidR="00C84E81" w:rsidRDefault="00C84E81" w:rsidP="00E24296">
                            <w:pPr>
                              <w:jc w:val="center"/>
                              <w:rPr>
                                <w:lang w:val="fr-FR"/>
                              </w:rPr>
                            </w:pPr>
                          </w:p>
                          <w:p w14:paraId="2DB0916E" w14:textId="77777777" w:rsidR="00C84E81" w:rsidRDefault="00C84E81" w:rsidP="00E24296">
                            <w:pPr>
                              <w:jc w:val="center"/>
                              <w:rPr>
                                <w:lang w:val="fr-FR"/>
                              </w:rPr>
                            </w:pPr>
                          </w:p>
                          <w:p w14:paraId="69C80199" w14:textId="77777777" w:rsidR="00C84E81" w:rsidRDefault="00C84E81" w:rsidP="00E24296">
                            <w:pPr>
                              <w:jc w:val="center"/>
                              <w:rPr>
                                <w:lang w:val="fr-FR"/>
                              </w:rPr>
                            </w:pPr>
                          </w:p>
                          <w:p w14:paraId="38F24637" w14:textId="77777777" w:rsidR="00C84E81" w:rsidRDefault="00C84E81" w:rsidP="00E24296">
                            <w:pPr>
                              <w:jc w:val="center"/>
                              <w:rPr>
                                <w:lang w:val="fr-FR"/>
                              </w:rPr>
                            </w:pPr>
                          </w:p>
                          <w:p w14:paraId="417C7A95" w14:textId="77777777" w:rsidR="00C84E81" w:rsidRDefault="00C84E81" w:rsidP="00E24296">
                            <w:pPr>
                              <w:jc w:val="center"/>
                              <w:rPr>
                                <w:lang w:val="fr-FR"/>
                              </w:rPr>
                            </w:pPr>
                          </w:p>
                          <w:p w14:paraId="5F776E5C" w14:textId="77777777" w:rsidR="00C84E81" w:rsidRDefault="00C84E81" w:rsidP="00E24296">
                            <w:pPr>
                              <w:jc w:val="center"/>
                              <w:rPr>
                                <w:lang w:val="fr-FR"/>
                              </w:rPr>
                            </w:pPr>
                          </w:p>
                          <w:p w14:paraId="03D19D29" w14:textId="77777777" w:rsidR="00C84E81" w:rsidRDefault="00C84E81" w:rsidP="00E24296">
                            <w:pPr>
                              <w:jc w:val="center"/>
                              <w:rPr>
                                <w:lang w:val="fr-FR"/>
                              </w:rPr>
                            </w:pPr>
                          </w:p>
                          <w:p w14:paraId="1B86EA4A" w14:textId="77777777" w:rsidR="00C84E81" w:rsidRDefault="00C84E81" w:rsidP="00E24296">
                            <w:pPr>
                              <w:jc w:val="center"/>
                              <w:rPr>
                                <w:lang w:val="fr-FR"/>
                              </w:rPr>
                            </w:pPr>
                          </w:p>
                          <w:p w14:paraId="21D6DBCC" w14:textId="77777777" w:rsidR="00C84E81" w:rsidRDefault="00C84E81" w:rsidP="00E24296">
                            <w:pPr>
                              <w:jc w:val="center"/>
                              <w:rPr>
                                <w:lang w:val="fr-FR"/>
                              </w:rPr>
                            </w:pPr>
                          </w:p>
                          <w:p w14:paraId="4ABADC74" w14:textId="77777777" w:rsidR="00C84E81" w:rsidRDefault="00C84E81" w:rsidP="00E24296">
                            <w:pPr>
                              <w:jc w:val="center"/>
                              <w:rPr>
                                <w:lang w:val="fr-FR"/>
                              </w:rPr>
                            </w:pPr>
                          </w:p>
                          <w:p w14:paraId="7DA82295" w14:textId="77777777" w:rsidR="00C84E81" w:rsidRDefault="00C84E81" w:rsidP="00E24296">
                            <w:pPr>
                              <w:jc w:val="center"/>
                              <w:rPr>
                                <w:lang w:val="fr-FR"/>
                              </w:rPr>
                            </w:pPr>
                          </w:p>
                          <w:p w14:paraId="3643A32B" w14:textId="77777777" w:rsidR="00C84E81" w:rsidRDefault="00C84E81" w:rsidP="00E24296">
                            <w:pPr>
                              <w:jc w:val="center"/>
                              <w:rPr>
                                <w:lang w:val="fr-FR"/>
                              </w:rPr>
                            </w:pPr>
                          </w:p>
                          <w:p w14:paraId="5BD777F8" w14:textId="77777777" w:rsidR="00C84E81" w:rsidRDefault="00C84E81" w:rsidP="00E24296">
                            <w:pPr>
                              <w:jc w:val="center"/>
                              <w:rPr>
                                <w:lang w:val="fr-FR"/>
                              </w:rPr>
                            </w:pPr>
                          </w:p>
                          <w:p w14:paraId="74224CA4" w14:textId="77777777" w:rsidR="00C84E81" w:rsidRDefault="00C84E81" w:rsidP="00E24296">
                            <w:pPr>
                              <w:jc w:val="center"/>
                              <w:rPr>
                                <w:lang w:val="fr-FR"/>
                              </w:rPr>
                            </w:pPr>
                          </w:p>
                          <w:p w14:paraId="62E330D4" w14:textId="77777777" w:rsidR="00C84E81" w:rsidRDefault="00C84E81" w:rsidP="00E24296">
                            <w:pPr>
                              <w:jc w:val="center"/>
                              <w:rPr>
                                <w:lang w:val="fr-FR"/>
                              </w:rPr>
                            </w:pPr>
                          </w:p>
                          <w:p w14:paraId="40D51B98" w14:textId="77777777" w:rsidR="00C84E81" w:rsidRDefault="00C84E81" w:rsidP="00E24296">
                            <w:pPr>
                              <w:jc w:val="center"/>
                              <w:rPr>
                                <w:lang w:val="fr-FR"/>
                              </w:rPr>
                            </w:pPr>
                          </w:p>
                          <w:p w14:paraId="4A90633F" w14:textId="77777777" w:rsidR="00C84E81" w:rsidRDefault="00C84E81" w:rsidP="00E24296">
                            <w:pPr>
                              <w:jc w:val="center"/>
                              <w:rPr>
                                <w:lang w:val="fr-FR"/>
                              </w:rPr>
                            </w:pPr>
                          </w:p>
                          <w:p w14:paraId="203C373D" w14:textId="77777777" w:rsidR="00C84E81" w:rsidRDefault="00C84E81" w:rsidP="00E24296">
                            <w:pPr>
                              <w:jc w:val="center"/>
                              <w:rPr>
                                <w:lang w:val="fr-FR"/>
                              </w:rPr>
                            </w:pPr>
                          </w:p>
                          <w:p w14:paraId="411FE059" w14:textId="77777777" w:rsidR="00C84E81" w:rsidRDefault="00C84E81" w:rsidP="00E24296">
                            <w:pPr>
                              <w:jc w:val="center"/>
                              <w:rPr>
                                <w:lang w:val="fr-FR"/>
                              </w:rPr>
                            </w:pPr>
                          </w:p>
                          <w:p w14:paraId="7EEE9137" w14:textId="77777777" w:rsidR="00C84E81" w:rsidRDefault="00C84E81" w:rsidP="00E24296">
                            <w:pPr>
                              <w:jc w:val="center"/>
                              <w:rPr>
                                <w:lang w:val="fr-FR"/>
                              </w:rPr>
                            </w:pPr>
                          </w:p>
                          <w:p w14:paraId="2145F7D9" w14:textId="77777777" w:rsidR="00C84E81" w:rsidRDefault="00C84E81" w:rsidP="00E24296">
                            <w:pPr>
                              <w:jc w:val="center"/>
                              <w:rPr>
                                <w:lang w:val="fr-FR"/>
                              </w:rPr>
                            </w:pPr>
                          </w:p>
                          <w:p w14:paraId="144205E5" w14:textId="77777777" w:rsidR="00C84E81" w:rsidRDefault="00C84E81" w:rsidP="00E24296">
                            <w:pPr>
                              <w:jc w:val="center"/>
                              <w:rPr>
                                <w:lang w:val="fr-FR"/>
                              </w:rPr>
                            </w:pPr>
                          </w:p>
                          <w:p w14:paraId="43E8CF4C" w14:textId="77777777" w:rsidR="00C84E81" w:rsidRDefault="00C84E81" w:rsidP="00E24296">
                            <w:pPr>
                              <w:jc w:val="center"/>
                              <w:rPr>
                                <w:lang w:val="fr-FR"/>
                              </w:rPr>
                            </w:pPr>
                          </w:p>
                          <w:p w14:paraId="55657DC9" w14:textId="77777777" w:rsidR="00C84E81" w:rsidRDefault="00C84E81" w:rsidP="00E24296">
                            <w:pPr>
                              <w:jc w:val="center"/>
                              <w:rPr>
                                <w:lang w:val="fr-FR"/>
                              </w:rPr>
                            </w:pPr>
                          </w:p>
                          <w:p w14:paraId="3197666E" w14:textId="77777777" w:rsidR="00C84E81" w:rsidRDefault="00C84E81" w:rsidP="00E24296">
                            <w:pPr>
                              <w:jc w:val="center"/>
                              <w:rPr>
                                <w:lang w:val="fr-FR"/>
                              </w:rPr>
                            </w:pPr>
                          </w:p>
                          <w:p w14:paraId="18415EB5" w14:textId="77777777" w:rsidR="00C84E81" w:rsidRDefault="00C84E81" w:rsidP="00E24296">
                            <w:pPr>
                              <w:jc w:val="center"/>
                              <w:rPr>
                                <w:lang w:val="fr-FR"/>
                              </w:rPr>
                            </w:pPr>
                          </w:p>
                          <w:p w14:paraId="1EDB09F1" w14:textId="77777777" w:rsidR="00C84E81" w:rsidRDefault="00C84E81" w:rsidP="00E24296">
                            <w:pPr>
                              <w:jc w:val="center"/>
                              <w:rPr>
                                <w:lang w:val="fr-FR"/>
                              </w:rPr>
                            </w:pPr>
                          </w:p>
                          <w:p w14:paraId="54192144" w14:textId="77777777" w:rsidR="00C84E81" w:rsidRDefault="00C84E81" w:rsidP="00E24296">
                            <w:pPr>
                              <w:jc w:val="center"/>
                              <w:rPr>
                                <w:lang w:val="fr-FR"/>
                              </w:rPr>
                            </w:pPr>
                          </w:p>
                          <w:p w14:paraId="631E08D0" w14:textId="77777777" w:rsidR="00C84E81" w:rsidRDefault="00C84E81" w:rsidP="00E24296">
                            <w:pPr>
                              <w:jc w:val="center"/>
                              <w:rPr>
                                <w:lang w:val="fr-FR"/>
                              </w:rPr>
                            </w:pPr>
                          </w:p>
                          <w:p w14:paraId="12450EF9" w14:textId="77777777" w:rsidR="00C84E81" w:rsidRDefault="00C84E81" w:rsidP="00E24296">
                            <w:pPr>
                              <w:ind w:left="851"/>
                              <w:jc w:val="center"/>
                            </w:pPr>
                            <w:r w:rsidRPr="00995165">
                              <w:rPr>
                                <w:noProof/>
                                <w:lang w:val="fr-FR" w:eastAsia="fr-FR"/>
                              </w:rPr>
                              <w:drawing>
                                <wp:inline distT="0" distB="0" distL="0" distR="0" wp14:anchorId="47939D12" wp14:editId="04FDA784">
                                  <wp:extent cx="3895725" cy="1481137"/>
                                  <wp:effectExtent l="0" t="0" r="0" b="508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14"/>
                                          <a:srcRect/>
                                          <a:stretch>
                                            <a:fillRect/>
                                          </a:stretch>
                                        </pic:blipFill>
                                        <pic:spPr bwMode="auto">
                                          <a:xfrm>
                                            <a:off x="0" y="0"/>
                                            <a:ext cx="3895725" cy="1481137"/>
                                          </a:xfrm>
                                          <a:prstGeom prst="rect">
                                            <a:avLst/>
                                          </a:prstGeom>
                                          <a:noFill/>
                                          <a:ln w="9525">
                                            <a:noFill/>
                                            <a:miter lim="800000"/>
                                            <a:headEnd/>
                                            <a:tailEnd/>
                                          </a:ln>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3B163" id="_x0000_s0" o:spid="_x0000_s1028" type="#_x0000_t202" style="position:absolute;left:0;text-align:left;margin-left:-15pt;margin-top:0;width:595.45pt;height:841.9pt;z-index:-25149644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wkCEQIAAPgDAAAOAAAAZHJzL2Uyb0RvYy54bWysU9tu2zAMfR+wfxD0vviyJF2MOEWXNMOA&#10;7gJ0ey5kWb5gtqhRSuz260fJaRp0b8P0IIgidchzSK2vx75jR4W2BZ3zZBZzprSEstV1zn/+2L/7&#10;wJl1QpeiA61y/qgsv968fbMeTKZSaKArFTIC0TYbTM4b50wWRVY2qhd2BkZpclaAvXBkYh2VKAZC&#10;77sojeNlNACWBkEqa+l2Nzn5JuBXlZLuW1VZ5ViXc6rNhR3DXvg92qxFVqMwTStPZYh/qKIXraak&#10;Z6idcIIdsP0Lqm8lgoXKzST0EVRVK1XgQGyS+BWb+0YYFbiQONacZbL/D1Z+PX5H1pY5X6w406Kn&#10;Hj2MMa0HG9QZjM0o6N5QmBs/wkhdDkytuQP5yzIN20boWt0gwtAoUVJ1idc1unjq+2Ez60GK4QuU&#10;lEUcHASgscLeS0diMEKnLj2eO6NGxyRdXi2WaZosOJPkS+LlKk3eh/IikT2/N2jdJwU984ecI/U+&#10;4IvjnXW+HpE9h/h0Frq23LddFwysi22H7ChoTva7/e3+NlB4FdZpH6zBP5sQ/U0g6rlNLN1YjEHR&#10;1EN43gWUj8QcYRo/+i50aACfOBto9HJufx8EKs66z5rUWyXzuZ/VYMwXVykZeOkpLj1CS4LKueNs&#10;Om7dNN8Hg23dUKapXxpuSPGqDVK8VHUqn8YrKHT6Cn5+L+0Q9fJhN38AAAD//wMAUEsDBBQABgAI&#10;AAAAIQBmv4yo3wAAAAoBAAAPAAAAZHJzL2Rvd25yZXYueG1sTI/BasMwEETvhf6D2EBviZwYjOta&#10;DqGlPRRaaJIP2Egb28RaGUlJnL+vcmovyy4zzL6p15MdxIV86B0rWC4yEMTamZ5bBfvd+7wEESKy&#10;wcExKbhRgHXz+FBjZdyVf+iyja1IIRwqVNDFOFZSBt2RxbBwI3HSjs5bjOn0rTQeryncDnKVZYW0&#10;2HP60OFIrx3p0/ZsFfi3/ahv+LHSnyF+maOP3/nJKPU0mzYvICJN8c8Md/yEDk1iOrgzmyAGBfM8&#10;S12igjTv8rLInkEc0laUeQmyqeX/Cs0vAAAA//8DAFBLAQItABQABgAIAAAAIQC2gziS/gAAAOEB&#10;AAATAAAAAAAAAAAAAAAAAAAAAABbQ29udGVudF9UeXBlc10ueG1sUEsBAi0AFAAGAAgAAAAhADj9&#10;If/WAAAAlAEAAAsAAAAAAAAAAAAAAAAALwEAAF9yZWxzLy5yZWxzUEsBAi0AFAAGAAgAAAAhAD2L&#10;CQIRAgAA+AMAAA4AAAAAAAAAAAAAAAAALgIAAGRycy9lMm9Eb2MueG1sUEsBAi0AFAAGAAgAAAAh&#10;AGa/jKjfAAAACgEAAA8AAAAAAAAAAAAAAAAAawQAAGRycy9kb3ducmV2LnhtbFBLBQYAAAAABAAE&#10;APMAAAB3BQAAAAA=&#10;" fillcolor="#fdfefe" stroked="f">
                <v:textbox>
                  <w:txbxContent>
                    <w:p w14:paraId="1D81050B" w14:textId="77777777" w:rsidR="00C84E81" w:rsidRDefault="00C84E81" w:rsidP="00E24296">
                      <w:pPr>
                        <w:jc w:val="center"/>
                        <w:rPr>
                          <w:lang w:val="fr-FR"/>
                        </w:rPr>
                      </w:pPr>
                    </w:p>
                    <w:p w14:paraId="79AB2E84" w14:textId="77777777" w:rsidR="00C84E81" w:rsidRDefault="00C84E81" w:rsidP="00E24296">
                      <w:pPr>
                        <w:jc w:val="center"/>
                        <w:rPr>
                          <w:lang w:val="fr-FR"/>
                        </w:rPr>
                      </w:pPr>
                    </w:p>
                    <w:p w14:paraId="37246EA5" w14:textId="77777777" w:rsidR="00C84E81" w:rsidRDefault="00C84E81" w:rsidP="00E24296">
                      <w:pPr>
                        <w:jc w:val="center"/>
                        <w:rPr>
                          <w:lang w:val="fr-FR"/>
                        </w:rPr>
                      </w:pPr>
                    </w:p>
                    <w:p w14:paraId="0BB590FA" w14:textId="77777777" w:rsidR="00C84E81" w:rsidRDefault="00C84E81" w:rsidP="00E24296">
                      <w:pPr>
                        <w:jc w:val="center"/>
                        <w:rPr>
                          <w:lang w:val="fr-FR"/>
                        </w:rPr>
                      </w:pPr>
                    </w:p>
                    <w:p w14:paraId="4F8782EA" w14:textId="77777777" w:rsidR="00C84E81" w:rsidRDefault="00C84E81" w:rsidP="00E24296">
                      <w:pPr>
                        <w:jc w:val="center"/>
                        <w:rPr>
                          <w:lang w:val="fr-FR"/>
                        </w:rPr>
                      </w:pPr>
                    </w:p>
                    <w:p w14:paraId="1CB61869" w14:textId="77777777" w:rsidR="00C84E81" w:rsidRDefault="00C84E81" w:rsidP="00E24296">
                      <w:pPr>
                        <w:jc w:val="center"/>
                        <w:rPr>
                          <w:lang w:val="fr-FR"/>
                        </w:rPr>
                      </w:pPr>
                    </w:p>
                    <w:p w14:paraId="10D33FFA" w14:textId="77777777" w:rsidR="00C84E81" w:rsidRDefault="00C84E81" w:rsidP="00E24296">
                      <w:pPr>
                        <w:jc w:val="center"/>
                        <w:rPr>
                          <w:lang w:val="fr-FR"/>
                        </w:rPr>
                      </w:pPr>
                    </w:p>
                    <w:p w14:paraId="134A0668" w14:textId="77777777" w:rsidR="00C84E81" w:rsidRDefault="00C84E81" w:rsidP="00E24296">
                      <w:pPr>
                        <w:jc w:val="center"/>
                        <w:rPr>
                          <w:lang w:val="fr-FR"/>
                        </w:rPr>
                      </w:pPr>
                    </w:p>
                    <w:p w14:paraId="19E47A2F" w14:textId="77777777" w:rsidR="00C84E81" w:rsidRDefault="00C84E81" w:rsidP="00E24296">
                      <w:pPr>
                        <w:jc w:val="center"/>
                        <w:rPr>
                          <w:lang w:val="fr-FR"/>
                        </w:rPr>
                      </w:pPr>
                    </w:p>
                    <w:p w14:paraId="6D300B9A" w14:textId="77777777" w:rsidR="00C84E81" w:rsidRDefault="00C84E81" w:rsidP="00E24296">
                      <w:pPr>
                        <w:jc w:val="center"/>
                        <w:rPr>
                          <w:lang w:val="fr-FR"/>
                        </w:rPr>
                      </w:pPr>
                    </w:p>
                    <w:p w14:paraId="673A0B6E" w14:textId="77777777" w:rsidR="00C84E81" w:rsidRDefault="00C84E81" w:rsidP="00E24296">
                      <w:pPr>
                        <w:jc w:val="center"/>
                        <w:rPr>
                          <w:lang w:val="fr-FR"/>
                        </w:rPr>
                      </w:pPr>
                    </w:p>
                    <w:p w14:paraId="38D557CC" w14:textId="77777777" w:rsidR="00C84E81" w:rsidRDefault="00C84E81" w:rsidP="00E24296">
                      <w:pPr>
                        <w:jc w:val="center"/>
                        <w:rPr>
                          <w:lang w:val="fr-FR"/>
                        </w:rPr>
                      </w:pPr>
                    </w:p>
                    <w:p w14:paraId="6B9608F8" w14:textId="77777777" w:rsidR="00C84E81" w:rsidRDefault="00C84E81" w:rsidP="00E24296">
                      <w:pPr>
                        <w:jc w:val="center"/>
                        <w:rPr>
                          <w:lang w:val="fr-FR"/>
                        </w:rPr>
                      </w:pPr>
                    </w:p>
                    <w:p w14:paraId="75E30674" w14:textId="77777777" w:rsidR="00C84E81" w:rsidRDefault="00C84E81" w:rsidP="00E24296">
                      <w:pPr>
                        <w:jc w:val="center"/>
                        <w:rPr>
                          <w:lang w:val="fr-FR"/>
                        </w:rPr>
                      </w:pPr>
                    </w:p>
                    <w:p w14:paraId="217B93CB" w14:textId="77777777" w:rsidR="00C84E81" w:rsidRDefault="00C84E81" w:rsidP="00E24296">
                      <w:pPr>
                        <w:jc w:val="center"/>
                        <w:rPr>
                          <w:lang w:val="fr-FR"/>
                        </w:rPr>
                      </w:pPr>
                    </w:p>
                    <w:p w14:paraId="1CE18BC5" w14:textId="77777777" w:rsidR="00C84E81" w:rsidRDefault="00C84E81" w:rsidP="00E24296">
                      <w:pPr>
                        <w:jc w:val="center"/>
                        <w:rPr>
                          <w:lang w:val="fr-FR"/>
                        </w:rPr>
                      </w:pPr>
                    </w:p>
                    <w:p w14:paraId="13BBC0D0" w14:textId="77777777" w:rsidR="00C84E81" w:rsidRDefault="00C84E81" w:rsidP="00E24296">
                      <w:pPr>
                        <w:jc w:val="center"/>
                        <w:rPr>
                          <w:lang w:val="fr-FR"/>
                        </w:rPr>
                      </w:pPr>
                    </w:p>
                    <w:p w14:paraId="24E0A08A" w14:textId="77777777" w:rsidR="00C84E81" w:rsidRDefault="00C84E81" w:rsidP="00E24296">
                      <w:pPr>
                        <w:jc w:val="center"/>
                        <w:rPr>
                          <w:lang w:val="fr-FR"/>
                        </w:rPr>
                      </w:pPr>
                    </w:p>
                    <w:p w14:paraId="587B91B8" w14:textId="77777777" w:rsidR="00C84E81" w:rsidRDefault="00C84E81" w:rsidP="00E24296">
                      <w:pPr>
                        <w:jc w:val="center"/>
                        <w:rPr>
                          <w:lang w:val="fr-FR"/>
                        </w:rPr>
                      </w:pPr>
                    </w:p>
                    <w:p w14:paraId="1792138B" w14:textId="77777777" w:rsidR="00C84E81" w:rsidRDefault="00C84E81" w:rsidP="00E24296">
                      <w:pPr>
                        <w:jc w:val="center"/>
                        <w:rPr>
                          <w:lang w:val="fr-FR"/>
                        </w:rPr>
                      </w:pPr>
                    </w:p>
                    <w:p w14:paraId="5A046AD9" w14:textId="77777777" w:rsidR="00C84E81" w:rsidRDefault="00C84E81" w:rsidP="00E24296">
                      <w:pPr>
                        <w:jc w:val="center"/>
                        <w:rPr>
                          <w:lang w:val="fr-FR"/>
                        </w:rPr>
                      </w:pPr>
                    </w:p>
                    <w:p w14:paraId="7683FF3D" w14:textId="77777777" w:rsidR="00C84E81" w:rsidRDefault="00C84E81" w:rsidP="00E24296">
                      <w:pPr>
                        <w:jc w:val="center"/>
                        <w:rPr>
                          <w:lang w:val="fr-FR"/>
                        </w:rPr>
                      </w:pPr>
                    </w:p>
                    <w:p w14:paraId="40E3C364" w14:textId="77777777" w:rsidR="00C84E81" w:rsidRDefault="00C84E81" w:rsidP="00E24296">
                      <w:pPr>
                        <w:jc w:val="center"/>
                        <w:rPr>
                          <w:lang w:val="fr-FR"/>
                        </w:rPr>
                      </w:pPr>
                    </w:p>
                    <w:p w14:paraId="7CCBB375" w14:textId="77777777" w:rsidR="00C84E81" w:rsidRDefault="00C84E81" w:rsidP="00E24296">
                      <w:pPr>
                        <w:jc w:val="center"/>
                        <w:rPr>
                          <w:lang w:val="fr-FR"/>
                        </w:rPr>
                      </w:pPr>
                    </w:p>
                    <w:p w14:paraId="2DB0916E" w14:textId="77777777" w:rsidR="00C84E81" w:rsidRDefault="00C84E81" w:rsidP="00E24296">
                      <w:pPr>
                        <w:jc w:val="center"/>
                        <w:rPr>
                          <w:lang w:val="fr-FR"/>
                        </w:rPr>
                      </w:pPr>
                    </w:p>
                    <w:p w14:paraId="69C80199" w14:textId="77777777" w:rsidR="00C84E81" w:rsidRDefault="00C84E81" w:rsidP="00E24296">
                      <w:pPr>
                        <w:jc w:val="center"/>
                        <w:rPr>
                          <w:lang w:val="fr-FR"/>
                        </w:rPr>
                      </w:pPr>
                    </w:p>
                    <w:p w14:paraId="38F24637" w14:textId="77777777" w:rsidR="00C84E81" w:rsidRDefault="00C84E81" w:rsidP="00E24296">
                      <w:pPr>
                        <w:jc w:val="center"/>
                        <w:rPr>
                          <w:lang w:val="fr-FR"/>
                        </w:rPr>
                      </w:pPr>
                    </w:p>
                    <w:p w14:paraId="417C7A95" w14:textId="77777777" w:rsidR="00C84E81" w:rsidRDefault="00C84E81" w:rsidP="00E24296">
                      <w:pPr>
                        <w:jc w:val="center"/>
                        <w:rPr>
                          <w:lang w:val="fr-FR"/>
                        </w:rPr>
                      </w:pPr>
                    </w:p>
                    <w:p w14:paraId="5F776E5C" w14:textId="77777777" w:rsidR="00C84E81" w:rsidRDefault="00C84E81" w:rsidP="00E24296">
                      <w:pPr>
                        <w:jc w:val="center"/>
                        <w:rPr>
                          <w:lang w:val="fr-FR"/>
                        </w:rPr>
                      </w:pPr>
                    </w:p>
                    <w:p w14:paraId="03D19D29" w14:textId="77777777" w:rsidR="00C84E81" w:rsidRDefault="00C84E81" w:rsidP="00E24296">
                      <w:pPr>
                        <w:jc w:val="center"/>
                        <w:rPr>
                          <w:lang w:val="fr-FR"/>
                        </w:rPr>
                      </w:pPr>
                    </w:p>
                    <w:p w14:paraId="1B86EA4A" w14:textId="77777777" w:rsidR="00C84E81" w:rsidRDefault="00C84E81" w:rsidP="00E24296">
                      <w:pPr>
                        <w:jc w:val="center"/>
                        <w:rPr>
                          <w:lang w:val="fr-FR"/>
                        </w:rPr>
                      </w:pPr>
                    </w:p>
                    <w:p w14:paraId="21D6DBCC" w14:textId="77777777" w:rsidR="00C84E81" w:rsidRDefault="00C84E81" w:rsidP="00E24296">
                      <w:pPr>
                        <w:jc w:val="center"/>
                        <w:rPr>
                          <w:lang w:val="fr-FR"/>
                        </w:rPr>
                      </w:pPr>
                    </w:p>
                    <w:p w14:paraId="4ABADC74" w14:textId="77777777" w:rsidR="00C84E81" w:rsidRDefault="00C84E81" w:rsidP="00E24296">
                      <w:pPr>
                        <w:jc w:val="center"/>
                        <w:rPr>
                          <w:lang w:val="fr-FR"/>
                        </w:rPr>
                      </w:pPr>
                    </w:p>
                    <w:p w14:paraId="7DA82295" w14:textId="77777777" w:rsidR="00C84E81" w:rsidRDefault="00C84E81" w:rsidP="00E24296">
                      <w:pPr>
                        <w:jc w:val="center"/>
                        <w:rPr>
                          <w:lang w:val="fr-FR"/>
                        </w:rPr>
                      </w:pPr>
                    </w:p>
                    <w:p w14:paraId="3643A32B" w14:textId="77777777" w:rsidR="00C84E81" w:rsidRDefault="00C84E81" w:rsidP="00E24296">
                      <w:pPr>
                        <w:jc w:val="center"/>
                        <w:rPr>
                          <w:lang w:val="fr-FR"/>
                        </w:rPr>
                      </w:pPr>
                    </w:p>
                    <w:p w14:paraId="5BD777F8" w14:textId="77777777" w:rsidR="00C84E81" w:rsidRDefault="00C84E81" w:rsidP="00E24296">
                      <w:pPr>
                        <w:jc w:val="center"/>
                        <w:rPr>
                          <w:lang w:val="fr-FR"/>
                        </w:rPr>
                      </w:pPr>
                    </w:p>
                    <w:p w14:paraId="74224CA4" w14:textId="77777777" w:rsidR="00C84E81" w:rsidRDefault="00C84E81" w:rsidP="00E24296">
                      <w:pPr>
                        <w:jc w:val="center"/>
                        <w:rPr>
                          <w:lang w:val="fr-FR"/>
                        </w:rPr>
                      </w:pPr>
                    </w:p>
                    <w:p w14:paraId="62E330D4" w14:textId="77777777" w:rsidR="00C84E81" w:rsidRDefault="00C84E81" w:rsidP="00E24296">
                      <w:pPr>
                        <w:jc w:val="center"/>
                        <w:rPr>
                          <w:lang w:val="fr-FR"/>
                        </w:rPr>
                      </w:pPr>
                    </w:p>
                    <w:p w14:paraId="40D51B98" w14:textId="77777777" w:rsidR="00C84E81" w:rsidRDefault="00C84E81" w:rsidP="00E24296">
                      <w:pPr>
                        <w:jc w:val="center"/>
                        <w:rPr>
                          <w:lang w:val="fr-FR"/>
                        </w:rPr>
                      </w:pPr>
                    </w:p>
                    <w:p w14:paraId="4A90633F" w14:textId="77777777" w:rsidR="00C84E81" w:rsidRDefault="00C84E81" w:rsidP="00E24296">
                      <w:pPr>
                        <w:jc w:val="center"/>
                        <w:rPr>
                          <w:lang w:val="fr-FR"/>
                        </w:rPr>
                      </w:pPr>
                    </w:p>
                    <w:p w14:paraId="203C373D" w14:textId="77777777" w:rsidR="00C84E81" w:rsidRDefault="00C84E81" w:rsidP="00E24296">
                      <w:pPr>
                        <w:jc w:val="center"/>
                        <w:rPr>
                          <w:lang w:val="fr-FR"/>
                        </w:rPr>
                      </w:pPr>
                    </w:p>
                    <w:p w14:paraId="411FE059" w14:textId="77777777" w:rsidR="00C84E81" w:rsidRDefault="00C84E81" w:rsidP="00E24296">
                      <w:pPr>
                        <w:jc w:val="center"/>
                        <w:rPr>
                          <w:lang w:val="fr-FR"/>
                        </w:rPr>
                      </w:pPr>
                    </w:p>
                    <w:p w14:paraId="7EEE9137" w14:textId="77777777" w:rsidR="00C84E81" w:rsidRDefault="00C84E81" w:rsidP="00E24296">
                      <w:pPr>
                        <w:jc w:val="center"/>
                        <w:rPr>
                          <w:lang w:val="fr-FR"/>
                        </w:rPr>
                      </w:pPr>
                    </w:p>
                    <w:p w14:paraId="2145F7D9" w14:textId="77777777" w:rsidR="00C84E81" w:rsidRDefault="00C84E81" w:rsidP="00E24296">
                      <w:pPr>
                        <w:jc w:val="center"/>
                        <w:rPr>
                          <w:lang w:val="fr-FR"/>
                        </w:rPr>
                      </w:pPr>
                    </w:p>
                    <w:p w14:paraId="144205E5" w14:textId="77777777" w:rsidR="00C84E81" w:rsidRDefault="00C84E81" w:rsidP="00E24296">
                      <w:pPr>
                        <w:jc w:val="center"/>
                        <w:rPr>
                          <w:lang w:val="fr-FR"/>
                        </w:rPr>
                      </w:pPr>
                    </w:p>
                    <w:p w14:paraId="43E8CF4C" w14:textId="77777777" w:rsidR="00C84E81" w:rsidRDefault="00C84E81" w:rsidP="00E24296">
                      <w:pPr>
                        <w:jc w:val="center"/>
                        <w:rPr>
                          <w:lang w:val="fr-FR"/>
                        </w:rPr>
                      </w:pPr>
                    </w:p>
                    <w:p w14:paraId="55657DC9" w14:textId="77777777" w:rsidR="00C84E81" w:rsidRDefault="00C84E81" w:rsidP="00E24296">
                      <w:pPr>
                        <w:jc w:val="center"/>
                        <w:rPr>
                          <w:lang w:val="fr-FR"/>
                        </w:rPr>
                      </w:pPr>
                    </w:p>
                    <w:p w14:paraId="3197666E" w14:textId="77777777" w:rsidR="00C84E81" w:rsidRDefault="00C84E81" w:rsidP="00E24296">
                      <w:pPr>
                        <w:jc w:val="center"/>
                        <w:rPr>
                          <w:lang w:val="fr-FR"/>
                        </w:rPr>
                      </w:pPr>
                    </w:p>
                    <w:p w14:paraId="18415EB5" w14:textId="77777777" w:rsidR="00C84E81" w:rsidRDefault="00C84E81" w:rsidP="00E24296">
                      <w:pPr>
                        <w:jc w:val="center"/>
                        <w:rPr>
                          <w:lang w:val="fr-FR"/>
                        </w:rPr>
                      </w:pPr>
                    </w:p>
                    <w:p w14:paraId="1EDB09F1" w14:textId="77777777" w:rsidR="00C84E81" w:rsidRDefault="00C84E81" w:rsidP="00E24296">
                      <w:pPr>
                        <w:jc w:val="center"/>
                        <w:rPr>
                          <w:lang w:val="fr-FR"/>
                        </w:rPr>
                      </w:pPr>
                    </w:p>
                    <w:p w14:paraId="54192144" w14:textId="77777777" w:rsidR="00C84E81" w:rsidRDefault="00C84E81" w:rsidP="00E24296">
                      <w:pPr>
                        <w:jc w:val="center"/>
                        <w:rPr>
                          <w:lang w:val="fr-FR"/>
                        </w:rPr>
                      </w:pPr>
                    </w:p>
                    <w:p w14:paraId="631E08D0" w14:textId="77777777" w:rsidR="00C84E81" w:rsidRDefault="00C84E81" w:rsidP="00E24296">
                      <w:pPr>
                        <w:jc w:val="center"/>
                        <w:rPr>
                          <w:lang w:val="fr-FR"/>
                        </w:rPr>
                      </w:pPr>
                    </w:p>
                    <w:p w14:paraId="12450EF9" w14:textId="77777777" w:rsidR="00C84E81" w:rsidRDefault="00C84E81" w:rsidP="00E24296">
                      <w:pPr>
                        <w:ind w:left="851"/>
                        <w:jc w:val="center"/>
                      </w:pPr>
                      <w:r w:rsidRPr="00995165">
                        <w:rPr>
                          <w:noProof/>
                          <w:lang w:val="fr-FR" w:eastAsia="fr-FR"/>
                        </w:rPr>
                        <w:drawing>
                          <wp:inline distT="0" distB="0" distL="0" distR="0" wp14:anchorId="47939D12" wp14:editId="04FDA784">
                            <wp:extent cx="3895725" cy="1481137"/>
                            <wp:effectExtent l="0" t="0" r="0" b="508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14"/>
                                    <a:srcRect/>
                                    <a:stretch>
                                      <a:fillRect/>
                                    </a:stretch>
                                  </pic:blipFill>
                                  <pic:spPr bwMode="auto">
                                    <a:xfrm>
                                      <a:off x="0" y="0"/>
                                      <a:ext cx="3895725" cy="1481137"/>
                                    </a:xfrm>
                                    <a:prstGeom prst="rect">
                                      <a:avLst/>
                                    </a:prstGeom>
                                    <a:noFill/>
                                    <a:ln w="9525">
                                      <a:noFill/>
                                      <a:miter lim="800000"/>
                                      <a:headEnd/>
                                      <a:tailEnd/>
                                    </a:ln>
                                    <a:effectLst/>
                                  </pic:spPr>
                                </pic:pic>
                              </a:graphicData>
                            </a:graphic>
                          </wp:inline>
                        </w:drawing>
                      </w:r>
                    </w:p>
                  </w:txbxContent>
                </v:textbox>
                <w10:wrap anchorx="page" anchory="margin"/>
              </v:shape>
            </w:pict>
          </mc:Fallback>
        </mc:AlternateContent>
      </w:r>
    </w:p>
    <w:p w14:paraId="247B2A41" w14:textId="77777777" w:rsidR="00E24296" w:rsidRDefault="00E24296" w:rsidP="00E24296">
      <w:pPr>
        <w:sectPr w:rsidR="00E24296">
          <w:footerReference w:type="default" r:id="rId15"/>
          <w:type w:val="continuous"/>
          <w:pgSz w:w="11909" w:h="16838"/>
          <w:pgMar w:top="260" w:right="2989" w:bottom="242" w:left="220" w:header="720" w:footer="720" w:gutter="0"/>
          <w:cols w:space="720"/>
        </w:sectPr>
      </w:pPr>
    </w:p>
    <w:p w14:paraId="2410BC15" w14:textId="77777777" w:rsidR="002D4125" w:rsidRPr="00586C48" w:rsidRDefault="002D4125" w:rsidP="00E24296">
      <w:pPr>
        <w:spacing w:before="9"/>
        <w:ind w:left="269"/>
        <w:textAlignment w:val="baseline"/>
        <w:rPr>
          <w:rFonts w:ascii="Calibri Light" w:hAnsi="Calibri Light"/>
        </w:rPr>
        <w:sectPr w:rsidR="002D4125" w:rsidRPr="00586C48">
          <w:footerReference w:type="default" r:id="rId16"/>
          <w:type w:val="continuous"/>
          <w:pgSz w:w="11909" w:h="16838"/>
          <w:pgMar w:top="260" w:right="2989" w:bottom="242" w:left="220" w:header="720" w:footer="720" w:gutter="0"/>
          <w:cols w:space="720"/>
        </w:sectPr>
      </w:pPr>
    </w:p>
    <w:p w14:paraId="310C3B82" w14:textId="44405C16" w:rsidR="002D4125" w:rsidRDefault="00FE6C20" w:rsidP="00741D18">
      <w:pPr>
        <w:spacing w:before="3" w:after="9389" w:line="440" w:lineRule="exact"/>
        <w:ind w:left="576" w:right="504"/>
        <w:textAlignment w:val="baseline"/>
        <w:rPr>
          <w:rFonts w:ascii="Calibri Light" w:eastAsia="Arial" w:hAnsi="Calibri Light"/>
          <w:b/>
          <w:color w:val="4B8FCC"/>
          <w:spacing w:val="13"/>
          <w:w w:val="90"/>
          <w:sz w:val="36"/>
          <w:lang w:val="fr-FR"/>
        </w:rPr>
      </w:pPr>
      <w:bookmarkStart w:id="2" w:name="_Hlk60756405"/>
      <w:r w:rsidRPr="00586C48">
        <w:rPr>
          <w:rFonts w:ascii="Calibri Light" w:eastAsia="Arial" w:hAnsi="Calibri Light"/>
          <w:b/>
          <w:color w:val="4B8FCC"/>
          <w:spacing w:val="13"/>
          <w:w w:val="90"/>
          <w:sz w:val="36"/>
          <w:lang w:val="fr-FR"/>
        </w:rPr>
        <w:lastRenderedPageBreak/>
        <w:t xml:space="preserve">L’entretien professionnel, une occasion pour l’entreprise et le salarié de porter un regard sur l’avenir et d’identifier ensemble les actions de développement des compétences utiles au projet professionnel du salarié et à la </w:t>
      </w:r>
      <w:r w:rsidR="00741D18" w:rsidRPr="00586C48">
        <w:rPr>
          <w:rFonts w:ascii="Calibri Light" w:eastAsia="Arial" w:hAnsi="Calibri Light"/>
          <w:b/>
          <w:color w:val="4B8FCC"/>
          <w:spacing w:val="13"/>
          <w:w w:val="90"/>
          <w:sz w:val="36"/>
          <w:lang w:val="fr-FR"/>
        </w:rPr>
        <w:t>performance de l’entreprise</w:t>
      </w:r>
      <w:bookmarkEnd w:id="2"/>
    </w:p>
    <w:p w14:paraId="3D53C7D0" w14:textId="77777777" w:rsidR="005543B3" w:rsidRPr="00586C48" w:rsidRDefault="005543B3" w:rsidP="00741D18">
      <w:pPr>
        <w:spacing w:before="3" w:after="9389" w:line="440" w:lineRule="exact"/>
        <w:ind w:left="576" w:right="504"/>
        <w:textAlignment w:val="baseline"/>
        <w:rPr>
          <w:rFonts w:ascii="Calibri Light" w:eastAsia="Arial" w:hAnsi="Calibri Light"/>
          <w:b/>
          <w:color w:val="4B8FCC"/>
          <w:spacing w:val="13"/>
          <w:w w:val="90"/>
          <w:sz w:val="36"/>
          <w:lang w:val="fr-FR"/>
        </w:rPr>
        <w:sectPr w:rsidR="005543B3" w:rsidRPr="00586C48" w:rsidSect="00F368DB">
          <w:pgSz w:w="11909" w:h="16838"/>
          <w:pgMar w:top="4060" w:right="880" w:bottom="249" w:left="562" w:header="454" w:footer="397" w:gutter="0"/>
          <w:pgNumType w:start="2"/>
          <w:cols w:space="720"/>
          <w:docGrid w:linePitch="299"/>
        </w:sectPr>
      </w:pPr>
    </w:p>
    <w:p w14:paraId="0A8AF356" w14:textId="77777777" w:rsidR="00C84E81" w:rsidRDefault="00C84E81" w:rsidP="00544002">
      <w:pPr>
        <w:jc w:val="both"/>
        <w:rPr>
          <w:rFonts w:ascii="Calibri Light" w:eastAsia="Arial" w:hAnsi="Calibri Light"/>
          <w:color w:val="9F9F9F"/>
          <w:spacing w:val="13"/>
          <w:sz w:val="42"/>
          <w:lang w:val="fr-FR"/>
        </w:rPr>
      </w:pPr>
      <w:bookmarkStart w:id="3" w:name="_Hlk60756480"/>
    </w:p>
    <w:p w14:paraId="47D286F0" w14:textId="77777777" w:rsidR="007B3150" w:rsidRDefault="007B3150" w:rsidP="00544002">
      <w:pPr>
        <w:jc w:val="both"/>
        <w:rPr>
          <w:rFonts w:ascii="Calibri Light" w:eastAsia="Arial" w:hAnsi="Calibri Light"/>
          <w:color w:val="9F9F9F"/>
          <w:spacing w:val="13"/>
          <w:sz w:val="28"/>
          <w:szCs w:val="14"/>
          <w:lang w:val="fr-FR"/>
        </w:rPr>
      </w:pPr>
    </w:p>
    <w:p w14:paraId="7DB60CAB" w14:textId="0231B3FC" w:rsidR="00C84E81" w:rsidRPr="007B3150" w:rsidRDefault="00C84E81" w:rsidP="00544002">
      <w:pPr>
        <w:jc w:val="both"/>
        <w:rPr>
          <w:rFonts w:ascii="Calibri Light" w:eastAsia="Arial" w:hAnsi="Calibri Light"/>
          <w:color w:val="9F9F9F"/>
          <w:spacing w:val="13"/>
          <w:sz w:val="28"/>
          <w:szCs w:val="14"/>
          <w:lang w:val="fr-FR"/>
        </w:rPr>
      </w:pPr>
      <w:r w:rsidRPr="007B3150">
        <w:rPr>
          <w:rFonts w:ascii="Calibri Light" w:eastAsia="Arial" w:hAnsi="Calibri Light"/>
          <w:color w:val="9F9F9F"/>
          <w:spacing w:val="13"/>
          <w:sz w:val="28"/>
          <w:szCs w:val="14"/>
          <w:lang w:val="fr-FR"/>
        </w:rPr>
        <w:lastRenderedPageBreak/>
        <w:t xml:space="preserve">Le présent guide tient compte des actualisations des textes suivants : </w:t>
      </w:r>
    </w:p>
    <w:p w14:paraId="4D8C8CD5" w14:textId="24039F6C" w:rsidR="00C84E81" w:rsidRDefault="00C84E81" w:rsidP="00544002">
      <w:pPr>
        <w:jc w:val="both"/>
        <w:rPr>
          <w:rFonts w:ascii="Calibri Light" w:eastAsia="Arial" w:hAnsi="Calibri Light"/>
          <w:color w:val="9F9F9F"/>
          <w:spacing w:val="13"/>
          <w:sz w:val="42"/>
          <w:lang w:val="fr-FR"/>
        </w:rPr>
      </w:pPr>
    </w:p>
    <w:p w14:paraId="6114448F" w14:textId="1CF1192E" w:rsidR="00C84E81" w:rsidRPr="005543B3" w:rsidRDefault="00C84E81" w:rsidP="00C84E81">
      <w:pPr>
        <w:jc w:val="both"/>
        <w:rPr>
          <w:rFonts w:ascii="Calibri Light" w:hAnsi="Calibri Light"/>
          <w:i/>
          <w:color w:val="808080" w:themeColor="background1" w:themeShade="80"/>
          <w:sz w:val="26"/>
          <w:szCs w:val="26"/>
          <w:lang w:val="fr-FR"/>
        </w:rPr>
      </w:pPr>
      <w:bookmarkStart w:id="4" w:name="_Hlk60756440"/>
      <w:r w:rsidRPr="005543B3">
        <w:rPr>
          <w:rFonts w:ascii="Calibri Light" w:hAnsi="Calibri Light"/>
          <w:i/>
          <w:color w:val="808080" w:themeColor="background1" w:themeShade="80"/>
          <w:sz w:val="26"/>
          <w:szCs w:val="26"/>
          <w:lang w:val="fr-FR"/>
        </w:rPr>
        <w:t xml:space="preserve">L’ordonnance n° 2019-861 du 21 août 2019 introduit jusqu’au 31 décembre 2020, un droit d’option permettant à l’employeur de justifier de l’accomplissement de ses obligations prévues au II de l’article L. 6315-1 et au premier alinéa de l’article L. 6323-13 du Code du travail. </w:t>
      </w:r>
    </w:p>
    <w:p w14:paraId="61971018" w14:textId="77777777" w:rsidR="00C84E81" w:rsidRPr="005543B3" w:rsidRDefault="00C84E81" w:rsidP="00C84E81">
      <w:pPr>
        <w:jc w:val="both"/>
        <w:rPr>
          <w:rFonts w:ascii="Calibri Light" w:hAnsi="Calibri Light"/>
          <w:i/>
          <w:color w:val="808080" w:themeColor="background1" w:themeShade="80"/>
          <w:sz w:val="26"/>
          <w:szCs w:val="26"/>
          <w:lang w:val="fr-FR"/>
        </w:rPr>
      </w:pPr>
      <w:r w:rsidRPr="005543B3">
        <w:rPr>
          <w:rFonts w:ascii="Calibri Light" w:hAnsi="Calibri Light"/>
          <w:i/>
          <w:color w:val="808080" w:themeColor="background1" w:themeShade="80"/>
          <w:sz w:val="26"/>
          <w:szCs w:val="26"/>
          <w:lang w:val="fr-FR"/>
        </w:rPr>
        <w:t>Jusqu’au 31 décembre 2020, l’employeur peut ainsi justifier de ses obligations relatives à l’entretien professionnel et à l’état des lieux récapitulatif du salarié de deux manières différentes :</w:t>
      </w:r>
    </w:p>
    <w:p w14:paraId="7B514301" w14:textId="77777777" w:rsidR="00C84E81" w:rsidRPr="005543B3" w:rsidRDefault="00C84E81" w:rsidP="00C84E81">
      <w:pPr>
        <w:pStyle w:val="Paragraphedeliste"/>
        <w:numPr>
          <w:ilvl w:val="0"/>
          <w:numId w:val="22"/>
        </w:numPr>
        <w:jc w:val="both"/>
        <w:rPr>
          <w:rFonts w:ascii="Calibri Light" w:hAnsi="Calibri Light"/>
          <w:i/>
          <w:color w:val="808080" w:themeColor="background1" w:themeShade="80"/>
          <w:sz w:val="26"/>
          <w:szCs w:val="26"/>
          <w:lang w:val="fr-FR"/>
        </w:rPr>
      </w:pPr>
      <w:proofErr w:type="gramStart"/>
      <w:r w:rsidRPr="005543B3">
        <w:rPr>
          <w:rFonts w:ascii="Calibri Light" w:hAnsi="Calibri Light"/>
          <w:i/>
          <w:color w:val="808080" w:themeColor="background1" w:themeShade="80"/>
          <w:sz w:val="26"/>
          <w:szCs w:val="26"/>
          <w:lang w:val="fr-FR"/>
        </w:rPr>
        <w:t>soit</w:t>
      </w:r>
      <w:proofErr w:type="gramEnd"/>
      <w:r w:rsidRPr="005543B3">
        <w:rPr>
          <w:rFonts w:ascii="Calibri Light" w:hAnsi="Calibri Light"/>
          <w:i/>
          <w:color w:val="808080" w:themeColor="background1" w:themeShade="80"/>
          <w:sz w:val="26"/>
          <w:szCs w:val="26"/>
          <w:lang w:val="fr-FR"/>
        </w:rPr>
        <w:t xml:space="preserve"> en appliquant la règle issue de la loi du 5 mars 2014 et en démont</w:t>
      </w:r>
      <w:r>
        <w:rPr>
          <w:rFonts w:ascii="Calibri Light" w:hAnsi="Calibri Light"/>
          <w:i/>
          <w:color w:val="808080" w:themeColor="background1" w:themeShade="80"/>
          <w:sz w:val="26"/>
          <w:szCs w:val="26"/>
          <w:lang w:val="fr-FR"/>
        </w:rPr>
        <w:t>r</w:t>
      </w:r>
      <w:r w:rsidRPr="005543B3">
        <w:rPr>
          <w:rFonts w:ascii="Calibri Light" w:hAnsi="Calibri Light"/>
          <w:i/>
          <w:color w:val="808080" w:themeColor="background1" w:themeShade="80"/>
          <w:sz w:val="26"/>
          <w:szCs w:val="26"/>
          <w:lang w:val="fr-FR"/>
        </w:rPr>
        <w:t>ant que le salarié a bénéficié des entretiens professionnels tous les deux ans et d’au moins deux des trois mesures suivantes : formation, acquisition d’éléments de certification (par la formation ou la VAE) et progression salariale ou professionnelle ;</w:t>
      </w:r>
    </w:p>
    <w:p w14:paraId="778478D8" w14:textId="77777777" w:rsidR="00C84E81" w:rsidRPr="005543B3" w:rsidRDefault="00C84E81" w:rsidP="00C84E81">
      <w:pPr>
        <w:pStyle w:val="Paragraphedeliste"/>
        <w:numPr>
          <w:ilvl w:val="0"/>
          <w:numId w:val="22"/>
        </w:numPr>
        <w:jc w:val="both"/>
        <w:rPr>
          <w:rFonts w:ascii="Calibri Light" w:hAnsi="Calibri Light"/>
          <w:i/>
          <w:color w:val="808080" w:themeColor="background1" w:themeShade="80"/>
          <w:sz w:val="26"/>
          <w:szCs w:val="26"/>
          <w:lang w:val="fr-FR"/>
        </w:rPr>
      </w:pPr>
      <w:proofErr w:type="gramStart"/>
      <w:r w:rsidRPr="005543B3">
        <w:rPr>
          <w:rFonts w:ascii="Calibri Light" w:hAnsi="Calibri Light"/>
          <w:i/>
          <w:color w:val="808080" w:themeColor="background1" w:themeShade="80"/>
          <w:sz w:val="26"/>
          <w:szCs w:val="26"/>
          <w:lang w:val="fr-FR"/>
        </w:rPr>
        <w:t>soit</w:t>
      </w:r>
      <w:proofErr w:type="gramEnd"/>
      <w:r w:rsidRPr="005543B3">
        <w:rPr>
          <w:rFonts w:ascii="Calibri Light" w:hAnsi="Calibri Light"/>
          <w:i/>
          <w:color w:val="808080" w:themeColor="background1" w:themeShade="80"/>
          <w:sz w:val="26"/>
          <w:szCs w:val="26"/>
          <w:lang w:val="fr-FR"/>
        </w:rPr>
        <w:t xml:space="preserve"> en appliquant la règle issue de la loi du 5 septembre 2018 et en démontrant que le salarié a bénéficié des entretiens professionnels tous les deux ans et d’au moins une formation autre qu’une formation qui conditionne l'exercice d'une activité ou d'une fonction, en application d'une convention internationale ou de dispositions légales et règlementaires (formation « obligatoire »).</w:t>
      </w:r>
      <w:bookmarkEnd w:id="4"/>
    </w:p>
    <w:p w14:paraId="3A07B61F" w14:textId="3D946D4B" w:rsidR="00C84E81" w:rsidRDefault="00C84E81" w:rsidP="00C84E81">
      <w:pPr>
        <w:jc w:val="both"/>
        <w:rPr>
          <w:rFonts w:ascii="Calibri Light" w:eastAsia="Arial" w:hAnsi="Calibri Light"/>
          <w:color w:val="9F9F9F"/>
          <w:spacing w:val="13"/>
          <w:sz w:val="42"/>
          <w:lang w:val="fr-FR"/>
        </w:rPr>
      </w:pPr>
      <w:bookmarkStart w:id="5" w:name="_Hlk60756472"/>
      <w:r w:rsidRPr="005543B3">
        <w:rPr>
          <w:rFonts w:ascii="Calibri Light" w:hAnsi="Calibri Light"/>
          <w:i/>
          <w:color w:val="808080" w:themeColor="background1" w:themeShade="80"/>
          <w:sz w:val="26"/>
          <w:szCs w:val="26"/>
          <w:lang w:val="fr-FR"/>
        </w:rPr>
        <w:t>Cette option est applicable durant toute l’année 2020. A partir du 1er janvier 2021, les employeurs devront respecter les dispositions du Code du travail issues de la loi du 5 septembre 2018.</w:t>
      </w:r>
      <w:bookmarkEnd w:id="5"/>
    </w:p>
    <w:p w14:paraId="424272C2" w14:textId="77777777" w:rsidR="00C84E81" w:rsidRDefault="00C84E81" w:rsidP="00544002">
      <w:pPr>
        <w:jc w:val="both"/>
        <w:rPr>
          <w:rFonts w:ascii="Calibri Light" w:eastAsia="Arial" w:hAnsi="Calibri Light"/>
          <w:color w:val="9F9F9F"/>
          <w:spacing w:val="13"/>
          <w:sz w:val="42"/>
          <w:lang w:val="fr-FR"/>
        </w:rPr>
      </w:pPr>
    </w:p>
    <w:p w14:paraId="43D602DF" w14:textId="4C10F98D" w:rsidR="005D6628" w:rsidRPr="00C84E81" w:rsidRDefault="005D6628" w:rsidP="00544002">
      <w:pPr>
        <w:jc w:val="both"/>
        <w:rPr>
          <w:rFonts w:ascii="Calibri Light" w:hAnsi="Calibri Light"/>
          <w:i/>
          <w:color w:val="808080" w:themeColor="background1" w:themeShade="80"/>
          <w:sz w:val="26"/>
          <w:szCs w:val="26"/>
          <w:lang w:val="fr-FR"/>
        </w:rPr>
      </w:pPr>
      <w:r>
        <w:rPr>
          <w:rFonts w:ascii="Calibri Light" w:hAnsi="Calibri Light"/>
          <w:i/>
          <w:color w:val="808080" w:themeColor="background1" w:themeShade="80"/>
          <w:sz w:val="26"/>
          <w:szCs w:val="26"/>
          <w:lang w:val="fr-FR"/>
        </w:rPr>
        <w:t>L’accord du 8 novembre 2019 relatif à l’emploi, à l’apprentissage et à la formation professionnelle dans la métallurgie</w:t>
      </w:r>
      <w:r w:rsidR="00774730">
        <w:rPr>
          <w:rFonts w:ascii="Calibri Light" w:hAnsi="Calibri Light"/>
          <w:i/>
          <w:color w:val="808080" w:themeColor="background1" w:themeShade="80"/>
          <w:sz w:val="26"/>
          <w:szCs w:val="26"/>
          <w:lang w:val="fr-FR"/>
        </w:rPr>
        <w:t xml:space="preserve"> </w:t>
      </w:r>
      <w:r w:rsidR="00246EF9">
        <w:rPr>
          <w:rFonts w:ascii="Calibri Light" w:hAnsi="Calibri Light"/>
          <w:i/>
          <w:color w:val="808080" w:themeColor="background1" w:themeShade="80"/>
          <w:sz w:val="26"/>
          <w:szCs w:val="26"/>
          <w:lang w:val="fr-FR"/>
        </w:rPr>
        <w:t>permet l’</w:t>
      </w:r>
      <w:r w:rsidR="00A3167F">
        <w:rPr>
          <w:rFonts w:ascii="Calibri Light" w:hAnsi="Calibri Light"/>
          <w:i/>
          <w:color w:val="808080" w:themeColor="background1" w:themeShade="80"/>
          <w:sz w:val="26"/>
          <w:szCs w:val="26"/>
          <w:lang w:val="fr-FR"/>
        </w:rPr>
        <w:t>aménage</w:t>
      </w:r>
      <w:r w:rsidR="00246EF9">
        <w:rPr>
          <w:rFonts w:ascii="Calibri Light" w:hAnsi="Calibri Light"/>
          <w:i/>
          <w:color w:val="808080" w:themeColor="background1" w:themeShade="80"/>
          <w:sz w:val="26"/>
          <w:szCs w:val="26"/>
          <w:lang w:val="fr-FR"/>
        </w:rPr>
        <w:t>ment de</w:t>
      </w:r>
      <w:r w:rsidR="00A3167F">
        <w:rPr>
          <w:rFonts w:ascii="Calibri Light" w:hAnsi="Calibri Light"/>
          <w:i/>
          <w:color w:val="808080" w:themeColor="background1" w:themeShade="80"/>
          <w:sz w:val="26"/>
          <w:szCs w:val="26"/>
          <w:lang w:val="fr-FR"/>
        </w:rPr>
        <w:t xml:space="preserve"> </w:t>
      </w:r>
      <w:r w:rsidR="00B17832">
        <w:rPr>
          <w:rFonts w:ascii="Calibri Light" w:hAnsi="Calibri Light"/>
          <w:i/>
          <w:color w:val="808080" w:themeColor="background1" w:themeShade="80"/>
          <w:sz w:val="26"/>
          <w:szCs w:val="26"/>
          <w:lang w:val="fr-FR"/>
        </w:rPr>
        <w:t xml:space="preserve">la périodicité </w:t>
      </w:r>
      <w:r w:rsidR="00FF4BC9">
        <w:rPr>
          <w:rFonts w:ascii="Calibri Light" w:hAnsi="Calibri Light"/>
          <w:i/>
          <w:color w:val="808080" w:themeColor="background1" w:themeShade="80"/>
          <w:sz w:val="26"/>
          <w:szCs w:val="26"/>
          <w:lang w:val="fr-FR"/>
        </w:rPr>
        <w:t xml:space="preserve">de l’entretien professionnel et </w:t>
      </w:r>
      <w:r w:rsidR="00A3167F">
        <w:rPr>
          <w:rFonts w:ascii="Calibri Light" w:hAnsi="Calibri Light"/>
          <w:i/>
          <w:color w:val="808080" w:themeColor="background1" w:themeShade="80"/>
          <w:sz w:val="26"/>
          <w:szCs w:val="26"/>
          <w:lang w:val="fr-FR"/>
        </w:rPr>
        <w:t xml:space="preserve">de </w:t>
      </w:r>
      <w:r w:rsidR="00FF4BC9">
        <w:rPr>
          <w:rFonts w:ascii="Calibri Light" w:hAnsi="Calibri Light"/>
          <w:i/>
          <w:color w:val="808080" w:themeColor="background1" w:themeShade="80"/>
          <w:sz w:val="26"/>
          <w:szCs w:val="26"/>
          <w:lang w:val="fr-FR"/>
        </w:rPr>
        <w:t xml:space="preserve">la proposition systématique </w:t>
      </w:r>
      <w:r w:rsidR="00246EF9">
        <w:rPr>
          <w:rFonts w:ascii="Calibri Light" w:hAnsi="Calibri Light"/>
          <w:i/>
          <w:color w:val="808080" w:themeColor="background1" w:themeShade="80"/>
          <w:sz w:val="26"/>
          <w:szCs w:val="26"/>
          <w:lang w:val="fr-FR"/>
        </w:rPr>
        <w:t>des salariés embauchés jusqu’au 31 décembre 2017</w:t>
      </w:r>
      <w:r w:rsidR="00FF4BC9">
        <w:rPr>
          <w:rFonts w:ascii="Calibri Light" w:hAnsi="Calibri Light"/>
          <w:i/>
          <w:color w:val="808080" w:themeColor="background1" w:themeShade="80"/>
          <w:sz w:val="26"/>
          <w:szCs w:val="26"/>
          <w:lang w:val="fr-FR"/>
        </w:rPr>
        <w:t xml:space="preserve">, sous réserve que le salarié bénéficie </w:t>
      </w:r>
      <w:r w:rsidR="007F5A49">
        <w:rPr>
          <w:rFonts w:ascii="Calibri Light" w:hAnsi="Calibri Light"/>
          <w:i/>
          <w:color w:val="808080" w:themeColor="background1" w:themeShade="80"/>
          <w:sz w:val="26"/>
          <w:szCs w:val="26"/>
          <w:lang w:val="fr-FR"/>
        </w:rPr>
        <w:t xml:space="preserve">au moins de 2 entretiens professionnels sur une période de 6 ans. Sur demande écrite du salarié, un troisième entretien professionnel est organisé par l’employeur sur la même période. </w:t>
      </w:r>
      <w:bookmarkEnd w:id="3"/>
    </w:p>
    <w:p w14:paraId="2142EE5C" w14:textId="77777777" w:rsidR="00FC5324" w:rsidRDefault="00FC5324" w:rsidP="00544002">
      <w:pPr>
        <w:jc w:val="both"/>
        <w:rPr>
          <w:rFonts w:ascii="Calibri Light" w:eastAsia="Arial" w:hAnsi="Calibri Light"/>
          <w:color w:val="9F9F9F"/>
          <w:spacing w:val="13"/>
          <w:sz w:val="42"/>
          <w:lang w:val="fr-FR"/>
        </w:rPr>
      </w:pPr>
    </w:p>
    <w:p w14:paraId="08A5218C" w14:textId="68B8EF23" w:rsidR="00767950" w:rsidRDefault="00E2541C" w:rsidP="00A3167F">
      <w:pPr>
        <w:jc w:val="both"/>
        <w:rPr>
          <w:rFonts w:ascii="Calibri Light" w:hAnsi="Calibri Light"/>
          <w:i/>
          <w:color w:val="808080" w:themeColor="background1" w:themeShade="80"/>
          <w:sz w:val="26"/>
          <w:szCs w:val="26"/>
          <w:lang w:val="fr-FR"/>
        </w:rPr>
      </w:pPr>
      <w:bookmarkStart w:id="6" w:name="_Hlk60756489"/>
      <w:r w:rsidRPr="00A3167F">
        <w:rPr>
          <w:rFonts w:ascii="Calibri Light" w:hAnsi="Calibri Light"/>
          <w:i/>
          <w:color w:val="808080" w:themeColor="background1" w:themeShade="80"/>
          <w:sz w:val="26"/>
          <w:szCs w:val="26"/>
          <w:lang w:val="fr-FR"/>
        </w:rPr>
        <w:t>L’ordonnance</w:t>
      </w:r>
      <w:r>
        <w:rPr>
          <w:rFonts w:ascii="Calibri Light" w:hAnsi="Calibri Light"/>
          <w:i/>
          <w:color w:val="808080" w:themeColor="background1" w:themeShade="80"/>
          <w:sz w:val="26"/>
          <w:szCs w:val="26"/>
          <w:lang w:val="fr-FR"/>
        </w:rPr>
        <w:t xml:space="preserve"> n°2020-387 du 1</w:t>
      </w:r>
      <w:r w:rsidRPr="00A3167F">
        <w:rPr>
          <w:rFonts w:ascii="Calibri Light" w:hAnsi="Calibri Light"/>
          <w:i/>
          <w:color w:val="808080" w:themeColor="background1" w:themeShade="80"/>
          <w:sz w:val="26"/>
          <w:szCs w:val="26"/>
          <w:vertAlign w:val="superscript"/>
          <w:lang w:val="fr-FR"/>
        </w:rPr>
        <w:t>er</w:t>
      </w:r>
      <w:r>
        <w:rPr>
          <w:rFonts w:ascii="Calibri Light" w:hAnsi="Calibri Light"/>
          <w:i/>
          <w:color w:val="808080" w:themeColor="background1" w:themeShade="80"/>
          <w:sz w:val="26"/>
          <w:szCs w:val="26"/>
          <w:lang w:val="fr-FR"/>
        </w:rPr>
        <w:t xml:space="preserve"> avril 2020 portant mesures d’urgences en matière de formation professionnelle</w:t>
      </w:r>
      <w:r w:rsidR="00EB7385">
        <w:rPr>
          <w:rFonts w:ascii="Calibri Light" w:hAnsi="Calibri Light"/>
          <w:i/>
          <w:color w:val="808080" w:themeColor="background1" w:themeShade="80"/>
          <w:sz w:val="26"/>
          <w:szCs w:val="26"/>
          <w:lang w:val="fr-FR"/>
        </w:rPr>
        <w:t xml:space="preserve"> </w:t>
      </w:r>
      <w:r w:rsidR="00246EF9">
        <w:rPr>
          <w:rFonts w:ascii="Calibri Light" w:hAnsi="Calibri Light"/>
          <w:i/>
          <w:color w:val="808080" w:themeColor="background1" w:themeShade="80"/>
          <w:sz w:val="26"/>
          <w:szCs w:val="26"/>
          <w:lang w:val="fr-FR"/>
        </w:rPr>
        <w:t>permet</w:t>
      </w:r>
      <w:r w:rsidR="00767950">
        <w:rPr>
          <w:rFonts w:ascii="Calibri Light" w:hAnsi="Calibri Light"/>
          <w:i/>
          <w:color w:val="808080" w:themeColor="background1" w:themeShade="80"/>
          <w:sz w:val="26"/>
          <w:szCs w:val="26"/>
          <w:lang w:val="fr-FR"/>
        </w:rPr>
        <w:t xml:space="preserve"> à l’employeur</w:t>
      </w:r>
      <w:r w:rsidR="00246EF9">
        <w:rPr>
          <w:rFonts w:ascii="Calibri Light" w:hAnsi="Calibri Light"/>
          <w:i/>
          <w:color w:val="808080" w:themeColor="background1" w:themeShade="80"/>
          <w:sz w:val="26"/>
          <w:szCs w:val="26"/>
          <w:lang w:val="fr-FR"/>
        </w:rPr>
        <w:t xml:space="preserve">, au regard du contexte sanitaire, </w:t>
      </w:r>
      <w:r w:rsidR="00767950" w:rsidRPr="00767950">
        <w:rPr>
          <w:rFonts w:ascii="Calibri Light" w:hAnsi="Calibri Light"/>
          <w:i/>
          <w:color w:val="808080" w:themeColor="background1" w:themeShade="80"/>
          <w:sz w:val="26"/>
          <w:szCs w:val="26"/>
          <w:lang w:val="fr-FR"/>
        </w:rPr>
        <w:t>de</w:t>
      </w:r>
      <w:r w:rsidR="00246EF9">
        <w:rPr>
          <w:rFonts w:ascii="Calibri Light" w:hAnsi="Calibri Light"/>
          <w:i/>
          <w:color w:val="808080" w:themeColor="background1" w:themeShade="80"/>
          <w:sz w:val="26"/>
          <w:szCs w:val="26"/>
          <w:lang w:val="fr-FR"/>
        </w:rPr>
        <w:t xml:space="preserve"> réaliser</w:t>
      </w:r>
      <w:r w:rsidR="00767950" w:rsidRPr="00767950">
        <w:rPr>
          <w:rFonts w:ascii="Calibri Light" w:hAnsi="Calibri Light"/>
          <w:i/>
          <w:color w:val="808080" w:themeColor="background1" w:themeShade="80"/>
          <w:sz w:val="26"/>
          <w:szCs w:val="26"/>
          <w:lang w:val="fr-FR"/>
        </w:rPr>
        <w:t xml:space="preserve"> jusqu’au 31</w:t>
      </w:r>
      <w:r w:rsidR="00767950">
        <w:rPr>
          <w:rFonts w:ascii="Calibri Light" w:hAnsi="Calibri Light"/>
          <w:i/>
          <w:color w:val="808080" w:themeColor="background1" w:themeShade="80"/>
          <w:sz w:val="26"/>
          <w:szCs w:val="26"/>
          <w:lang w:val="fr-FR"/>
        </w:rPr>
        <w:t xml:space="preserve"> décembre </w:t>
      </w:r>
      <w:r w:rsidR="00767950" w:rsidRPr="00767950">
        <w:rPr>
          <w:rFonts w:ascii="Calibri Light" w:hAnsi="Calibri Light"/>
          <w:i/>
          <w:color w:val="808080" w:themeColor="background1" w:themeShade="80"/>
          <w:sz w:val="26"/>
          <w:szCs w:val="26"/>
          <w:lang w:val="fr-FR"/>
        </w:rPr>
        <w:t>2020 au plus tard l’entretien faisant état des lieux récapitulatif du parcours professionnel</w:t>
      </w:r>
      <w:r w:rsidR="00246EF9">
        <w:rPr>
          <w:rFonts w:ascii="Calibri Light" w:hAnsi="Calibri Light"/>
          <w:i/>
          <w:color w:val="808080" w:themeColor="background1" w:themeShade="80"/>
          <w:sz w:val="26"/>
          <w:szCs w:val="26"/>
          <w:lang w:val="fr-FR"/>
        </w:rPr>
        <w:t xml:space="preserve"> devant intervenir au cours de l’année 2020</w:t>
      </w:r>
      <w:r w:rsidR="00A52BFF">
        <w:rPr>
          <w:rFonts w:ascii="Calibri Light" w:hAnsi="Calibri Light"/>
          <w:i/>
          <w:color w:val="808080" w:themeColor="background1" w:themeShade="80"/>
          <w:sz w:val="26"/>
          <w:szCs w:val="26"/>
          <w:lang w:val="fr-FR"/>
        </w:rPr>
        <w:t>.</w:t>
      </w:r>
      <w:bookmarkEnd w:id="6"/>
    </w:p>
    <w:p w14:paraId="26A3B3DB" w14:textId="77777777" w:rsidR="00B30FDF" w:rsidRDefault="00B30FDF" w:rsidP="00A3167F">
      <w:pPr>
        <w:jc w:val="both"/>
        <w:rPr>
          <w:rFonts w:ascii="Calibri Light" w:eastAsia="Arial" w:hAnsi="Calibri Light"/>
          <w:color w:val="9F9F9F"/>
          <w:spacing w:val="13"/>
          <w:sz w:val="42"/>
          <w:lang w:val="fr-FR"/>
        </w:rPr>
      </w:pPr>
    </w:p>
    <w:p w14:paraId="60EE1905" w14:textId="19BB04BC" w:rsidR="00CC5325" w:rsidRPr="002039F2" w:rsidRDefault="00B30FDF" w:rsidP="00F359D0">
      <w:pPr>
        <w:jc w:val="both"/>
        <w:rPr>
          <w:rFonts w:ascii="Calibri Light" w:hAnsi="Calibri Light"/>
          <w:i/>
          <w:color w:val="808080" w:themeColor="background1" w:themeShade="80"/>
          <w:sz w:val="26"/>
          <w:szCs w:val="26"/>
          <w:lang w:val="fr-FR"/>
        </w:rPr>
      </w:pPr>
      <w:r w:rsidRPr="00B30FDF">
        <w:t xml:space="preserve"> </w:t>
      </w:r>
      <w:bookmarkStart w:id="7" w:name="_Hlk60756505"/>
      <w:r w:rsidRPr="00C235C3">
        <w:rPr>
          <w:rFonts w:ascii="Calibri Light" w:hAnsi="Calibri Light"/>
          <w:i/>
          <w:color w:val="808080" w:themeColor="background1" w:themeShade="80"/>
          <w:sz w:val="26"/>
          <w:szCs w:val="26"/>
          <w:lang w:val="fr-FR"/>
        </w:rPr>
        <w:t xml:space="preserve">L’ordonnance n° 2020-1501 du 2 décembre 2020 modifiant l'ordonnance n° 2020-387 du 1er avril 2020 portant mesures d'urgence en matière de formation professionnelle et la loi n° 2018-771 du 5 septembre 2018 pour la liberté de choisir son avenir professionnel </w:t>
      </w:r>
      <w:r w:rsidR="00CC5325" w:rsidRPr="002039F2">
        <w:rPr>
          <w:rFonts w:ascii="Calibri Light" w:hAnsi="Calibri Light"/>
          <w:i/>
          <w:color w:val="808080" w:themeColor="background1" w:themeShade="80"/>
          <w:sz w:val="26"/>
          <w:szCs w:val="26"/>
          <w:lang w:val="fr-FR"/>
        </w:rPr>
        <w:t>prévoit d’une part la possibilité pour l’employeur de reporter, jusqu’au 30 juin 2021,  la réalisation des entretiens professionnels (entretiens professionnels périodiques, entretien professionnel faisant un état des lieux récapitulatif, à l’exception des entretiens professionnels de « reprise ») intervenant, en application des dispositions du code du travail, entre le 1er janvier 2020 et le 30 juin 2021,;</w:t>
      </w:r>
    </w:p>
    <w:p w14:paraId="2942AF8E" w14:textId="04EF98A2" w:rsidR="00CC5325" w:rsidRPr="002039F2" w:rsidRDefault="00CC5325" w:rsidP="00F359D0">
      <w:pPr>
        <w:jc w:val="both"/>
        <w:rPr>
          <w:rFonts w:ascii="Calibri Light" w:hAnsi="Calibri Light"/>
          <w:i/>
          <w:color w:val="808080" w:themeColor="background1" w:themeShade="80"/>
          <w:sz w:val="26"/>
          <w:szCs w:val="26"/>
          <w:lang w:val="fr-FR"/>
        </w:rPr>
      </w:pPr>
      <w:r w:rsidRPr="002039F2">
        <w:rPr>
          <w:rFonts w:ascii="Calibri Light" w:hAnsi="Calibri Light"/>
          <w:i/>
          <w:color w:val="808080" w:themeColor="background1" w:themeShade="80"/>
          <w:sz w:val="26"/>
          <w:szCs w:val="26"/>
          <w:lang w:val="fr-FR"/>
        </w:rPr>
        <w:t>Cette ordonnance prolonge, d’autre part, le droit d’option dont peut se prévaloir l’employeur pour justifier des mesures susceptibles de l’exonérer de l’abondement correctif du CPF de chaque salarié concerné. Il peut choisir</w:t>
      </w:r>
      <w:r>
        <w:rPr>
          <w:rFonts w:ascii="Calibri Light" w:hAnsi="Calibri Light"/>
          <w:i/>
          <w:color w:val="808080" w:themeColor="background1" w:themeShade="80"/>
          <w:sz w:val="26"/>
          <w:szCs w:val="26"/>
          <w:lang w:val="fr-FR"/>
        </w:rPr>
        <w:t xml:space="preserve"> </w:t>
      </w:r>
      <w:r w:rsidRPr="002039F2">
        <w:rPr>
          <w:rFonts w:ascii="Calibri Light" w:hAnsi="Calibri Light"/>
          <w:i/>
          <w:color w:val="808080" w:themeColor="background1" w:themeShade="80"/>
          <w:sz w:val="26"/>
          <w:szCs w:val="26"/>
          <w:lang w:val="fr-FR"/>
        </w:rPr>
        <w:t xml:space="preserve">entre l’option « application de la loi du 5 mars 2014 (justifier des entretiens professionnels et de 2 des 3 mesures étant : la réalisation d’une action de formation, l’acquisition d’éléments de certification par la formation ou la VAE, la progression professionnelle ou salariale) ou l’option «  application de la loi du 5 septembre 2018 (justifier </w:t>
      </w:r>
      <w:r w:rsidRPr="002039F2">
        <w:rPr>
          <w:rFonts w:ascii="Calibri Light" w:hAnsi="Calibri Light"/>
          <w:i/>
          <w:color w:val="808080" w:themeColor="background1" w:themeShade="80"/>
          <w:sz w:val="26"/>
          <w:szCs w:val="26"/>
          <w:lang w:val="fr-FR"/>
        </w:rPr>
        <w:lastRenderedPageBreak/>
        <w:t>des entretiens professionnels et d’une formation autre qu’une formation « obligatoire) pour les entretiens professionnel faisant un état des lieux récapitulatif devant intervenir jusqu’au 30 juin 2021</w:t>
      </w:r>
      <w:r>
        <w:rPr>
          <w:rFonts w:ascii="Calibri Light" w:hAnsi="Calibri Light"/>
          <w:i/>
          <w:color w:val="808080" w:themeColor="background1" w:themeShade="80"/>
          <w:sz w:val="26"/>
          <w:szCs w:val="26"/>
          <w:lang w:val="fr-FR"/>
        </w:rPr>
        <w:t xml:space="preserve">. </w:t>
      </w:r>
    </w:p>
    <w:p w14:paraId="16F0E061" w14:textId="727E0598" w:rsidR="001F10D5" w:rsidRDefault="00CC5325" w:rsidP="00F359D0">
      <w:pPr>
        <w:jc w:val="both"/>
        <w:rPr>
          <w:rFonts w:ascii="Calibri Light" w:hAnsi="Calibri Light"/>
          <w:i/>
          <w:color w:val="808080" w:themeColor="background1" w:themeShade="80"/>
          <w:sz w:val="26"/>
          <w:szCs w:val="26"/>
          <w:lang w:val="fr-FR"/>
        </w:rPr>
      </w:pPr>
      <w:r w:rsidRPr="00F359D0">
        <w:rPr>
          <w:rFonts w:ascii="Calibri Light" w:hAnsi="Calibri Light"/>
          <w:i/>
          <w:color w:val="808080" w:themeColor="background1" w:themeShade="80"/>
          <w:sz w:val="26"/>
          <w:szCs w:val="26"/>
          <w:lang w:val="fr-FR"/>
        </w:rPr>
        <w:t>Enfin, l’ordonnance adapte, en cohérence les dispositions relatives à la suspension du versement des abondements correctifs jusqu’au 30 juin 2021</w:t>
      </w:r>
      <w:bookmarkEnd w:id="7"/>
      <w:r w:rsidRPr="00F359D0">
        <w:rPr>
          <w:rFonts w:ascii="Calibri Light" w:hAnsi="Calibri Light"/>
          <w:i/>
          <w:color w:val="808080" w:themeColor="background1" w:themeShade="80"/>
          <w:sz w:val="26"/>
          <w:szCs w:val="26"/>
          <w:lang w:val="fr-FR"/>
        </w:rPr>
        <w:t>.</w:t>
      </w:r>
    </w:p>
    <w:p w14:paraId="67A99280" w14:textId="6F66231F" w:rsidR="009251F8" w:rsidRDefault="009251F8" w:rsidP="00F359D0">
      <w:pPr>
        <w:jc w:val="both"/>
        <w:rPr>
          <w:rFonts w:ascii="Calibri Light" w:hAnsi="Calibri Light"/>
          <w:i/>
          <w:color w:val="808080" w:themeColor="background1" w:themeShade="80"/>
          <w:sz w:val="26"/>
          <w:szCs w:val="26"/>
          <w:lang w:val="fr-FR"/>
        </w:rPr>
      </w:pPr>
    </w:p>
    <w:p w14:paraId="3C5E484F" w14:textId="0808D5D8" w:rsidR="009251F8" w:rsidRDefault="009251F8" w:rsidP="00F359D0">
      <w:pPr>
        <w:jc w:val="both"/>
        <w:rPr>
          <w:rFonts w:ascii="Calibri Light" w:hAnsi="Calibri Light"/>
          <w:i/>
          <w:color w:val="808080" w:themeColor="background1" w:themeShade="80"/>
          <w:sz w:val="26"/>
          <w:szCs w:val="26"/>
          <w:lang w:val="fr-FR"/>
        </w:rPr>
      </w:pPr>
    </w:p>
    <w:p w14:paraId="56007C76" w14:textId="6BB38F29" w:rsidR="009251F8" w:rsidRDefault="009251F8" w:rsidP="00F359D0">
      <w:pPr>
        <w:jc w:val="both"/>
        <w:rPr>
          <w:rFonts w:ascii="Calibri Light" w:hAnsi="Calibri Light"/>
          <w:i/>
          <w:color w:val="808080" w:themeColor="background1" w:themeShade="80"/>
          <w:sz w:val="26"/>
          <w:szCs w:val="26"/>
          <w:lang w:val="fr-FR"/>
        </w:rPr>
      </w:pPr>
    </w:p>
    <w:p w14:paraId="6287FEFE" w14:textId="164E5415" w:rsidR="009251F8" w:rsidRDefault="009251F8" w:rsidP="00F359D0">
      <w:pPr>
        <w:jc w:val="both"/>
        <w:rPr>
          <w:rFonts w:ascii="Calibri Light" w:hAnsi="Calibri Light"/>
          <w:i/>
          <w:color w:val="808080" w:themeColor="background1" w:themeShade="80"/>
          <w:sz w:val="26"/>
          <w:szCs w:val="26"/>
          <w:lang w:val="fr-FR"/>
        </w:rPr>
      </w:pPr>
    </w:p>
    <w:p w14:paraId="55FC5C21" w14:textId="4D674829" w:rsidR="009251F8" w:rsidRDefault="009251F8" w:rsidP="00F359D0">
      <w:pPr>
        <w:jc w:val="both"/>
        <w:rPr>
          <w:rFonts w:ascii="Calibri Light" w:hAnsi="Calibri Light"/>
          <w:i/>
          <w:color w:val="808080" w:themeColor="background1" w:themeShade="80"/>
          <w:sz w:val="26"/>
          <w:szCs w:val="26"/>
          <w:lang w:val="fr-FR"/>
        </w:rPr>
      </w:pPr>
    </w:p>
    <w:p w14:paraId="0E48357F" w14:textId="0339127F" w:rsidR="009251F8" w:rsidRDefault="009251F8" w:rsidP="00F359D0">
      <w:pPr>
        <w:jc w:val="both"/>
        <w:rPr>
          <w:rFonts w:ascii="Calibri Light" w:hAnsi="Calibri Light"/>
          <w:i/>
          <w:color w:val="808080" w:themeColor="background1" w:themeShade="80"/>
          <w:sz w:val="26"/>
          <w:szCs w:val="26"/>
          <w:lang w:val="fr-FR"/>
        </w:rPr>
      </w:pPr>
    </w:p>
    <w:p w14:paraId="3F873EF2" w14:textId="42869538" w:rsidR="009251F8" w:rsidRDefault="009251F8" w:rsidP="00F359D0">
      <w:pPr>
        <w:jc w:val="both"/>
        <w:rPr>
          <w:rFonts w:ascii="Calibri Light" w:hAnsi="Calibri Light"/>
          <w:i/>
          <w:color w:val="808080" w:themeColor="background1" w:themeShade="80"/>
          <w:sz w:val="26"/>
          <w:szCs w:val="26"/>
          <w:lang w:val="fr-FR"/>
        </w:rPr>
      </w:pPr>
    </w:p>
    <w:p w14:paraId="401764E1" w14:textId="5C85D5EA" w:rsidR="009251F8" w:rsidRDefault="009251F8" w:rsidP="00F359D0">
      <w:pPr>
        <w:jc w:val="both"/>
        <w:rPr>
          <w:rFonts w:ascii="Calibri Light" w:hAnsi="Calibri Light"/>
          <w:i/>
          <w:color w:val="808080" w:themeColor="background1" w:themeShade="80"/>
          <w:sz w:val="26"/>
          <w:szCs w:val="26"/>
          <w:lang w:val="fr-FR"/>
        </w:rPr>
      </w:pPr>
    </w:p>
    <w:p w14:paraId="156C6B78" w14:textId="77777777" w:rsidR="009251F8" w:rsidRPr="00F359D0" w:rsidRDefault="009251F8" w:rsidP="00F359D0">
      <w:pPr>
        <w:jc w:val="both"/>
        <w:rPr>
          <w:rFonts w:ascii="Calibri Light" w:hAnsi="Calibri Light"/>
          <w:i/>
          <w:color w:val="808080" w:themeColor="background1" w:themeShade="80"/>
          <w:sz w:val="26"/>
          <w:szCs w:val="26"/>
          <w:lang w:val="fr-FR"/>
        </w:rPr>
      </w:pPr>
    </w:p>
    <w:p w14:paraId="469A2013" w14:textId="77777777" w:rsidR="00F359D0" w:rsidRPr="00F359D0" w:rsidRDefault="00F359D0" w:rsidP="00F359D0"/>
    <w:p w14:paraId="781E8285" w14:textId="6EB72576" w:rsidR="00C84E81" w:rsidRDefault="00C84E81">
      <w:pPr>
        <w:rPr>
          <w:rFonts w:ascii="Calibri Light" w:hAnsi="Calibri Light"/>
          <w:i/>
          <w:color w:val="808080" w:themeColor="background1" w:themeShade="80"/>
          <w:sz w:val="26"/>
          <w:szCs w:val="26"/>
          <w:lang w:val="fr-FR"/>
        </w:rPr>
      </w:pPr>
      <w:r>
        <w:rPr>
          <w:rFonts w:ascii="Calibri Light" w:hAnsi="Calibri Light"/>
          <w:i/>
          <w:color w:val="808080" w:themeColor="background1" w:themeShade="80"/>
          <w:sz w:val="26"/>
          <w:szCs w:val="26"/>
          <w:lang w:val="fr-FR"/>
        </w:rPr>
        <w:br w:type="page"/>
      </w:r>
    </w:p>
    <w:p w14:paraId="03250F97" w14:textId="77777777" w:rsidR="001F10D5" w:rsidRDefault="001F10D5" w:rsidP="00B65652">
      <w:pPr>
        <w:shd w:val="clear" w:color="auto" w:fill="D9D9D9" w:themeFill="background1" w:themeFillShade="D9"/>
        <w:spacing w:before="3" w:line="468" w:lineRule="exact"/>
        <w:textAlignment w:val="baseline"/>
        <w:rPr>
          <w:rFonts w:ascii="Calibri Light" w:hAnsi="Calibri Light"/>
          <w:i/>
          <w:color w:val="808080" w:themeColor="background1" w:themeShade="80"/>
          <w:sz w:val="26"/>
          <w:szCs w:val="26"/>
          <w:lang w:val="fr-FR"/>
        </w:rPr>
      </w:pPr>
    </w:p>
    <w:p w14:paraId="52254B61" w14:textId="31DCA123" w:rsidR="00B65652" w:rsidRPr="00586C48" w:rsidRDefault="00B65652" w:rsidP="00B65652">
      <w:pPr>
        <w:shd w:val="clear" w:color="auto" w:fill="D9D9D9" w:themeFill="background1" w:themeFillShade="D9"/>
        <w:spacing w:before="3" w:line="468" w:lineRule="exact"/>
        <w:textAlignment w:val="baseline"/>
        <w:rPr>
          <w:rFonts w:ascii="Calibri Light" w:eastAsia="Arial" w:hAnsi="Calibri Light"/>
          <w:color w:val="9F9F9F"/>
          <w:spacing w:val="13"/>
          <w:sz w:val="42"/>
          <w:lang w:val="fr-FR"/>
        </w:rPr>
      </w:pPr>
      <w:bookmarkStart w:id="8" w:name="_Hlk60756558"/>
      <w:r w:rsidRPr="00586C48">
        <w:rPr>
          <w:rFonts w:ascii="Calibri Light" w:eastAsia="Arial" w:hAnsi="Calibri Light"/>
          <w:color w:val="9F9F9F"/>
          <w:spacing w:val="13"/>
          <w:sz w:val="42"/>
          <w:lang w:val="fr-FR"/>
        </w:rPr>
        <w:t xml:space="preserve">Guide d’utilisation </w:t>
      </w:r>
    </w:p>
    <w:bookmarkEnd w:id="8"/>
    <w:p w14:paraId="7BC9B9C0" w14:textId="77777777" w:rsidR="006578A2" w:rsidRPr="00586C48" w:rsidRDefault="006578A2">
      <w:pPr>
        <w:spacing w:line="359" w:lineRule="exact"/>
        <w:ind w:left="432"/>
        <w:textAlignment w:val="baseline"/>
        <w:rPr>
          <w:rFonts w:ascii="Calibri Light" w:eastAsia="Arial" w:hAnsi="Calibri Light"/>
          <w:b/>
          <w:color w:val="B5B5B5"/>
          <w:spacing w:val="1"/>
          <w:sz w:val="32"/>
          <w:lang w:val="fr-FR"/>
        </w:rPr>
      </w:pPr>
    </w:p>
    <w:p w14:paraId="04E80213" w14:textId="77777777" w:rsidR="002D4125" w:rsidRPr="00586C48" w:rsidRDefault="00FE6C20" w:rsidP="00B65652">
      <w:pPr>
        <w:spacing w:line="359" w:lineRule="exact"/>
        <w:textAlignment w:val="baseline"/>
        <w:rPr>
          <w:rFonts w:ascii="Calibri Light" w:eastAsia="Arial" w:hAnsi="Calibri Light"/>
          <w:b/>
          <w:color w:val="7F7F7F" w:themeColor="text1" w:themeTint="80"/>
          <w:spacing w:val="1"/>
          <w:sz w:val="32"/>
          <w:lang w:val="fr-FR"/>
        </w:rPr>
      </w:pPr>
      <w:bookmarkStart w:id="9" w:name="_Hlk60756572"/>
      <w:r w:rsidRPr="00586C48">
        <w:rPr>
          <w:rFonts w:ascii="Calibri Light" w:eastAsia="Arial" w:hAnsi="Calibri Light"/>
          <w:b/>
          <w:color w:val="548DD4" w:themeColor="text2" w:themeTint="99"/>
          <w:spacing w:val="1"/>
          <w:sz w:val="32"/>
          <w:lang w:val="fr-FR"/>
        </w:rPr>
        <w:t>D</w:t>
      </w:r>
      <w:r w:rsidRPr="00586C48">
        <w:rPr>
          <w:rFonts w:ascii="Calibri Light" w:eastAsia="Arial" w:hAnsi="Calibri Light"/>
          <w:b/>
          <w:color w:val="7F7F7F" w:themeColor="text1" w:themeTint="80"/>
          <w:spacing w:val="1"/>
          <w:sz w:val="32"/>
          <w:lang w:val="fr-FR"/>
        </w:rPr>
        <w:t>éfinition et cadre général</w:t>
      </w:r>
      <w:r w:rsidR="002F1ADC" w:rsidRPr="00586C48">
        <w:rPr>
          <w:rFonts w:ascii="Calibri Light" w:eastAsia="Arial" w:hAnsi="Calibri Light"/>
          <w:b/>
          <w:color w:val="7F7F7F" w:themeColor="text1" w:themeTint="80"/>
          <w:spacing w:val="1"/>
          <w:sz w:val="32"/>
          <w:lang w:val="fr-FR"/>
        </w:rPr>
        <w:t xml:space="preserve"> de l’entretien professionnel</w:t>
      </w:r>
    </w:p>
    <w:p w14:paraId="53A4482D" w14:textId="77777777" w:rsidR="00745087" w:rsidRPr="00586C48" w:rsidRDefault="00745087">
      <w:pPr>
        <w:spacing w:line="359" w:lineRule="exact"/>
        <w:ind w:left="432"/>
        <w:textAlignment w:val="baseline"/>
        <w:rPr>
          <w:rFonts w:ascii="Calibri Light" w:eastAsia="Arial" w:hAnsi="Calibri Light"/>
          <w:b/>
          <w:spacing w:val="1"/>
          <w:sz w:val="32"/>
          <w:lang w:val="fr-FR"/>
        </w:rPr>
      </w:pPr>
    </w:p>
    <w:p w14:paraId="503B665F" w14:textId="30DFBF57" w:rsidR="00D8743F" w:rsidRPr="00CB51F1" w:rsidRDefault="00EA07F9" w:rsidP="00FD31F3">
      <w:pPr>
        <w:keepNext/>
        <w:widowControl w:val="0"/>
        <w:shd w:val="clear" w:color="auto" w:fill="FFFFFF"/>
        <w:spacing w:line="216" w:lineRule="auto"/>
        <w:ind w:right="33" w:firstLine="17"/>
        <w:jc w:val="both"/>
        <w:outlineLvl w:val="0"/>
        <w:rPr>
          <w:rFonts w:ascii="Calibri Light" w:eastAsia="Arial Unicode MS" w:hAnsi="Calibri Light" w:cs="Arial Unicode MS"/>
          <w:bCs/>
          <w:lang w:val="fr-FR"/>
        </w:rPr>
      </w:pPr>
      <w:r w:rsidRPr="00CB51F1">
        <w:rPr>
          <w:rFonts w:ascii="Calibri Light" w:eastAsia="Arial Unicode MS" w:hAnsi="Calibri Light" w:cs="Arial Unicode MS"/>
          <w:bCs/>
          <w:lang w:val="fr-FR"/>
        </w:rPr>
        <w:t>L’entretien professionnel constitue le moment privilégié pour aborder le parcours professionnel et pour échanger, entre l’employeur et le salarié, sur les évolutions prévisibles de</w:t>
      </w:r>
      <w:r w:rsidR="00D8743F" w:rsidRPr="00CB51F1">
        <w:rPr>
          <w:rFonts w:ascii="Calibri Light" w:eastAsia="Arial Unicode MS" w:hAnsi="Calibri Light" w:cs="Arial Unicode MS"/>
          <w:bCs/>
          <w:lang w:val="fr-FR"/>
        </w:rPr>
        <w:t>s emplois, métiers, compétences et certifications, ainsi que sur les dispositifs d’</w:t>
      </w:r>
      <w:r w:rsidR="00CB51F1" w:rsidRPr="00CB51F1">
        <w:rPr>
          <w:rFonts w:ascii="Calibri Light" w:eastAsia="Arial Unicode MS" w:hAnsi="Calibri Light" w:cs="Arial Unicode MS"/>
          <w:bCs/>
          <w:lang w:val="fr-FR"/>
        </w:rPr>
        <w:t>accompagnement</w:t>
      </w:r>
      <w:r w:rsidR="00D8743F" w:rsidRPr="00CB51F1">
        <w:rPr>
          <w:rFonts w:ascii="Calibri Light" w:eastAsia="Arial Unicode MS" w:hAnsi="Calibri Light" w:cs="Arial Unicode MS"/>
          <w:bCs/>
          <w:lang w:val="fr-FR"/>
        </w:rPr>
        <w:t xml:space="preserve"> pouvant être mobilisés à l’appui d’un projet d’évolution professionnelle</w:t>
      </w:r>
      <w:r w:rsidR="00AF7E59">
        <w:rPr>
          <w:rFonts w:ascii="Calibri Light" w:eastAsia="Arial Unicode MS" w:hAnsi="Calibri Light" w:cs="Arial Unicode MS"/>
          <w:bCs/>
          <w:lang w:val="fr-FR"/>
        </w:rPr>
        <w:t xml:space="preserve"> et, le cas échéant, d’envisager une mobilité interne ou externe</w:t>
      </w:r>
      <w:r w:rsidR="00D8743F" w:rsidRPr="00CB51F1">
        <w:rPr>
          <w:rFonts w:ascii="Calibri Light" w:eastAsia="Arial Unicode MS" w:hAnsi="Calibri Light" w:cs="Arial Unicode MS"/>
          <w:bCs/>
          <w:lang w:val="fr-FR"/>
        </w:rPr>
        <w:t>. Il s’agit d’un acte clef du management, nécessitant une forte implication des managers.</w:t>
      </w:r>
    </w:p>
    <w:p w14:paraId="6A4EF793" w14:textId="77777777" w:rsidR="00D8743F" w:rsidRDefault="00D8743F" w:rsidP="00FD31F3">
      <w:pPr>
        <w:keepNext/>
        <w:widowControl w:val="0"/>
        <w:shd w:val="clear" w:color="auto" w:fill="FFFFFF"/>
        <w:spacing w:line="216" w:lineRule="auto"/>
        <w:ind w:right="33" w:firstLine="17"/>
        <w:jc w:val="both"/>
        <w:outlineLvl w:val="0"/>
        <w:rPr>
          <w:rFonts w:ascii="Calibri Light" w:eastAsia="Arial Unicode MS" w:hAnsi="Calibri Light" w:cs="Arial Unicode MS"/>
          <w:b/>
          <w:lang w:val="fr-FR"/>
        </w:rPr>
      </w:pPr>
    </w:p>
    <w:p w14:paraId="2C78E85D" w14:textId="77777777" w:rsidR="00745087" w:rsidRPr="00586C48" w:rsidRDefault="00FD31F3" w:rsidP="00D40211">
      <w:pPr>
        <w:widowControl w:val="0"/>
        <w:shd w:val="clear" w:color="auto" w:fill="FFFFFF"/>
        <w:spacing w:line="216" w:lineRule="auto"/>
        <w:ind w:left="17" w:right="33"/>
        <w:jc w:val="both"/>
        <w:outlineLvl w:val="0"/>
        <w:rPr>
          <w:rFonts w:ascii="Calibri Light" w:eastAsia="Arial Unicode MS" w:hAnsi="Calibri Light" w:cs="Arial Unicode MS"/>
          <w:shd w:val="clear" w:color="auto" w:fill="FFFFFF"/>
          <w:lang w:val="fr-FR"/>
        </w:rPr>
      </w:pPr>
      <w:r w:rsidRPr="00586C48">
        <w:rPr>
          <w:rFonts w:ascii="Calibri Light" w:eastAsia="Arial Unicode MS" w:hAnsi="Calibri Light" w:cs="Arial Unicode MS"/>
          <w:shd w:val="clear" w:color="auto" w:fill="FFFFFF"/>
          <w:lang w:val="fr-FR"/>
        </w:rPr>
        <w:t xml:space="preserve">L’entretien </w:t>
      </w:r>
      <w:r w:rsidR="00745087" w:rsidRPr="00586C48">
        <w:rPr>
          <w:rFonts w:ascii="Calibri Light" w:eastAsia="Arial Unicode MS" w:hAnsi="Calibri Light" w:cs="Arial Unicode MS"/>
          <w:shd w:val="clear" w:color="auto" w:fill="FFFFFF"/>
          <w:lang w:val="fr-FR"/>
        </w:rPr>
        <w:t xml:space="preserve">professionnel est l'occasion de faire le point sur les compétences, </w:t>
      </w:r>
      <w:r w:rsidR="00816581" w:rsidRPr="00586C48">
        <w:rPr>
          <w:rFonts w:ascii="Calibri Light" w:eastAsia="Arial Unicode MS" w:hAnsi="Calibri Light" w:cs="Arial Unicode MS"/>
          <w:shd w:val="clear" w:color="auto" w:fill="FFFFFF"/>
          <w:lang w:val="fr-FR"/>
        </w:rPr>
        <w:t xml:space="preserve">les qualifications, </w:t>
      </w:r>
      <w:r w:rsidR="00745087" w:rsidRPr="00586C48">
        <w:rPr>
          <w:rFonts w:ascii="Calibri Light" w:eastAsia="Arial Unicode MS" w:hAnsi="Calibri Light" w:cs="Arial Unicode MS"/>
          <w:shd w:val="clear" w:color="auto" w:fill="FFFFFF"/>
          <w:lang w:val="fr-FR"/>
        </w:rPr>
        <w:t xml:space="preserve">les besoins en formation, la situation et l'évolution professionnelle du salarié. </w:t>
      </w:r>
    </w:p>
    <w:p w14:paraId="3576FBBF" w14:textId="77777777" w:rsidR="00816581" w:rsidRPr="00586C48" w:rsidRDefault="00816581" w:rsidP="00D40211">
      <w:pPr>
        <w:widowControl w:val="0"/>
        <w:shd w:val="clear" w:color="auto" w:fill="FFFFFF"/>
        <w:spacing w:line="216" w:lineRule="auto"/>
        <w:ind w:left="17" w:right="33"/>
        <w:jc w:val="both"/>
        <w:outlineLvl w:val="0"/>
        <w:rPr>
          <w:rFonts w:ascii="Calibri Light" w:eastAsia="Arial Unicode MS" w:hAnsi="Calibri Light" w:cs="Arial Unicode MS"/>
          <w:shd w:val="clear" w:color="auto" w:fill="FFFFFF"/>
          <w:lang w:val="fr-FR"/>
        </w:rPr>
      </w:pPr>
    </w:p>
    <w:p w14:paraId="3663BB6D" w14:textId="77777777" w:rsidR="00745087" w:rsidRPr="00586C48" w:rsidRDefault="00745087" w:rsidP="00D40211">
      <w:pPr>
        <w:widowControl w:val="0"/>
        <w:shd w:val="clear" w:color="auto" w:fill="FFFFFF"/>
        <w:spacing w:line="216" w:lineRule="auto"/>
        <w:ind w:left="17" w:right="33" w:firstLine="409"/>
        <w:jc w:val="both"/>
        <w:outlineLvl w:val="0"/>
        <w:rPr>
          <w:rFonts w:ascii="Calibri Light" w:eastAsia="Arial Unicode MS" w:hAnsi="Calibri Light" w:cs="Arial Unicode MS"/>
          <w:shd w:val="clear" w:color="auto" w:fill="FFFFFF"/>
          <w:lang w:val="fr-FR"/>
        </w:rPr>
      </w:pPr>
    </w:p>
    <w:p w14:paraId="2B1A1885" w14:textId="77777777" w:rsidR="00745087" w:rsidRPr="00586C48" w:rsidRDefault="00745087" w:rsidP="00D40211">
      <w:pPr>
        <w:keepNext/>
        <w:widowControl w:val="0"/>
        <w:shd w:val="clear" w:color="auto" w:fill="FFFFFF"/>
        <w:spacing w:line="216" w:lineRule="auto"/>
        <w:ind w:left="17" w:right="33"/>
        <w:jc w:val="both"/>
        <w:outlineLvl w:val="0"/>
        <w:rPr>
          <w:rFonts w:ascii="Calibri Light" w:eastAsia="Arial Unicode MS" w:hAnsi="Calibri Light" w:cs="Arial Unicode MS"/>
          <w:shd w:val="clear" w:color="auto" w:fill="FFFFFF"/>
          <w:lang w:val="fr-FR"/>
        </w:rPr>
      </w:pPr>
      <w:r w:rsidRPr="00586C48">
        <w:rPr>
          <w:rFonts w:ascii="Calibri Light" w:eastAsia="Arial Unicode MS" w:hAnsi="Calibri Light" w:cs="Arial Unicode MS"/>
          <w:shd w:val="clear" w:color="auto" w:fill="FFFFFF"/>
          <w:lang w:val="fr-FR"/>
        </w:rPr>
        <w:t xml:space="preserve">Cet entretien </w:t>
      </w:r>
      <w:r w:rsidRPr="00586C48">
        <w:rPr>
          <w:rFonts w:ascii="Calibri Light" w:eastAsia="Arial Unicode MS" w:hAnsi="Calibri Light" w:cs="Arial Unicode MS"/>
          <w:b/>
          <w:shd w:val="clear" w:color="auto" w:fill="FFFFFF"/>
          <w:lang w:val="fr-FR"/>
        </w:rPr>
        <w:t>se distingue de l’entretien d’évaluation</w:t>
      </w:r>
      <w:r w:rsidRPr="00586C48">
        <w:rPr>
          <w:rFonts w:ascii="Calibri Light" w:eastAsia="Arial Unicode MS" w:hAnsi="Calibri Light" w:cs="Arial Unicode MS"/>
          <w:shd w:val="clear" w:color="auto" w:fill="FFFFFF"/>
          <w:lang w:val="fr-FR"/>
        </w:rPr>
        <w:t xml:space="preserve"> qui permet de </w:t>
      </w:r>
      <w:r w:rsidR="00710426" w:rsidRPr="00586C48">
        <w:rPr>
          <w:rFonts w:ascii="Calibri Light" w:eastAsia="Arial Unicode MS" w:hAnsi="Calibri Light" w:cs="Arial Unicode MS"/>
          <w:shd w:val="clear" w:color="auto" w:fill="FFFFFF"/>
          <w:lang w:val="fr-FR"/>
        </w:rPr>
        <w:t>faire le bilan de l’activité du salarié, de ses objectifs et d’évaluer sa performance et/ou son potentiel.</w:t>
      </w:r>
    </w:p>
    <w:p w14:paraId="232B6A94" w14:textId="77777777" w:rsidR="00745087" w:rsidRPr="00586C48" w:rsidRDefault="00745087" w:rsidP="00D40211">
      <w:pPr>
        <w:spacing w:line="216" w:lineRule="auto"/>
        <w:jc w:val="both"/>
        <w:rPr>
          <w:rFonts w:ascii="Calibri Light" w:eastAsia="Arial Unicode MS" w:hAnsi="Calibri Light" w:cs="Arial Unicode MS"/>
          <w:lang w:val="fr-FR"/>
        </w:rPr>
      </w:pPr>
    </w:p>
    <w:p w14:paraId="53A47573" w14:textId="77777777" w:rsidR="00745087" w:rsidRPr="00586C48" w:rsidRDefault="00745087" w:rsidP="00D40211">
      <w:pPr>
        <w:spacing w:line="216" w:lineRule="auto"/>
        <w:jc w:val="both"/>
        <w:rPr>
          <w:rFonts w:ascii="Calibri Light" w:eastAsia="Arial Unicode MS" w:hAnsi="Calibri Light" w:cs="Arial Unicode MS"/>
          <w:b/>
          <w:lang w:val="fr-FR"/>
        </w:rPr>
      </w:pPr>
      <w:r w:rsidRPr="00586C48">
        <w:rPr>
          <w:rFonts w:ascii="Calibri Light" w:eastAsia="Arial Unicode MS" w:hAnsi="Calibri Light" w:cs="Arial Unicode MS"/>
          <w:lang w:val="fr-FR"/>
        </w:rPr>
        <w:t xml:space="preserve">Si la conduite de l’entretien d’évaluation n’est pas obligatoire, </w:t>
      </w:r>
      <w:r w:rsidRPr="00586C48">
        <w:rPr>
          <w:rFonts w:ascii="Calibri Light" w:eastAsia="Arial Unicode MS" w:hAnsi="Calibri Light" w:cs="Arial Unicode MS"/>
          <w:b/>
          <w:lang w:val="fr-FR"/>
        </w:rPr>
        <w:t>toutes les entreprises</w:t>
      </w:r>
      <w:r w:rsidR="00B14E73" w:rsidRPr="00586C48">
        <w:rPr>
          <w:rFonts w:ascii="Calibri Light" w:eastAsia="Arial Unicode MS" w:hAnsi="Calibri Light" w:cs="Arial Unicode MS"/>
          <w:b/>
          <w:lang w:val="fr-FR"/>
        </w:rPr>
        <w:t>,</w:t>
      </w:r>
      <w:r w:rsidR="009B7D77" w:rsidRPr="00586C48">
        <w:rPr>
          <w:rFonts w:ascii="Calibri Light" w:eastAsia="Arial Unicode MS" w:hAnsi="Calibri Light" w:cs="Arial Unicode MS"/>
          <w:b/>
          <w:lang w:val="fr-FR"/>
        </w:rPr>
        <w:t xml:space="preserve"> </w:t>
      </w:r>
      <w:r w:rsidR="00B14E73" w:rsidRPr="00586C48">
        <w:rPr>
          <w:rFonts w:ascii="Calibri Light" w:eastAsia="Arial Unicode MS" w:hAnsi="Calibri Light" w:cs="Arial Unicode MS"/>
          <w:b/>
          <w:lang w:val="fr-FR"/>
        </w:rPr>
        <w:t>quel que</w:t>
      </w:r>
      <w:r w:rsidR="009B7D77" w:rsidRPr="00586C48">
        <w:rPr>
          <w:rFonts w:ascii="Calibri Light" w:eastAsia="Arial Unicode MS" w:hAnsi="Calibri Light" w:cs="Arial Unicode MS"/>
          <w:b/>
          <w:lang w:val="fr-FR"/>
        </w:rPr>
        <w:t xml:space="preserve"> soit leur effectif</w:t>
      </w:r>
      <w:r w:rsidR="00B14E73" w:rsidRPr="00586C48">
        <w:rPr>
          <w:rFonts w:ascii="Calibri Light" w:eastAsia="Arial Unicode MS" w:hAnsi="Calibri Light" w:cs="Arial Unicode MS"/>
          <w:b/>
          <w:lang w:val="fr-FR"/>
        </w:rPr>
        <w:t>,</w:t>
      </w:r>
      <w:r w:rsidRPr="00586C48">
        <w:rPr>
          <w:rFonts w:ascii="Calibri Light" w:eastAsia="Arial Unicode MS" w:hAnsi="Calibri Light" w:cs="Arial Unicode MS"/>
          <w:b/>
          <w:lang w:val="fr-FR"/>
        </w:rPr>
        <w:t xml:space="preserve"> sont tenues, depuis la loi du 5 mars</w:t>
      </w:r>
      <w:r w:rsidR="006C3841" w:rsidRPr="00586C48">
        <w:rPr>
          <w:rFonts w:ascii="Calibri Light" w:eastAsia="Arial Unicode MS" w:hAnsi="Calibri Light" w:cs="Arial Unicode MS"/>
          <w:b/>
          <w:lang w:val="fr-FR"/>
        </w:rPr>
        <w:t xml:space="preserve"> 2014, de proposer et réaliser cet entretien professionnel</w:t>
      </w:r>
      <w:r w:rsidRPr="00586C48">
        <w:rPr>
          <w:rFonts w:ascii="Calibri Light" w:eastAsia="Arial Unicode MS" w:hAnsi="Calibri Light" w:cs="Arial Unicode MS"/>
          <w:b/>
          <w:lang w:val="fr-FR"/>
        </w:rPr>
        <w:t xml:space="preserve">. </w:t>
      </w:r>
    </w:p>
    <w:p w14:paraId="673A93C4" w14:textId="77777777" w:rsidR="00745087" w:rsidRPr="00586C48" w:rsidRDefault="00745087" w:rsidP="00D40211">
      <w:pPr>
        <w:keepNext/>
        <w:widowControl w:val="0"/>
        <w:shd w:val="clear" w:color="auto" w:fill="FFFFFF"/>
        <w:spacing w:line="216" w:lineRule="auto"/>
        <w:ind w:left="17" w:right="33"/>
        <w:jc w:val="both"/>
        <w:outlineLvl w:val="0"/>
        <w:rPr>
          <w:rFonts w:ascii="Calibri Light" w:eastAsia="Arial Unicode MS" w:hAnsi="Calibri Light" w:cs="Arial Unicode MS"/>
          <w:shd w:val="clear" w:color="auto" w:fill="FFFFFF"/>
          <w:lang w:val="fr-FR"/>
        </w:rPr>
      </w:pPr>
    </w:p>
    <w:p w14:paraId="4D43C1FC" w14:textId="77777777" w:rsidR="003C74FB" w:rsidRPr="00586C48" w:rsidRDefault="00745087" w:rsidP="00741D18">
      <w:pPr>
        <w:keepNext/>
        <w:widowControl w:val="0"/>
        <w:shd w:val="clear" w:color="auto" w:fill="FFFFFF"/>
        <w:spacing w:line="216" w:lineRule="auto"/>
        <w:ind w:left="17" w:right="34"/>
        <w:jc w:val="both"/>
        <w:outlineLvl w:val="0"/>
        <w:rPr>
          <w:rFonts w:ascii="Calibri Light" w:eastAsia="Arial Unicode MS" w:hAnsi="Calibri Light" w:cs="Arial Unicode MS"/>
          <w:color w:val="171619"/>
          <w:lang w:val="fr-FR"/>
        </w:rPr>
      </w:pPr>
      <w:r w:rsidRPr="00586C48">
        <w:rPr>
          <w:rFonts w:ascii="Calibri Light" w:eastAsia="Arial Unicode MS" w:hAnsi="Calibri Light" w:cs="Arial Unicode MS"/>
          <w:lang w:val="fr-FR"/>
        </w:rPr>
        <w:t xml:space="preserve">L’entretien professionnel peut être tenu isolément </w:t>
      </w:r>
      <w:proofErr w:type="gramStart"/>
      <w:r w:rsidRPr="00586C48">
        <w:rPr>
          <w:rFonts w:ascii="Calibri Light" w:eastAsia="Arial Unicode MS" w:hAnsi="Calibri Light" w:cs="Arial Unicode MS"/>
          <w:lang w:val="fr-FR"/>
        </w:rPr>
        <w:t>ou</w:t>
      </w:r>
      <w:proofErr w:type="gramEnd"/>
      <w:r w:rsidRPr="00586C48">
        <w:rPr>
          <w:rFonts w:ascii="Calibri Light" w:eastAsia="Arial Unicode MS" w:hAnsi="Calibri Light" w:cs="Arial Unicode MS"/>
          <w:lang w:val="fr-FR"/>
        </w:rPr>
        <w:t xml:space="preserve"> être co</w:t>
      </w:r>
      <w:r w:rsidR="00FD31F3" w:rsidRPr="00586C48">
        <w:rPr>
          <w:rFonts w:ascii="Calibri Light" w:eastAsia="Arial Unicode MS" w:hAnsi="Calibri Light" w:cs="Arial Unicode MS"/>
          <w:lang w:val="fr-FR"/>
        </w:rPr>
        <w:t xml:space="preserve">uplé à l’entretien d’évaluation. </w:t>
      </w:r>
      <w:r w:rsidRPr="00586C48">
        <w:rPr>
          <w:rFonts w:ascii="Calibri Light" w:eastAsia="Arial Unicode MS" w:hAnsi="Calibri Light" w:cs="Arial Unicode MS"/>
          <w:lang w:val="fr-FR"/>
        </w:rPr>
        <w:t>Cependan</w:t>
      </w:r>
      <w:r w:rsidR="003C74FB" w:rsidRPr="00586C48">
        <w:rPr>
          <w:rFonts w:ascii="Calibri Light" w:eastAsia="Arial Unicode MS" w:hAnsi="Calibri Light" w:cs="Arial Unicode MS"/>
          <w:lang w:val="fr-FR"/>
        </w:rPr>
        <w:t>t, dans tous les cas, il doit</w:t>
      </w:r>
      <w:r w:rsidRPr="00586C48">
        <w:rPr>
          <w:rFonts w:ascii="Calibri Light" w:eastAsia="Arial Unicode MS" w:hAnsi="Calibri Light" w:cs="Arial Unicode MS"/>
          <w:lang w:val="fr-FR"/>
        </w:rPr>
        <w:t xml:space="preserve"> faire l’objet d’un </w:t>
      </w:r>
      <w:r w:rsidRPr="00586C48">
        <w:rPr>
          <w:rFonts w:ascii="Calibri Light" w:eastAsia="Arial Unicode MS" w:hAnsi="Calibri Light" w:cs="Arial Unicode MS"/>
          <w:b/>
          <w:color w:val="171619"/>
          <w:lang w:val="fr-FR"/>
        </w:rPr>
        <w:t>temps et d’un document spécifique</w:t>
      </w:r>
      <w:r w:rsidRPr="00586C48">
        <w:rPr>
          <w:rFonts w:ascii="Calibri Light" w:eastAsia="Arial Unicode MS" w:hAnsi="Calibri Light" w:cs="Arial Unicode MS"/>
          <w:color w:val="171619"/>
          <w:lang w:val="fr-FR"/>
        </w:rPr>
        <w:t xml:space="preserve">. A cet effet, et afin que cet entretien professionnel soit utile et efficace, </w:t>
      </w:r>
      <w:r w:rsidR="00875D13" w:rsidRPr="00586C48">
        <w:rPr>
          <w:rFonts w:ascii="Calibri Light" w:eastAsia="Arial Unicode MS" w:hAnsi="Calibri Light" w:cs="Arial Unicode MS"/>
          <w:color w:val="171619"/>
          <w:lang w:val="fr-FR"/>
        </w:rPr>
        <w:t>il est proposé</w:t>
      </w:r>
      <w:r w:rsidRPr="00586C48">
        <w:rPr>
          <w:rFonts w:ascii="Calibri Light" w:eastAsia="Arial Unicode MS" w:hAnsi="Calibri Light" w:cs="Arial Unicode MS"/>
          <w:color w:val="171619"/>
          <w:lang w:val="fr-FR"/>
        </w:rPr>
        <w:t xml:space="preserve"> un modèle</w:t>
      </w:r>
      <w:r w:rsidR="00816581" w:rsidRPr="00586C48">
        <w:rPr>
          <w:rFonts w:ascii="Calibri Light" w:eastAsia="Arial Unicode MS" w:hAnsi="Calibri Light" w:cs="Arial Unicode MS"/>
          <w:color w:val="171619"/>
          <w:lang w:val="fr-FR"/>
        </w:rPr>
        <w:t xml:space="preserve"> ainsi qu’une notice</w:t>
      </w:r>
      <w:r w:rsidRPr="00586C48">
        <w:rPr>
          <w:rFonts w:ascii="Calibri Light" w:eastAsia="Arial Unicode MS" w:hAnsi="Calibri Light" w:cs="Arial Unicode MS"/>
          <w:color w:val="171619"/>
          <w:lang w:val="fr-FR"/>
        </w:rPr>
        <w:t xml:space="preserve"> de support d’en</w:t>
      </w:r>
      <w:r w:rsidR="00816581" w:rsidRPr="00586C48">
        <w:rPr>
          <w:rFonts w:ascii="Calibri Light" w:eastAsia="Arial Unicode MS" w:hAnsi="Calibri Light" w:cs="Arial Unicode MS"/>
          <w:color w:val="171619"/>
          <w:lang w:val="fr-FR"/>
        </w:rPr>
        <w:t>tretien professionnel qui peuvent, ou doivent</w:t>
      </w:r>
      <w:r w:rsidR="003C74FB" w:rsidRPr="00586C48">
        <w:rPr>
          <w:rFonts w:ascii="Calibri Light" w:eastAsia="Arial Unicode MS" w:hAnsi="Calibri Light" w:cs="Arial Unicode MS"/>
          <w:color w:val="171619"/>
          <w:lang w:val="fr-FR"/>
        </w:rPr>
        <w:t>, être adapté</w:t>
      </w:r>
      <w:r w:rsidR="00816581" w:rsidRPr="00586C48">
        <w:rPr>
          <w:rFonts w:ascii="Calibri Light" w:eastAsia="Arial Unicode MS" w:hAnsi="Calibri Light" w:cs="Arial Unicode MS"/>
          <w:color w:val="171619"/>
          <w:lang w:val="fr-FR"/>
        </w:rPr>
        <w:t>s</w:t>
      </w:r>
      <w:r w:rsidR="003C74FB" w:rsidRPr="00586C48">
        <w:rPr>
          <w:rFonts w:ascii="Calibri Light" w:eastAsia="Arial Unicode MS" w:hAnsi="Calibri Light" w:cs="Arial Unicode MS"/>
          <w:color w:val="171619"/>
          <w:lang w:val="fr-FR"/>
        </w:rPr>
        <w:t xml:space="preserve"> aux besoins </w:t>
      </w:r>
      <w:r w:rsidRPr="00586C48">
        <w:rPr>
          <w:rFonts w:ascii="Calibri Light" w:eastAsia="Arial Unicode MS" w:hAnsi="Calibri Light" w:cs="Arial Unicode MS"/>
          <w:color w:val="171619"/>
          <w:lang w:val="fr-FR"/>
        </w:rPr>
        <w:t>et pratiques de l’entreprise.</w:t>
      </w:r>
      <w:r w:rsidR="003C74FB" w:rsidRPr="00586C48">
        <w:rPr>
          <w:rFonts w:ascii="Calibri Light" w:eastAsia="Arial Unicode MS" w:hAnsi="Calibri Light" w:cs="Arial Unicode MS"/>
          <w:i/>
          <w:color w:val="171619"/>
          <w:lang w:val="fr-FR"/>
        </w:rPr>
        <w:t xml:space="preserve"> </w:t>
      </w:r>
    </w:p>
    <w:p w14:paraId="3B75BD15" w14:textId="77777777" w:rsidR="00A13A1D" w:rsidRPr="00586C48" w:rsidRDefault="006C3841" w:rsidP="00A13A1D">
      <w:pPr>
        <w:spacing w:before="175" w:line="216" w:lineRule="auto"/>
        <w:ind w:right="215"/>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U</w:t>
      </w:r>
      <w:r w:rsidR="00B14E73" w:rsidRPr="00586C48">
        <w:rPr>
          <w:rFonts w:ascii="Calibri Light" w:eastAsia="Arial Unicode MS" w:hAnsi="Calibri Light" w:cs="Arial Unicode MS"/>
          <w:color w:val="171619"/>
          <w:lang w:val="fr-FR"/>
        </w:rPr>
        <w:t xml:space="preserve">ne copie </w:t>
      </w:r>
      <w:r w:rsidRPr="00586C48">
        <w:rPr>
          <w:rFonts w:ascii="Calibri Light" w:eastAsia="Arial Unicode MS" w:hAnsi="Calibri Light" w:cs="Arial Unicode MS"/>
          <w:color w:val="171619"/>
          <w:lang w:val="fr-FR"/>
        </w:rPr>
        <w:t>doit être</w:t>
      </w:r>
      <w:r w:rsidR="00B14E73" w:rsidRPr="00586C48">
        <w:rPr>
          <w:rFonts w:ascii="Calibri Light" w:eastAsia="Arial Unicode MS" w:hAnsi="Calibri Light" w:cs="Arial Unicode MS"/>
          <w:color w:val="171619"/>
          <w:lang w:val="fr-FR"/>
        </w:rPr>
        <w:t xml:space="preserve"> remise a</w:t>
      </w:r>
      <w:r w:rsidR="00262DCF" w:rsidRPr="00586C48">
        <w:rPr>
          <w:rFonts w:ascii="Calibri Light" w:eastAsia="Arial Unicode MS" w:hAnsi="Calibri Light" w:cs="Arial Unicode MS"/>
          <w:color w:val="171619"/>
          <w:lang w:val="fr-FR"/>
        </w:rPr>
        <w:t>u salarié. Il est recommandé que les deux parties signent</w:t>
      </w:r>
      <w:r w:rsidR="00B14E73" w:rsidRPr="00586C48">
        <w:rPr>
          <w:rFonts w:ascii="Calibri Light" w:eastAsia="Arial Unicode MS" w:hAnsi="Calibri Light" w:cs="Arial Unicode MS"/>
          <w:color w:val="171619"/>
          <w:lang w:val="fr-FR"/>
        </w:rPr>
        <w:t xml:space="preserve"> ce document afin </w:t>
      </w:r>
      <w:r w:rsidR="00262DCF" w:rsidRPr="00586C48">
        <w:rPr>
          <w:rFonts w:ascii="Calibri Light" w:eastAsia="Arial Unicode MS" w:hAnsi="Calibri Light" w:cs="Arial Unicode MS"/>
          <w:color w:val="171619"/>
          <w:lang w:val="fr-FR"/>
        </w:rPr>
        <w:t xml:space="preserve">notamment </w:t>
      </w:r>
      <w:r w:rsidR="00B14E73" w:rsidRPr="00586C48">
        <w:rPr>
          <w:rFonts w:ascii="Calibri Light" w:eastAsia="Arial Unicode MS" w:hAnsi="Calibri Light" w:cs="Arial Unicode MS"/>
          <w:color w:val="171619"/>
          <w:lang w:val="fr-FR"/>
        </w:rPr>
        <w:t>de pouvoir justifier que l’entretien a</w:t>
      </w:r>
      <w:r w:rsidR="0026006A" w:rsidRPr="00586C48">
        <w:rPr>
          <w:rFonts w:ascii="Calibri Light" w:eastAsia="Arial Unicode MS" w:hAnsi="Calibri Light" w:cs="Arial Unicode MS"/>
          <w:color w:val="171619"/>
          <w:lang w:val="fr-FR"/>
        </w:rPr>
        <w:t>it</w:t>
      </w:r>
      <w:r w:rsidR="00B14E73" w:rsidRPr="00586C48">
        <w:rPr>
          <w:rFonts w:ascii="Calibri Light" w:eastAsia="Arial Unicode MS" w:hAnsi="Calibri Light" w:cs="Arial Unicode MS"/>
          <w:color w:val="171619"/>
          <w:lang w:val="fr-FR"/>
        </w:rPr>
        <w:t xml:space="preserve"> bien eu lieu.</w:t>
      </w:r>
    </w:p>
    <w:p w14:paraId="2EE3B4FB" w14:textId="77777777" w:rsidR="00745087" w:rsidRPr="00586C48" w:rsidRDefault="003C74FB" w:rsidP="00A13A1D">
      <w:pPr>
        <w:spacing w:before="175" w:line="216" w:lineRule="auto"/>
        <w:ind w:right="215"/>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Toutefois, le support proposé ne contractualise en aucun c</w:t>
      </w:r>
      <w:r w:rsidR="006705C9" w:rsidRPr="00586C48">
        <w:rPr>
          <w:rFonts w:ascii="Calibri Light" w:eastAsia="Arial Unicode MS" w:hAnsi="Calibri Light" w:cs="Arial Unicode MS"/>
          <w:color w:val="171619"/>
          <w:lang w:val="fr-FR"/>
        </w:rPr>
        <w:t xml:space="preserve">as un engagement de réalisation </w:t>
      </w:r>
      <w:r w:rsidRPr="00586C48">
        <w:rPr>
          <w:rFonts w:ascii="Calibri Light" w:eastAsia="Arial Unicode MS" w:hAnsi="Calibri Light" w:cs="Arial Unicode MS"/>
          <w:color w:val="171619"/>
          <w:lang w:val="fr-FR"/>
        </w:rPr>
        <w:t>mais constate formellement la tenue de l’entretien ainsi que les souhaits qui auront pu y être exprimés ou actions qui pourront être envisagées.</w:t>
      </w:r>
    </w:p>
    <w:p w14:paraId="70A2DFAA" w14:textId="1260E49F" w:rsidR="007F0948" w:rsidRDefault="00D9626A" w:rsidP="007F0948">
      <w:pPr>
        <w:spacing w:before="175" w:line="216" w:lineRule="auto"/>
        <w:ind w:right="215"/>
        <w:jc w:val="both"/>
        <w:textAlignment w:val="baseline"/>
        <w:rPr>
          <w:rFonts w:ascii="Calibri Light" w:eastAsia="Arial Unicode MS" w:hAnsi="Calibri Light" w:cs="Arial Unicode MS"/>
          <w:color w:val="171619"/>
          <w:lang w:val="fr-FR"/>
        </w:rPr>
      </w:pPr>
      <w:r>
        <w:rPr>
          <w:rFonts w:ascii="Calibri Light" w:eastAsia="Arial Unicode MS" w:hAnsi="Calibri Light" w:cs="Arial Unicode MS"/>
          <w:color w:val="171619"/>
          <w:lang w:val="fr-FR"/>
        </w:rPr>
        <w:t>L</w:t>
      </w:r>
      <w:r w:rsidR="00477F5A" w:rsidRPr="00477F5A">
        <w:rPr>
          <w:rFonts w:ascii="Calibri Light" w:eastAsia="Arial Unicode MS" w:hAnsi="Calibri Light" w:cs="Arial Unicode MS"/>
          <w:color w:val="171619"/>
          <w:lang w:val="fr-FR"/>
        </w:rPr>
        <w:t xml:space="preserve">’article L. 6315-1 du Code du </w:t>
      </w:r>
      <w:r w:rsidR="001B7A62" w:rsidRPr="00477F5A">
        <w:rPr>
          <w:rFonts w:ascii="Calibri Light" w:eastAsia="Arial Unicode MS" w:hAnsi="Calibri Light" w:cs="Arial Unicode MS"/>
          <w:color w:val="171619"/>
          <w:lang w:val="fr-FR"/>
        </w:rPr>
        <w:t xml:space="preserve">travail </w:t>
      </w:r>
      <w:r w:rsidR="001B7A62">
        <w:rPr>
          <w:rFonts w:ascii="Calibri Light" w:eastAsia="Arial Unicode MS" w:hAnsi="Calibri Light" w:cs="Arial Unicode MS"/>
          <w:color w:val="171619"/>
          <w:lang w:val="fr-FR"/>
        </w:rPr>
        <w:t>prévoit</w:t>
      </w:r>
      <w:r>
        <w:rPr>
          <w:rFonts w:ascii="Calibri Light" w:eastAsia="Arial Unicode MS" w:hAnsi="Calibri Light" w:cs="Arial Unicode MS"/>
          <w:color w:val="171619"/>
          <w:lang w:val="fr-FR"/>
        </w:rPr>
        <w:t xml:space="preserve"> que</w:t>
      </w:r>
      <w:r w:rsidR="00477F5A" w:rsidRPr="00477F5A">
        <w:rPr>
          <w:rFonts w:ascii="Calibri Light" w:eastAsia="Arial Unicode MS" w:hAnsi="Calibri Light" w:cs="Arial Unicode MS"/>
          <w:color w:val="171619"/>
          <w:lang w:val="fr-FR"/>
        </w:rPr>
        <w:t xml:space="preserve"> l’entretien</w:t>
      </w:r>
      <w:r w:rsidR="007F0948" w:rsidRPr="007F0948">
        <w:rPr>
          <w:rFonts w:ascii="Calibri Light" w:eastAsia="Arial Unicode MS" w:hAnsi="Calibri Light" w:cs="Arial Unicode MS"/>
          <w:color w:val="171619"/>
          <w:lang w:val="fr-FR"/>
        </w:rPr>
        <w:t xml:space="preserve"> professionnel doit avoir lieu tous les 2 ans à compter de la date d’embauche du salarié. </w:t>
      </w:r>
      <w:r w:rsidR="0039390E">
        <w:rPr>
          <w:rFonts w:ascii="Calibri Light" w:eastAsia="Arial Unicode MS" w:hAnsi="Calibri Light" w:cs="Arial Unicode MS"/>
          <w:color w:val="171619"/>
          <w:lang w:val="fr-FR"/>
        </w:rPr>
        <w:t xml:space="preserve">A titre exceptionnel, pour </w:t>
      </w:r>
      <w:r w:rsidR="00CC5325">
        <w:rPr>
          <w:rFonts w:ascii="Calibri Light" w:eastAsia="Arial Unicode MS" w:hAnsi="Calibri Light" w:cs="Arial Unicode MS"/>
          <w:color w:val="171619"/>
          <w:lang w:val="fr-FR"/>
        </w:rPr>
        <w:t>l’</w:t>
      </w:r>
      <w:r w:rsidR="0039390E">
        <w:rPr>
          <w:rFonts w:ascii="Calibri Light" w:eastAsia="Arial Unicode MS" w:hAnsi="Calibri Light" w:cs="Arial Unicode MS"/>
          <w:color w:val="171619"/>
          <w:lang w:val="fr-FR"/>
        </w:rPr>
        <w:t>entretien professionnel devant intervenir entre le 1</w:t>
      </w:r>
      <w:r w:rsidR="0039390E" w:rsidRPr="00C235C3">
        <w:rPr>
          <w:rFonts w:ascii="Calibri Light" w:eastAsia="Arial Unicode MS" w:hAnsi="Calibri Light" w:cs="Arial Unicode MS"/>
          <w:color w:val="171619"/>
          <w:vertAlign w:val="superscript"/>
          <w:lang w:val="fr-FR"/>
        </w:rPr>
        <w:t>er</w:t>
      </w:r>
      <w:r w:rsidR="0039390E">
        <w:rPr>
          <w:rFonts w:ascii="Calibri Light" w:eastAsia="Arial Unicode MS" w:hAnsi="Calibri Light" w:cs="Arial Unicode MS"/>
          <w:color w:val="171619"/>
          <w:lang w:val="fr-FR"/>
        </w:rPr>
        <w:t xml:space="preserve"> janvier 2020 et le 30 juin 2021, l’employeur a la possibilité de le reporter jusqu’au 30 juin 2021 (ordonnance </w:t>
      </w:r>
      <w:r w:rsidR="0039390E" w:rsidRPr="00F6575D">
        <w:t>n</w:t>
      </w:r>
      <w:r w:rsidR="0039390E" w:rsidRPr="00C235C3">
        <w:rPr>
          <w:rFonts w:ascii="Calibri Light" w:eastAsia="Arial Unicode MS" w:hAnsi="Calibri Light" w:cs="Arial Unicode MS"/>
          <w:color w:val="171619"/>
          <w:lang w:val="fr-FR"/>
        </w:rPr>
        <w:t>° 2020-1501 du 2 décembre 2020</w:t>
      </w:r>
      <w:r w:rsidR="0039390E">
        <w:t>)</w:t>
      </w:r>
    </w:p>
    <w:p w14:paraId="336B7ED6" w14:textId="74379E8E" w:rsidR="006921A7" w:rsidRDefault="00745087" w:rsidP="006921A7">
      <w:pPr>
        <w:spacing w:before="175" w:line="216" w:lineRule="auto"/>
        <w:ind w:right="215"/>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 xml:space="preserve">Ce même entretien doit également être </w:t>
      </w:r>
      <w:r w:rsidRPr="00586C48">
        <w:rPr>
          <w:rFonts w:ascii="Calibri Light" w:eastAsia="Arial Unicode MS" w:hAnsi="Calibri Light" w:cs="Arial Unicode MS"/>
          <w:b/>
          <w:color w:val="171619"/>
          <w:lang w:val="fr-FR"/>
        </w:rPr>
        <w:t>proposé systématiquement au salarié qui reprend son</w:t>
      </w:r>
      <w:r w:rsidR="00FD31F3" w:rsidRPr="00586C48">
        <w:rPr>
          <w:rFonts w:ascii="Calibri Light" w:eastAsia="Arial Unicode MS" w:hAnsi="Calibri Light" w:cs="Arial Unicode MS"/>
          <w:b/>
          <w:color w:val="171619"/>
          <w:lang w:val="fr-FR"/>
        </w:rPr>
        <w:t xml:space="preserve"> </w:t>
      </w:r>
      <w:r w:rsidRPr="00586C48">
        <w:rPr>
          <w:rFonts w:ascii="Calibri Light" w:eastAsia="Arial Unicode MS" w:hAnsi="Calibri Light" w:cs="Arial Unicode MS"/>
          <w:b/>
          <w:color w:val="171619"/>
          <w:lang w:val="fr-FR"/>
        </w:rPr>
        <w:t xml:space="preserve">activité </w:t>
      </w:r>
      <w:r w:rsidRPr="00586C48">
        <w:rPr>
          <w:rFonts w:ascii="Calibri Light" w:eastAsia="Arial Unicode MS" w:hAnsi="Calibri Light" w:cs="Arial Unicode MS"/>
          <w:color w:val="171619"/>
          <w:lang w:val="fr-FR"/>
        </w:rPr>
        <w:t>à l’issue</w:t>
      </w:r>
      <w:r w:rsidR="00FD31F3" w:rsidRPr="00586C48">
        <w:rPr>
          <w:rFonts w:ascii="Calibri Light" w:eastAsia="Arial Unicode MS" w:hAnsi="Calibri Light" w:cs="Arial Unicode MS"/>
          <w:color w:val="171619"/>
          <w:lang w:val="fr-FR"/>
        </w:rPr>
        <w:t xml:space="preserve"> d’</w:t>
      </w:r>
      <w:r w:rsidR="006705C9" w:rsidRPr="00586C48">
        <w:rPr>
          <w:rFonts w:ascii="Calibri Light" w:eastAsia="Arial Unicode MS" w:hAnsi="Calibri Light" w:cs="Arial Unicode MS"/>
          <w:color w:val="171619"/>
          <w:lang w:val="fr-FR"/>
        </w:rPr>
        <w:t xml:space="preserve">un </w:t>
      </w:r>
      <w:r w:rsidR="00E73E50" w:rsidRPr="00586C48">
        <w:rPr>
          <w:rFonts w:ascii="Calibri Light" w:eastAsia="Arial Unicode MS" w:hAnsi="Calibri Light" w:cs="Arial Unicode MS"/>
          <w:color w:val="171619"/>
          <w:lang w:val="fr-FR"/>
        </w:rPr>
        <w:t>:</w:t>
      </w:r>
    </w:p>
    <w:p w14:paraId="5EE59F4A" w14:textId="77777777" w:rsidR="006921A7" w:rsidRDefault="007F0948" w:rsidP="006921A7">
      <w:pPr>
        <w:pStyle w:val="Paragraphedeliste"/>
        <w:keepNext/>
        <w:numPr>
          <w:ilvl w:val="0"/>
          <w:numId w:val="6"/>
        </w:numPr>
        <w:jc w:val="both"/>
        <w:rPr>
          <w:rFonts w:ascii="Calibri Light" w:eastAsia="Arial Unicode MS" w:hAnsi="Calibri Light" w:cs="Arial Unicode MS"/>
          <w:lang w:val="fr-FR"/>
        </w:rPr>
      </w:pPr>
      <w:proofErr w:type="gramStart"/>
      <w:r w:rsidRPr="00586C48">
        <w:rPr>
          <w:rFonts w:ascii="Calibri Light" w:eastAsia="Arial Unicode MS" w:hAnsi="Calibri Light" w:cs="Arial Unicode MS"/>
          <w:lang w:val="fr-FR"/>
        </w:rPr>
        <w:t>congé</w:t>
      </w:r>
      <w:proofErr w:type="gramEnd"/>
      <w:r w:rsidRPr="00586C48">
        <w:rPr>
          <w:rFonts w:ascii="Calibri Light" w:eastAsia="Arial Unicode MS" w:hAnsi="Calibri Light" w:cs="Arial Unicode MS"/>
          <w:lang w:val="fr-FR"/>
        </w:rPr>
        <w:t xml:space="preserve"> de maternité,</w:t>
      </w:r>
    </w:p>
    <w:p w14:paraId="2A1CB17A" w14:textId="77777777" w:rsidR="007F0948" w:rsidRPr="00586C48" w:rsidRDefault="007F0948" w:rsidP="006921A7">
      <w:pPr>
        <w:pStyle w:val="Paragraphedeliste"/>
        <w:keepNext/>
        <w:numPr>
          <w:ilvl w:val="0"/>
          <w:numId w:val="6"/>
        </w:numPr>
        <w:jc w:val="both"/>
        <w:rPr>
          <w:rFonts w:ascii="Calibri Light" w:eastAsia="Arial Unicode MS" w:hAnsi="Calibri Light" w:cs="Arial Unicode MS"/>
          <w:lang w:val="fr-FR"/>
        </w:rPr>
      </w:pPr>
      <w:proofErr w:type="gramStart"/>
      <w:r w:rsidRPr="00586C48">
        <w:rPr>
          <w:rFonts w:ascii="Calibri Light" w:eastAsia="Arial Unicode MS" w:hAnsi="Calibri Light" w:cs="Arial Unicode MS"/>
          <w:lang w:val="fr-FR"/>
        </w:rPr>
        <w:t>congé</w:t>
      </w:r>
      <w:proofErr w:type="gramEnd"/>
      <w:r w:rsidRPr="00586C48">
        <w:rPr>
          <w:rFonts w:ascii="Calibri Light" w:eastAsia="Arial Unicode MS" w:hAnsi="Calibri Light" w:cs="Arial Unicode MS"/>
          <w:lang w:val="fr-FR"/>
        </w:rPr>
        <w:t xml:space="preserve"> parental</w:t>
      </w:r>
      <w:r w:rsidRPr="006921A7">
        <w:rPr>
          <w:rFonts w:ascii="Calibri Light" w:eastAsia="Arial Unicode MS" w:hAnsi="Calibri Light" w:cs="Arial Unicode MS"/>
          <w:lang w:val="fr-FR"/>
        </w:rPr>
        <w:t xml:space="preserve"> </w:t>
      </w:r>
      <w:r w:rsidRPr="00586C48">
        <w:rPr>
          <w:rFonts w:ascii="Calibri Light" w:eastAsia="Arial Unicode MS" w:hAnsi="Calibri Light" w:cs="Arial Unicode MS"/>
          <w:lang w:val="fr-FR"/>
        </w:rPr>
        <w:t>d’éducation (y compris à temps partiel),</w:t>
      </w:r>
    </w:p>
    <w:p w14:paraId="29D155C3" w14:textId="77777777" w:rsidR="006921A7" w:rsidRPr="00586C48" w:rsidRDefault="007F2F1D" w:rsidP="006921A7">
      <w:pPr>
        <w:pStyle w:val="Paragraphedeliste"/>
        <w:keepNext/>
        <w:numPr>
          <w:ilvl w:val="0"/>
          <w:numId w:val="6"/>
        </w:numPr>
        <w:jc w:val="both"/>
        <w:rPr>
          <w:rFonts w:ascii="Calibri Light" w:eastAsia="Arial Unicode MS" w:hAnsi="Calibri Light" w:cs="Arial Unicode MS"/>
          <w:lang w:val="fr-FR"/>
        </w:rPr>
      </w:pPr>
      <w:proofErr w:type="gramStart"/>
      <w:r>
        <w:rPr>
          <w:rFonts w:ascii="Calibri Light" w:eastAsia="Arial Unicode MS" w:hAnsi="Calibri Light" w:cs="Arial Unicode MS"/>
          <w:lang w:val="fr-FR"/>
        </w:rPr>
        <w:t>congé</w:t>
      </w:r>
      <w:proofErr w:type="gramEnd"/>
      <w:r>
        <w:rPr>
          <w:rFonts w:ascii="Calibri Light" w:eastAsia="Arial Unicode MS" w:hAnsi="Calibri Light" w:cs="Arial Unicode MS"/>
          <w:lang w:val="fr-FR"/>
        </w:rPr>
        <w:t xml:space="preserve"> de proche aidant</w:t>
      </w:r>
      <w:r w:rsidR="006921A7" w:rsidRPr="00586C48">
        <w:rPr>
          <w:rFonts w:ascii="Calibri Light" w:eastAsia="Arial Unicode MS" w:hAnsi="Calibri Light" w:cs="Arial Unicode MS"/>
          <w:lang w:val="fr-FR"/>
        </w:rPr>
        <w:t>,</w:t>
      </w:r>
    </w:p>
    <w:p w14:paraId="5ED3D568" w14:textId="77777777" w:rsidR="006921A7" w:rsidRPr="00586C48" w:rsidRDefault="006921A7" w:rsidP="006921A7">
      <w:pPr>
        <w:pStyle w:val="Paragraphedeliste"/>
        <w:keepNext/>
        <w:numPr>
          <w:ilvl w:val="0"/>
          <w:numId w:val="6"/>
        </w:numPr>
        <w:jc w:val="both"/>
        <w:rPr>
          <w:rFonts w:ascii="Calibri Light" w:eastAsia="Arial Unicode MS" w:hAnsi="Calibri Light" w:cs="Arial Unicode MS"/>
          <w:lang w:val="fr-FR"/>
        </w:rPr>
      </w:pPr>
      <w:proofErr w:type="gramStart"/>
      <w:r w:rsidRPr="00586C48">
        <w:rPr>
          <w:rFonts w:ascii="Calibri Light" w:eastAsia="Arial Unicode MS" w:hAnsi="Calibri Light" w:cs="Arial Unicode MS"/>
          <w:lang w:val="fr-FR"/>
        </w:rPr>
        <w:t>congé</w:t>
      </w:r>
      <w:proofErr w:type="gramEnd"/>
      <w:r w:rsidRPr="00586C48">
        <w:rPr>
          <w:rFonts w:ascii="Calibri Light" w:eastAsia="Arial Unicode MS" w:hAnsi="Calibri Light" w:cs="Arial Unicode MS"/>
          <w:lang w:val="fr-FR"/>
        </w:rPr>
        <w:t xml:space="preserve"> d’adoption, </w:t>
      </w:r>
    </w:p>
    <w:p w14:paraId="7FAEE020" w14:textId="77777777" w:rsidR="006921A7" w:rsidRPr="00586C48" w:rsidRDefault="006921A7" w:rsidP="006921A7">
      <w:pPr>
        <w:pStyle w:val="Paragraphedeliste"/>
        <w:keepNext/>
        <w:numPr>
          <w:ilvl w:val="0"/>
          <w:numId w:val="6"/>
        </w:numPr>
        <w:jc w:val="both"/>
        <w:rPr>
          <w:rFonts w:ascii="Calibri Light" w:eastAsia="Arial Unicode MS" w:hAnsi="Calibri Light" w:cs="Arial Unicode MS"/>
          <w:lang w:val="fr-FR"/>
        </w:rPr>
      </w:pPr>
      <w:proofErr w:type="gramStart"/>
      <w:r w:rsidRPr="00586C48">
        <w:rPr>
          <w:rFonts w:ascii="Calibri Light" w:eastAsia="Arial Unicode MS" w:hAnsi="Calibri Light" w:cs="Arial Unicode MS"/>
          <w:lang w:val="fr-FR"/>
        </w:rPr>
        <w:t>congé</w:t>
      </w:r>
      <w:proofErr w:type="gramEnd"/>
      <w:r w:rsidRPr="00586C48">
        <w:rPr>
          <w:rFonts w:ascii="Calibri Light" w:eastAsia="Arial Unicode MS" w:hAnsi="Calibri Light" w:cs="Arial Unicode MS"/>
          <w:lang w:val="fr-FR"/>
        </w:rPr>
        <w:t xml:space="preserve"> sabbatique,</w:t>
      </w:r>
    </w:p>
    <w:p w14:paraId="72D93AA9" w14:textId="77777777" w:rsidR="006921A7" w:rsidRPr="00586C48" w:rsidRDefault="006921A7" w:rsidP="006921A7">
      <w:pPr>
        <w:pStyle w:val="Paragraphedeliste"/>
        <w:keepNext/>
        <w:numPr>
          <w:ilvl w:val="0"/>
          <w:numId w:val="6"/>
        </w:numPr>
        <w:jc w:val="both"/>
        <w:rPr>
          <w:rFonts w:ascii="Calibri Light" w:eastAsia="Arial Unicode MS" w:hAnsi="Calibri Light" w:cs="Arial Unicode MS"/>
          <w:lang w:val="fr-FR"/>
        </w:rPr>
      </w:pPr>
      <w:proofErr w:type="gramStart"/>
      <w:r w:rsidRPr="00586C48">
        <w:rPr>
          <w:rFonts w:ascii="Calibri Light" w:eastAsia="Arial Unicode MS" w:hAnsi="Calibri Light" w:cs="Arial Unicode MS"/>
          <w:lang w:val="fr-FR"/>
        </w:rPr>
        <w:t>période</w:t>
      </w:r>
      <w:proofErr w:type="gramEnd"/>
      <w:r w:rsidRPr="00586C48">
        <w:rPr>
          <w:rFonts w:ascii="Calibri Light" w:eastAsia="Arial Unicode MS" w:hAnsi="Calibri Light" w:cs="Arial Unicode MS"/>
          <w:lang w:val="fr-FR"/>
        </w:rPr>
        <w:t xml:space="preserve"> de mobilité volontaire sécurisée,</w:t>
      </w:r>
    </w:p>
    <w:p w14:paraId="12AC5C29" w14:textId="77777777" w:rsidR="006921A7" w:rsidRPr="00586C48" w:rsidRDefault="006921A7" w:rsidP="006921A7">
      <w:pPr>
        <w:pStyle w:val="Paragraphedeliste"/>
        <w:keepNext/>
        <w:numPr>
          <w:ilvl w:val="0"/>
          <w:numId w:val="6"/>
        </w:numPr>
        <w:jc w:val="both"/>
        <w:rPr>
          <w:rFonts w:ascii="Calibri Light" w:eastAsia="Arial Unicode MS" w:hAnsi="Calibri Light" w:cs="Arial Unicode MS"/>
          <w:lang w:val="fr-FR"/>
        </w:rPr>
      </w:pPr>
      <w:proofErr w:type="gramStart"/>
      <w:r w:rsidRPr="00586C48">
        <w:rPr>
          <w:rFonts w:ascii="Calibri Light" w:eastAsia="Arial Unicode MS" w:hAnsi="Calibri Light" w:cs="Arial Unicode MS"/>
          <w:lang w:val="fr-FR"/>
        </w:rPr>
        <w:t>arrêt</w:t>
      </w:r>
      <w:proofErr w:type="gramEnd"/>
      <w:r w:rsidRPr="00586C48">
        <w:rPr>
          <w:rFonts w:ascii="Calibri Light" w:eastAsia="Arial Unicode MS" w:hAnsi="Calibri Light" w:cs="Arial Unicode MS"/>
          <w:lang w:val="fr-FR"/>
        </w:rPr>
        <w:t xml:space="preserve"> longue maladie,</w:t>
      </w:r>
    </w:p>
    <w:p w14:paraId="7958409F" w14:textId="77777777" w:rsidR="006921A7" w:rsidRPr="00586C48" w:rsidRDefault="006921A7" w:rsidP="006921A7">
      <w:pPr>
        <w:pStyle w:val="Paragraphedeliste"/>
        <w:keepNext/>
        <w:numPr>
          <w:ilvl w:val="0"/>
          <w:numId w:val="6"/>
        </w:numPr>
        <w:jc w:val="both"/>
        <w:rPr>
          <w:rFonts w:ascii="Calibri Light" w:eastAsia="Arial Unicode MS" w:hAnsi="Calibri Light" w:cs="Arial Unicode MS"/>
          <w:lang w:val="fr-FR"/>
        </w:rPr>
      </w:pPr>
      <w:proofErr w:type="gramStart"/>
      <w:r w:rsidRPr="00586C48">
        <w:rPr>
          <w:rFonts w:ascii="Calibri Light" w:eastAsia="Arial Unicode MS" w:hAnsi="Calibri Light" w:cs="Arial Unicode MS"/>
          <w:lang w:val="fr-FR"/>
        </w:rPr>
        <w:t>mandat</w:t>
      </w:r>
      <w:proofErr w:type="gramEnd"/>
      <w:r w:rsidRPr="00586C48">
        <w:rPr>
          <w:rFonts w:ascii="Calibri Light" w:eastAsia="Arial Unicode MS" w:hAnsi="Calibri Light" w:cs="Arial Unicode MS"/>
          <w:lang w:val="fr-FR"/>
        </w:rPr>
        <w:t xml:space="preserve"> syndical.</w:t>
      </w:r>
    </w:p>
    <w:p w14:paraId="49B408A6" w14:textId="2702162B" w:rsidR="006921A7" w:rsidRDefault="006921A7" w:rsidP="0039390E">
      <w:pPr>
        <w:rPr>
          <w:lang w:val="fr-FR"/>
        </w:rPr>
      </w:pPr>
    </w:p>
    <w:p w14:paraId="16193695" w14:textId="7636600B" w:rsidR="0039390E" w:rsidRPr="00C235C3" w:rsidRDefault="0039390E" w:rsidP="00C235C3">
      <w:pPr>
        <w:spacing w:before="175" w:line="216" w:lineRule="auto"/>
        <w:ind w:right="215"/>
        <w:jc w:val="both"/>
        <w:textAlignment w:val="baseline"/>
        <w:rPr>
          <w:rFonts w:ascii="Calibri Light" w:eastAsia="Arial Unicode MS" w:hAnsi="Calibri Light" w:cs="Arial Unicode MS"/>
          <w:color w:val="171619"/>
          <w:lang w:val="fr-FR"/>
        </w:rPr>
      </w:pPr>
      <w:r w:rsidRPr="00C235C3">
        <w:rPr>
          <w:rFonts w:ascii="Calibri Light" w:eastAsia="Arial Unicode MS" w:hAnsi="Calibri Light" w:cs="Arial Unicode MS"/>
          <w:color w:val="171619"/>
          <w:lang w:val="fr-FR"/>
        </w:rPr>
        <w:t xml:space="preserve">A noter, ces entretiens professionnels dits de « reprise » ne sont pas concernés par la souplesse </w:t>
      </w:r>
      <w:r w:rsidR="00CC5325">
        <w:rPr>
          <w:rFonts w:ascii="Calibri Light" w:eastAsia="Arial Unicode MS" w:hAnsi="Calibri Light" w:cs="Arial Unicode MS"/>
          <w:color w:val="171619"/>
          <w:lang w:val="fr-FR"/>
        </w:rPr>
        <w:t xml:space="preserve">de report </w:t>
      </w:r>
      <w:r w:rsidRPr="00C235C3">
        <w:rPr>
          <w:rFonts w:ascii="Calibri Light" w:eastAsia="Arial Unicode MS" w:hAnsi="Calibri Light" w:cs="Arial Unicode MS"/>
          <w:color w:val="171619"/>
          <w:lang w:val="fr-FR"/>
        </w:rPr>
        <w:t>offerte par l’ordonnance n° 2020-1501 du 2 décembre 2020</w:t>
      </w:r>
      <w:r w:rsidR="00920D53" w:rsidRPr="00C235C3">
        <w:rPr>
          <w:rFonts w:ascii="Calibri Light" w:eastAsia="Arial Unicode MS" w:hAnsi="Calibri Light" w:cs="Arial Unicode MS"/>
          <w:color w:val="171619"/>
          <w:lang w:val="fr-FR"/>
        </w:rPr>
        <w:t xml:space="preserve">. </w:t>
      </w:r>
    </w:p>
    <w:p w14:paraId="6B615EEB" w14:textId="1EED3DF3" w:rsidR="00955E94" w:rsidRDefault="00955E94" w:rsidP="00955E94">
      <w:pPr>
        <w:spacing w:before="175" w:line="216" w:lineRule="auto"/>
        <w:ind w:right="215"/>
        <w:jc w:val="both"/>
        <w:textAlignment w:val="baseline"/>
        <w:rPr>
          <w:rFonts w:ascii="Calibri Light" w:eastAsia="Arial Unicode MS" w:hAnsi="Calibri Light" w:cs="Arial Unicode MS"/>
          <w:color w:val="171619"/>
          <w:lang w:val="fr-FR"/>
        </w:rPr>
      </w:pPr>
      <w:r>
        <w:rPr>
          <w:rFonts w:ascii="Calibri Light" w:eastAsia="Arial Unicode MS" w:hAnsi="Calibri Light" w:cs="Arial Unicode MS"/>
          <w:color w:val="171619"/>
          <w:lang w:val="fr-FR"/>
        </w:rPr>
        <w:t>Dans la branche, l</w:t>
      </w:r>
      <w:r w:rsidRPr="00962CD3">
        <w:rPr>
          <w:rFonts w:ascii="Calibri Light" w:eastAsia="Arial Unicode MS" w:hAnsi="Calibri Light" w:cs="Arial Unicode MS"/>
          <w:color w:val="171619"/>
          <w:lang w:val="fr-FR"/>
        </w:rPr>
        <w:t xml:space="preserve">’accord du 8 novembre 2019 relatif à l’emploi, à l’apprentissage et à la formation professionnelle </w:t>
      </w:r>
      <w:r>
        <w:rPr>
          <w:rFonts w:ascii="Calibri Light" w:eastAsia="Arial Unicode MS" w:hAnsi="Calibri Light" w:cs="Arial Unicode MS"/>
          <w:color w:val="171619"/>
          <w:lang w:val="fr-FR"/>
        </w:rPr>
        <w:t xml:space="preserve">courant jusqu’au 31 décembre 2023 permet d’aménager </w:t>
      </w:r>
      <w:r w:rsidR="002B3236">
        <w:rPr>
          <w:rFonts w:ascii="Calibri Light" w:eastAsia="Arial Unicode MS" w:hAnsi="Calibri Light" w:cs="Arial Unicode MS"/>
          <w:color w:val="171619"/>
          <w:lang w:val="fr-FR"/>
        </w:rPr>
        <w:t>la périodicité de l’entretien professionnel et la proposition systématique</w:t>
      </w:r>
      <w:r w:rsidR="00456B33">
        <w:rPr>
          <w:rFonts w:ascii="Calibri Light" w:eastAsia="Arial Unicode MS" w:hAnsi="Calibri Light" w:cs="Arial Unicode MS"/>
          <w:color w:val="171619"/>
          <w:lang w:val="fr-FR"/>
        </w:rPr>
        <w:t xml:space="preserve"> </w:t>
      </w:r>
      <w:r>
        <w:rPr>
          <w:rFonts w:ascii="Calibri Light" w:eastAsia="Arial Unicode MS" w:hAnsi="Calibri Light" w:cs="Arial Unicode MS"/>
          <w:color w:val="171619"/>
          <w:lang w:val="fr-FR"/>
        </w:rPr>
        <w:t>en prévoyant</w:t>
      </w:r>
      <w:r w:rsidRPr="00962CD3">
        <w:rPr>
          <w:rFonts w:ascii="Calibri Light" w:eastAsia="Arial Unicode MS" w:hAnsi="Calibri Light" w:cs="Arial Unicode MS"/>
          <w:color w:val="171619"/>
          <w:lang w:val="fr-FR"/>
        </w:rPr>
        <w:t xml:space="preserve"> que le salarié bénéficie au moins de 2 entretiens professionnels sur une période de 6 ans. Sur demande écrite du salarié, un troisième entretien professionnel est organisé par l’employeur sur la même période.</w:t>
      </w:r>
    </w:p>
    <w:p w14:paraId="3545A953" w14:textId="77777777" w:rsidR="00CA19B3" w:rsidRDefault="00CA19B3" w:rsidP="002D0D49">
      <w:pPr>
        <w:jc w:val="both"/>
        <w:rPr>
          <w:rFonts w:ascii="Calibri Light" w:eastAsia="Arial Unicode MS" w:hAnsi="Calibri Light" w:cs="Arial Unicode MS"/>
          <w:color w:val="171619"/>
          <w:lang w:val="fr-FR"/>
        </w:rPr>
      </w:pPr>
    </w:p>
    <w:p w14:paraId="36B3AAB1" w14:textId="77777777" w:rsidR="0062537E" w:rsidRDefault="0062537E" w:rsidP="002D0D49">
      <w:pPr>
        <w:jc w:val="both"/>
        <w:rPr>
          <w:rFonts w:ascii="Calibri Light" w:eastAsia="Arial Unicode MS" w:hAnsi="Calibri Light" w:cs="Arial Unicode MS"/>
          <w:color w:val="171619"/>
          <w:lang w:val="fr-FR"/>
        </w:rPr>
      </w:pPr>
    </w:p>
    <w:p w14:paraId="1ABCAFEF" w14:textId="697132B8" w:rsidR="002D0D49" w:rsidRPr="002D0D49" w:rsidRDefault="002D0D49" w:rsidP="002D0D49">
      <w:pPr>
        <w:jc w:val="both"/>
        <w:rPr>
          <w:rFonts w:ascii="Calibri Light" w:eastAsia="Arial Unicode MS" w:hAnsi="Calibri Light" w:cs="Arial Unicode MS"/>
          <w:color w:val="171619"/>
          <w:lang w:val="fr-FR"/>
        </w:rPr>
      </w:pPr>
      <w:r w:rsidRPr="002D0D49">
        <w:rPr>
          <w:rFonts w:ascii="Calibri Light" w:eastAsia="Arial Unicode MS" w:hAnsi="Calibri Light" w:cs="Arial Unicode MS"/>
          <w:color w:val="171619"/>
          <w:lang w:val="fr-FR"/>
        </w:rPr>
        <w:lastRenderedPageBreak/>
        <w:t>S’il le souhaite, le salarié peut solliciter auprès de son employeur un entretien à une date antérieure à la reprise.</w:t>
      </w:r>
    </w:p>
    <w:p w14:paraId="1224A849" w14:textId="77777777" w:rsidR="004D2240" w:rsidRDefault="007F2F1D" w:rsidP="00DF67B5">
      <w:pPr>
        <w:jc w:val="both"/>
        <w:rPr>
          <w:rFonts w:ascii="Calibri Light" w:eastAsia="Arial Unicode MS" w:hAnsi="Calibri Light" w:cs="Arial Unicode MS"/>
          <w:color w:val="171619"/>
          <w:lang w:val="fr-FR"/>
        </w:rPr>
      </w:pPr>
      <w:r>
        <w:rPr>
          <w:rFonts w:ascii="Calibri Light" w:eastAsia="Arial Unicode MS" w:hAnsi="Calibri Light" w:cs="Arial Unicode MS"/>
          <w:color w:val="171619"/>
          <w:lang w:val="fr-FR"/>
        </w:rPr>
        <w:t xml:space="preserve">Pour les salariés qui bénéficient du </w:t>
      </w:r>
      <w:r w:rsidR="000A3085">
        <w:rPr>
          <w:rFonts w:ascii="Calibri Light" w:eastAsia="Arial Unicode MS" w:hAnsi="Calibri Light" w:cs="Arial Unicode MS"/>
          <w:color w:val="171619"/>
          <w:lang w:val="fr-FR"/>
        </w:rPr>
        <w:t>congé</w:t>
      </w:r>
      <w:r>
        <w:rPr>
          <w:rFonts w:ascii="Calibri Light" w:eastAsia="Arial Unicode MS" w:hAnsi="Calibri Light" w:cs="Arial Unicode MS"/>
          <w:color w:val="171619"/>
          <w:lang w:val="fr-FR"/>
        </w:rPr>
        <w:t xml:space="preserve"> de solidarité familiale ou du congé de proche aidant, l’entretien </w:t>
      </w:r>
      <w:r w:rsidR="000A3085">
        <w:rPr>
          <w:rFonts w:ascii="Calibri Light" w:eastAsia="Arial Unicode MS" w:hAnsi="Calibri Light" w:cs="Arial Unicode MS"/>
          <w:color w:val="171619"/>
          <w:lang w:val="fr-FR"/>
        </w:rPr>
        <w:t>professionnel</w:t>
      </w:r>
      <w:r>
        <w:rPr>
          <w:rFonts w:ascii="Calibri Light" w:eastAsia="Arial Unicode MS" w:hAnsi="Calibri Light" w:cs="Arial Unicode MS"/>
          <w:color w:val="171619"/>
          <w:lang w:val="fr-FR"/>
        </w:rPr>
        <w:t xml:space="preserve"> doit être organisé avant et après ce congé. (</w:t>
      </w:r>
      <w:r w:rsidR="000A3085">
        <w:rPr>
          <w:rFonts w:ascii="Calibri Light" w:eastAsia="Arial Unicode MS" w:hAnsi="Calibri Light" w:cs="Arial Unicode MS"/>
          <w:color w:val="171619"/>
          <w:lang w:val="fr-FR"/>
        </w:rPr>
        <w:t>Articles</w:t>
      </w:r>
      <w:r>
        <w:rPr>
          <w:rFonts w:ascii="Calibri Light" w:eastAsia="Arial Unicode MS" w:hAnsi="Calibri Light" w:cs="Arial Unicode MS"/>
          <w:color w:val="171619"/>
          <w:lang w:val="fr-FR"/>
        </w:rPr>
        <w:t xml:space="preserve"> L.3142-11 et L.3142-23 du Code du Travail).</w:t>
      </w:r>
    </w:p>
    <w:p w14:paraId="1A9A7505" w14:textId="7E80E454" w:rsidR="004D2240" w:rsidRDefault="004D2240" w:rsidP="00DF67B5">
      <w:pPr>
        <w:jc w:val="both"/>
        <w:rPr>
          <w:rFonts w:ascii="Calibri Light" w:eastAsia="Arial Unicode MS" w:hAnsi="Calibri Light" w:cs="Arial Unicode MS"/>
          <w:color w:val="171619"/>
          <w:lang w:val="fr-FR"/>
        </w:rPr>
      </w:pPr>
    </w:p>
    <w:p w14:paraId="31C46387" w14:textId="48B959B6" w:rsidR="00A3167F" w:rsidRDefault="00A3167F" w:rsidP="00DF67B5">
      <w:pPr>
        <w:jc w:val="both"/>
        <w:rPr>
          <w:rFonts w:ascii="Calibri Light" w:eastAsia="Arial Unicode MS" w:hAnsi="Calibri Light" w:cs="Arial Unicode MS"/>
          <w:color w:val="171619"/>
          <w:lang w:val="fr-FR"/>
        </w:rPr>
      </w:pPr>
    </w:p>
    <w:p w14:paraId="328802AE" w14:textId="77777777" w:rsidR="004D2240" w:rsidRPr="00586C48" w:rsidRDefault="004D2240" w:rsidP="004D2240">
      <w:pPr>
        <w:keepNext/>
        <w:spacing w:line="359" w:lineRule="exact"/>
        <w:textAlignment w:val="baseline"/>
        <w:rPr>
          <w:rFonts w:ascii="Calibri Light" w:eastAsia="Arial" w:hAnsi="Calibri Light"/>
          <w:b/>
          <w:color w:val="7F7F7F" w:themeColor="text1" w:themeTint="80"/>
          <w:spacing w:val="1"/>
          <w:sz w:val="32"/>
          <w:lang w:val="fr-FR"/>
        </w:rPr>
      </w:pPr>
      <w:r w:rsidRPr="00586C48">
        <w:rPr>
          <w:rFonts w:ascii="Calibri Light" w:eastAsia="Arial" w:hAnsi="Calibri Light"/>
          <w:b/>
          <w:color w:val="548DD4" w:themeColor="text2" w:themeTint="99"/>
          <w:spacing w:val="1"/>
          <w:sz w:val="32"/>
          <w:lang w:val="fr-FR"/>
        </w:rPr>
        <w:t>D</w:t>
      </w:r>
      <w:r w:rsidRPr="00586C48">
        <w:rPr>
          <w:rFonts w:ascii="Calibri Light" w:eastAsia="Arial" w:hAnsi="Calibri Light"/>
          <w:b/>
          <w:color w:val="7F7F7F" w:themeColor="text1" w:themeTint="80"/>
          <w:spacing w:val="1"/>
          <w:sz w:val="32"/>
          <w:lang w:val="fr-FR"/>
        </w:rPr>
        <w:t xml:space="preserve">ispositions spécifiques </w:t>
      </w:r>
    </w:p>
    <w:p w14:paraId="26DB9A17" w14:textId="77777777" w:rsidR="004D2240" w:rsidRPr="00586C48" w:rsidRDefault="004D2240" w:rsidP="004D2240">
      <w:pPr>
        <w:keepNext/>
        <w:jc w:val="both"/>
        <w:rPr>
          <w:rFonts w:ascii="Calibri Light" w:hAnsi="Calibri Light" w:cs="Arial"/>
          <w:lang w:val="fr-FR"/>
        </w:rPr>
      </w:pPr>
    </w:p>
    <w:p w14:paraId="056C54A5" w14:textId="77777777" w:rsidR="004A1657" w:rsidRDefault="004D2240" w:rsidP="004D2240">
      <w:pPr>
        <w:keepNext/>
        <w:spacing w:line="216" w:lineRule="auto"/>
        <w:jc w:val="both"/>
      </w:pPr>
      <w:r w:rsidRPr="00586C48">
        <w:rPr>
          <w:rFonts w:ascii="Calibri Light" w:eastAsia="Arial Unicode MS" w:hAnsi="Calibri Light" w:cs="Arial Unicode MS"/>
          <w:i/>
          <w:lang w:val="fr-FR"/>
        </w:rPr>
        <w:t>L’accord national du 26 avril 2010 (articles 18 et 19) sur les voies et moyens du dialogue social dans la métallurgie</w:t>
      </w:r>
      <w:r w:rsidRPr="00586C48">
        <w:rPr>
          <w:rFonts w:ascii="Calibri Light" w:eastAsia="Arial Unicode MS" w:hAnsi="Calibri Light" w:cs="Arial Unicode MS"/>
          <w:lang w:val="fr-FR"/>
        </w:rPr>
        <w:t xml:space="preserve"> indique que l’employeur </w:t>
      </w:r>
      <w:r w:rsidR="004A1657">
        <w:rPr>
          <w:rFonts w:ascii="Calibri Light" w:eastAsia="Arial Unicode MS" w:hAnsi="Calibri Light" w:cs="Arial Unicode MS"/>
          <w:lang w:val="fr-FR"/>
        </w:rPr>
        <w:t>et/</w:t>
      </w:r>
      <w:r w:rsidRPr="00586C48">
        <w:rPr>
          <w:rFonts w:ascii="Calibri Light" w:eastAsia="Arial Unicode MS" w:hAnsi="Calibri Light" w:cs="Arial Unicode MS"/>
          <w:lang w:val="fr-FR"/>
        </w:rPr>
        <w:t>ou le salarié titulaire d’un ou plusieurs mandats peu</w:t>
      </w:r>
      <w:r w:rsidR="004A1657">
        <w:rPr>
          <w:rFonts w:ascii="Calibri Light" w:eastAsia="Arial Unicode MS" w:hAnsi="Calibri Light" w:cs="Arial Unicode MS"/>
          <w:lang w:val="fr-FR"/>
        </w:rPr>
        <w:t>ven</w:t>
      </w:r>
      <w:r w:rsidRPr="00586C48">
        <w:rPr>
          <w:rFonts w:ascii="Calibri Light" w:eastAsia="Arial Unicode MS" w:hAnsi="Calibri Light" w:cs="Arial Unicode MS"/>
          <w:lang w:val="fr-FR"/>
        </w:rPr>
        <w:t>t évoquer, à l’occasion de l’entretien professionnel</w:t>
      </w:r>
      <w:r w:rsidR="004A1657">
        <w:rPr>
          <w:rFonts w:ascii="Calibri Light" w:eastAsia="Arial Unicode MS" w:hAnsi="Calibri Light" w:cs="Arial Unicode MS"/>
          <w:lang w:val="fr-FR"/>
        </w:rPr>
        <w:t>,</w:t>
      </w:r>
      <w:r w:rsidRPr="00586C48">
        <w:rPr>
          <w:rFonts w:ascii="Calibri Light" w:eastAsia="Arial Unicode MS" w:hAnsi="Calibri Light" w:cs="Arial Unicode MS"/>
          <w:lang w:val="fr-FR"/>
        </w:rPr>
        <w:t> les éventuelles difficultés rencontrées par le salarié dans l’exercice de son activité ou de son évolution de carrière et qu’il estime liées à l’exercice de son mandat. Ils peuvent également échanger sur les difficultés auxquelles le salarié est confronté, pour exercer son mandat, du fait des contraintes de son activité professionnelle.</w:t>
      </w:r>
      <w:r w:rsidR="00551CA3" w:rsidRPr="00551CA3">
        <w:t xml:space="preserve"> </w:t>
      </w:r>
    </w:p>
    <w:p w14:paraId="51B325C4" w14:textId="4B6F9429" w:rsidR="004D2240" w:rsidRPr="00586C48" w:rsidRDefault="00551CA3" w:rsidP="004D2240">
      <w:pPr>
        <w:keepNext/>
        <w:spacing w:line="216" w:lineRule="auto"/>
        <w:jc w:val="both"/>
        <w:rPr>
          <w:rFonts w:ascii="Calibri Light" w:eastAsia="Arial Unicode MS" w:hAnsi="Calibri Light" w:cs="Arial Unicode MS"/>
          <w:lang w:val="fr-FR"/>
        </w:rPr>
      </w:pPr>
      <w:r w:rsidRPr="00F6648F">
        <w:rPr>
          <w:rFonts w:ascii="Calibri Light" w:eastAsia="Arial Unicode MS" w:hAnsi="Calibri Light" w:cs="Arial Unicode MS"/>
          <w:lang w:val="fr-FR"/>
        </w:rPr>
        <w:t>Un entretien professionnel</w:t>
      </w:r>
      <w:r w:rsidR="004A1657" w:rsidRPr="00F6648F">
        <w:rPr>
          <w:rFonts w:ascii="Calibri Light" w:eastAsia="Arial Unicode MS" w:hAnsi="Calibri Light" w:cs="Arial Unicode MS"/>
          <w:lang w:val="fr-FR"/>
        </w:rPr>
        <w:t xml:space="preserve"> </w:t>
      </w:r>
      <w:r w:rsidR="001B7A62" w:rsidRPr="00F6648F">
        <w:rPr>
          <w:rFonts w:ascii="Calibri Light" w:eastAsia="Arial Unicode MS" w:hAnsi="Calibri Light" w:cs="Arial Unicode MS"/>
          <w:lang w:val="fr-FR"/>
        </w:rPr>
        <w:t>doit être</w:t>
      </w:r>
      <w:r w:rsidRPr="00F6648F">
        <w:rPr>
          <w:rFonts w:ascii="Calibri Light" w:eastAsia="Arial Unicode MS" w:hAnsi="Calibri Light" w:cs="Arial Unicode MS"/>
          <w:lang w:val="fr-FR"/>
        </w:rPr>
        <w:t xml:space="preserve"> réalisé à l’issue du mandat</w:t>
      </w:r>
      <w:r w:rsidR="009C69FA">
        <w:rPr>
          <w:rFonts w:ascii="Calibri Light" w:eastAsia="Arial Unicode MS" w:hAnsi="Calibri Light" w:cs="Arial Unicode MS"/>
          <w:lang w:val="fr-FR"/>
        </w:rPr>
        <w:t>, dans les 12 mois au plus tard suivant son expiration. Il s’agit</w:t>
      </w:r>
      <w:r w:rsidR="00AD7C19">
        <w:rPr>
          <w:rFonts w:ascii="Calibri Light" w:eastAsia="Arial Unicode MS" w:hAnsi="Calibri Light" w:cs="Arial Unicode MS"/>
          <w:lang w:val="fr-FR"/>
        </w:rPr>
        <w:t>, en co</w:t>
      </w:r>
      <w:r w:rsidR="005A1764">
        <w:rPr>
          <w:rFonts w:ascii="Calibri Light" w:eastAsia="Arial Unicode MS" w:hAnsi="Calibri Light" w:cs="Arial Unicode MS"/>
          <w:lang w:val="fr-FR"/>
        </w:rPr>
        <w:t xml:space="preserve">mplément des sujets listés par l’article L. 6315-1 du </w:t>
      </w:r>
      <w:r w:rsidR="001B7A62">
        <w:rPr>
          <w:rFonts w:ascii="Calibri Light" w:eastAsia="Arial Unicode MS" w:hAnsi="Calibri Light" w:cs="Arial Unicode MS"/>
          <w:lang w:val="fr-FR"/>
        </w:rPr>
        <w:t>Code du</w:t>
      </w:r>
      <w:r w:rsidR="005A1764">
        <w:rPr>
          <w:rFonts w:ascii="Calibri Light" w:eastAsia="Arial Unicode MS" w:hAnsi="Calibri Light" w:cs="Arial Unicode MS"/>
          <w:lang w:val="fr-FR"/>
        </w:rPr>
        <w:t xml:space="preserve"> travail, </w:t>
      </w:r>
      <w:r w:rsidR="004A1657" w:rsidRPr="00F6648F">
        <w:rPr>
          <w:rFonts w:ascii="Calibri Light" w:eastAsia="Arial Unicode MS" w:hAnsi="Calibri Light" w:cs="Arial Unicode MS"/>
          <w:lang w:val="fr-FR"/>
        </w:rPr>
        <w:t>de</w:t>
      </w:r>
      <w:r w:rsidRPr="00F6648F">
        <w:rPr>
          <w:rFonts w:ascii="Calibri Light" w:eastAsia="Arial Unicode MS" w:hAnsi="Calibri Light" w:cs="Arial Unicode MS"/>
          <w:lang w:val="fr-FR"/>
        </w:rPr>
        <w:t xml:space="preserve"> faire « le point sur les compétences acquises dans l’exercice du mandat » et </w:t>
      </w:r>
      <w:r w:rsidR="004A1657" w:rsidRPr="00F6648F">
        <w:rPr>
          <w:rFonts w:ascii="Calibri Light" w:eastAsia="Arial Unicode MS" w:hAnsi="Calibri Light" w:cs="Arial Unicode MS"/>
          <w:lang w:val="fr-FR"/>
        </w:rPr>
        <w:t>d’</w:t>
      </w:r>
      <w:r w:rsidRPr="00F6648F">
        <w:rPr>
          <w:rFonts w:ascii="Calibri Light" w:eastAsia="Arial Unicode MS" w:hAnsi="Calibri Light" w:cs="Arial Unicode MS"/>
          <w:lang w:val="fr-FR"/>
        </w:rPr>
        <w:t xml:space="preserve">examiner « les éventuels moyens de les valoriser dans le cadre de la poursuite de l’activité professionnelle de l’intéressé et de l’évolution de sa carrière ». En outre, « l’opportunité de mettre en œuvre une action de formation professionnelle » </w:t>
      </w:r>
      <w:r w:rsidR="004A1657" w:rsidRPr="00F6648F">
        <w:rPr>
          <w:rFonts w:ascii="Calibri Light" w:eastAsia="Arial Unicode MS" w:hAnsi="Calibri Light" w:cs="Arial Unicode MS"/>
          <w:lang w:val="fr-FR"/>
        </w:rPr>
        <w:t>doit</w:t>
      </w:r>
      <w:r w:rsidRPr="00F6648F">
        <w:rPr>
          <w:rFonts w:ascii="Calibri Light" w:eastAsia="Arial Unicode MS" w:hAnsi="Calibri Light" w:cs="Arial Unicode MS"/>
          <w:lang w:val="fr-FR"/>
        </w:rPr>
        <w:t xml:space="preserve"> être abordée. </w:t>
      </w:r>
    </w:p>
    <w:p w14:paraId="60BCBFFF" w14:textId="77777777" w:rsidR="004D2240" w:rsidRPr="00586C48" w:rsidRDefault="004D2240" w:rsidP="004D2240">
      <w:pPr>
        <w:keepNext/>
        <w:spacing w:line="216" w:lineRule="auto"/>
        <w:jc w:val="both"/>
        <w:rPr>
          <w:rFonts w:ascii="Calibri Light" w:eastAsia="Arial Unicode MS" w:hAnsi="Calibri Light" w:cs="Arial Unicode MS"/>
          <w:lang w:val="fr-FR"/>
        </w:rPr>
      </w:pPr>
    </w:p>
    <w:p w14:paraId="441E73C7" w14:textId="77777777" w:rsidR="004D2240" w:rsidRPr="00586C48" w:rsidRDefault="004D2240" w:rsidP="004D2240">
      <w:pPr>
        <w:spacing w:line="216" w:lineRule="auto"/>
        <w:jc w:val="both"/>
        <w:rPr>
          <w:rFonts w:ascii="Calibri Light" w:eastAsia="Arial Unicode MS" w:hAnsi="Calibri Light" w:cs="Arial Unicode MS"/>
          <w:lang w:val="fr-FR"/>
        </w:rPr>
      </w:pPr>
      <w:r w:rsidRPr="00586C48">
        <w:rPr>
          <w:rFonts w:ascii="Calibri Light" w:eastAsia="Arial Unicode MS" w:hAnsi="Calibri Light" w:cs="Arial Unicode MS"/>
          <w:i/>
          <w:lang w:val="fr-FR"/>
        </w:rPr>
        <w:t>L’accord national de branche du 12 décembre 2013 (article 10.2) en faveur de l’emploi des personnes en situation de handicap</w:t>
      </w:r>
      <w:r w:rsidRPr="00586C48">
        <w:rPr>
          <w:rFonts w:ascii="Calibri Light" w:eastAsia="Arial Unicode MS" w:hAnsi="Calibri Light" w:cs="Arial Unicode MS"/>
          <w:lang w:val="fr-FR"/>
        </w:rPr>
        <w:t xml:space="preserve"> prévoit que l’entretien professionnel peut être l’occasion d’évoquer les évolutions éventuelles du handicap du salarié et les moyens à mettre en œuvre pour adapter son environnement de travail à ces évolutions.</w:t>
      </w:r>
    </w:p>
    <w:p w14:paraId="5F4C6079" w14:textId="77777777" w:rsidR="004D2240" w:rsidRPr="00586C48" w:rsidRDefault="004D2240" w:rsidP="004D2240">
      <w:pPr>
        <w:spacing w:line="216" w:lineRule="auto"/>
        <w:jc w:val="both"/>
        <w:rPr>
          <w:rFonts w:ascii="Calibri Light" w:eastAsia="Arial Unicode MS" w:hAnsi="Calibri Light" w:cs="Arial Unicode MS"/>
          <w:lang w:val="fr-FR"/>
        </w:rPr>
      </w:pPr>
    </w:p>
    <w:p w14:paraId="101DF13B" w14:textId="77777777" w:rsidR="004D2240" w:rsidRPr="00586C48" w:rsidRDefault="004D2240" w:rsidP="004D2240">
      <w:pPr>
        <w:autoSpaceDE w:val="0"/>
        <w:autoSpaceDN w:val="0"/>
        <w:adjustRightInd w:val="0"/>
        <w:jc w:val="both"/>
        <w:rPr>
          <w:rFonts w:ascii="Calibri Light" w:eastAsia="Arial Unicode MS" w:hAnsi="Calibri Light" w:cs="Arial Unicode MS"/>
          <w:lang w:val="fr-FR"/>
        </w:rPr>
      </w:pPr>
      <w:r w:rsidRPr="00586C48">
        <w:rPr>
          <w:rFonts w:ascii="Calibri Light" w:eastAsia="Arial Unicode MS" w:hAnsi="Calibri Light" w:cs="Arial Unicode MS"/>
          <w:i/>
          <w:lang w:val="fr-FR"/>
        </w:rPr>
        <w:t>L’accord national de branche du 8 avril 2014 (article 15) relatif à l’égalité professionnelle et à la suppression des écarts de rémunération entre les femmes et les hommes</w:t>
      </w:r>
      <w:r w:rsidRPr="00586C48">
        <w:rPr>
          <w:rFonts w:ascii="Calibri Light" w:eastAsia="Arial Unicode MS" w:hAnsi="Calibri Light" w:cs="Arial Unicode MS"/>
          <w:lang w:val="fr-FR"/>
        </w:rPr>
        <w:t xml:space="preserve"> précise que l’entretien professionnel constitue le cadre dans lequel des solutions aux risques liés au « plafond de verre » et/ou au « mur de verre » peuvent être identifiées. Cet entretien peut, par exemple, être l’occasion d’encourager à la prise de responsabilités ou de responsabilités supplémentaires.</w:t>
      </w:r>
    </w:p>
    <w:p w14:paraId="67BC0DCB" w14:textId="77777777" w:rsidR="004D2240" w:rsidRPr="00586C48" w:rsidRDefault="004D2240" w:rsidP="004D2240">
      <w:pPr>
        <w:autoSpaceDE w:val="0"/>
        <w:autoSpaceDN w:val="0"/>
        <w:adjustRightInd w:val="0"/>
        <w:jc w:val="both"/>
        <w:rPr>
          <w:rFonts w:ascii="Calibri Light" w:eastAsia="Arial Unicode MS" w:hAnsi="Calibri Light" w:cs="Arial Unicode MS"/>
          <w:lang w:val="fr-FR"/>
        </w:rPr>
      </w:pPr>
      <w:r w:rsidRPr="00586C48">
        <w:rPr>
          <w:rFonts w:ascii="Calibri Light" w:eastAsia="Arial Unicode MS" w:hAnsi="Calibri Light" w:cs="Arial Unicode MS"/>
          <w:lang w:val="fr-FR"/>
        </w:rPr>
        <w:t>Il doit permettre au responsable hiérarchique, dans le cadre de la gestion optimisée des compétences, de prendre en compte, dans l’organisation du travail de l’équipe, les contraintes liées, notamment à la vie familiale des salariés. Il s’agit, par exemple, de faire en sorte que les salariés puissent prendre part, autant que faire se peut, à l’ensemble des activités professionnelles en lien avec leurs fonctions, sans pénaliser leur vie personnelle.</w:t>
      </w:r>
    </w:p>
    <w:p w14:paraId="53B61F51" w14:textId="2358A40E" w:rsidR="006921A7" w:rsidRDefault="006921A7" w:rsidP="002B3236">
      <w:pPr>
        <w:jc w:val="both"/>
        <w:rPr>
          <w:rFonts w:ascii="Calibri Light" w:eastAsia="Arial Unicode MS" w:hAnsi="Calibri Light" w:cs="Arial Unicode MS"/>
          <w:color w:val="171619"/>
          <w:lang w:val="fr-FR"/>
        </w:rPr>
      </w:pPr>
      <w:r>
        <w:rPr>
          <w:rFonts w:ascii="Calibri Light" w:eastAsia="Arial Unicode MS" w:hAnsi="Calibri Light" w:cs="Arial Unicode MS"/>
          <w:color w:val="171619"/>
          <w:lang w:val="fr-FR"/>
        </w:rPr>
        <w:br w:type="page"/>
      </w:r>
    </w:p>
    <w:p w14:paraId="0CDC48CF" w14:textId="5379DF49" w:rsidR="006E5B1B" w:rsidRPr="00586C48" w:rsidRDefault="006A38AA" w:rsidP="007522F5">
      <w:pPr>
        <w:keepNext/>
        <w:shd w:val="clear" w:color="auto" w:fill="FFFFFF"/>
        <w:spacing w:line="18" w:lineRule="atLeast"/>
        <w:ind w:left="17" w:right="33"/>
        <w:jc w:val="both"/>
        <w:outlineLvl w:val="0"/>
        <w:rPr>
          <w:rFonts w:ascii="Calibri Light" w:eastAsia="Arial Unicode MS" w:hAnsi="Calibri Light" w:cs="Arial Unicode MS"/>
          <w:i/>
          <w:color w:val="171619"/>
          <w:lang w:val="fr-FR"/>
        </w:rPr>
      </w:pPr>
      <w:bookmarkStart w:id="10" w:name="_Hlk60756595"/>
      <w:bookmarkEnd w:id="9"/>
      <w:r w:rsidRPr="00586C48">
        <w:rPr>
          <w:rFonts w:ascii="Calibri Light" w:eastAsia="Arial Unicode MS" w:hAnsi="Calibri Light" w:cs="Arial Unicode MS"/>
          <w:color w:val="171619"/>
          <w:lang w:val="fr-FR"/>
        </w:rPr>
        <w:lastRenderedPageBreak/>
        <w:t>L</w:t>
      </w:r>
      <w:r w:rsidR="00745087" w:rsidRPr="00586C48">
        <w:rPr>
          <w:rFonts w:ascii="Calibri Light" w:eastAsia="Arial Unicode MS" w:hAnsi="Calibri Light" w:cs="Arial Unicode MS"/>
          <w:color w:val="171619"/>
          <w:lang w:val="fr-FR"/>
        </w:rPr>
        <w:t>’employeur est tenu d’</w:t>
      </w:r>
      <w:r w:rsidR="00745087" w:rsidRPr="00586C48">
        <w:rPr>
          <w:rFonts w:ascii="Calibri Light" w:eastAsia="Arial Unicode MS" w:hAnsi="Calibri Light" w:cs="Arial Unicode MS"/>
          <w:b/>
          <w:color w:val="171619"/>
          <w:lang w:val="fr-FR"/>
        </w:rPr>
        <w:t>informer le salarié</w:t>
      </w:r>
      <w:r w:rsidRPr="00586C48">
        <w:rPr>
          <w:rFonts w:ascii="Calibri Light" w:eastAsia="Arial Unicode MS" w:hAnsi="Calibri Light" w:cs="Arial Unicode MS"/>
          <w:b/>
          <w:color w:val="171619"/>
          <w:lang w:val="fr-FR"/>
        </w:rPr>
        <w:t xml:space="preserve"> lors de son embauche</w:t>
      </w:r>
      <w:r w:rsidR="00745087" w:rsidRPr="00586C48">
        <w:rPr>
          <w:rFonts w:ascii="Calibri Light" w:eastAsia="Arial Unicode MS" w:hAnsi="Calibri Light" w:cs="Arial Unicode MS"/>
          <w:b/>
          <w:color w:val="171619"/>
          <w:lang w:val="fr-FR"/>
        </w:rPr>
        <w:t xml:space="preserve"> </w:t>
      </w:r>
      <w:r w:rsidR="00745087" w:rsidRPr="00586C48">
        <w:rPr>
          <w:rFonts w:ascii="Calibri Light" w:eastAsia="Arial Unicode MS" w:hAnsi="Calibri Light" w:cs="Arial Unicode MS"/>
          <w:color w:val="171619"/>
          <w:lang w:val="fr-FR"/>
        </w:rPr>
        <w:t>qu’il bénéficie</w:t>
      </w:r>
      <w:r w:rsidR="009A58E1">
        <w:rPr>
          <w:rFonts w:ascii="Calibri Light" w:eastAsia="Arial Unicode MS" w:hAnsi="Calibri Light" w:cs="Arial Unicode MS"/>
          <w:color w:val="171619"/>
          <w:lang w:val="fr-FR"/>
        </w:rPr>
        <w:t xml:space="preserve"> d’un entretien professionnel selon la périodicité déterminée</w:t>
      </w:r>
      <w:r w:rsidR="00281FFC">
        <w:rPr>
          <w:rFonts w:ascii="Calibri Light" w:eastAsia="Arial Unicode MS" w:hAnsi="Calibri Light" w:cs="Arial Unicode MS"/>
          <w:color w:val="171619"/>
          <w:lang w:val="fr-FR"/>
        </w:rPr>
        <w:t xml:space="preserve"> soit par accord d’entreprise, ou à défaut </w:t>
      </w:r>
      <w:r w:rsidR="00437A03">
        <w:rPr>
          <w:rFonts w:ascii="Calibri Light" w:eastAsia="Arial Unicode MS" w:hAnsi="Calibri Light" w:cs="Arial Unicode MS"/>
          <w:color w:val="171619"/>
          <w:lang w:val="fr-FR"/>
        </w:rPr>
        <w:t xml:space="preserve">par l’accord </w:t>
      </w:r>
      <w:r w:rsidR="00281FFC">
        <w:rPr>
          <w:rFonts w:ascii="Calibri Light" w:eastAsia="Arial Unicode MS" w:hAnsi="Calibri Light" w:cs="Arial Unicode MS"/>
          <w:color w:val="171619"/>
          <w:lang w:val="fr-FR"/>
        </w:rPr>
        <w:t>de branche</w:t>
      </w:r>
      <w:r w:rsidR="00437A03">
        <w:rPr>
          <w:rFonts w:ascii="Calibri Light" w:eastAsia="Arial Unicode MS" w:hAnsi="Calibri Light" w:cs="Arial Unicode MS"/>
          <w:color w:val="171619"/>
          <w:lang w:val="fr-FR"/>
        </w:rPr>
        <w:t xml:space="preserve"> de la métallurgie (au moins 2 entretiens tous les 6 ans, et un troisième entretien professionnel organisé sur la demande écrite du salarié à son employeur)</w:t>
      </w:r>
      <w:r w:rsidR="00745087" w:rsidRPr="00586C48">
        <w:rPr>
          <w:rFonts w:ascii="Calibri Light" w:eastAsia="Arial Unicode MS" w:hAnsi="Calibri Light" w:cs="Arial Unicode MS"/>
          <w:color w:val="171619"/>
          <w:lang w:val="fr-FR"/>
        </w:rPr>
        <w:t xml:space="preserve">. Cette information peut </w:t>
      </w:r>
      <w:r w:rsidR="002F7C51" w:rsidRPr="00586C48">
        <w:rPr>
          <w:rFonts w:ascii="Calibri Light" w:eastAsia="Arial Unicode MS" w:hAnsi="Calibri Light" w:cs="Arial Unicode MS"/>
          <w:color w:val="171619"/>
          <w:lang w:val="fr-FR"/>
        </w:rPr>
        <w:t xml:space="preserve">prendre la forme d’une </w:t>
      </w:r>
      <w:r w:rsidR="001930BD" w:rsidRPr="00586C48">
        <w:rPr>
          <w:rFonts w:ascii="Calibri Light" w:eastAsia="Arial Unicode MS" w:hAnsi="Calibri Light" w:cs="Arial Unicode MS"/>
          <w:color w:val="171619"/>
          <w:lang w:val="fr-FR"/>
        </w:rPr>
        <w:t>note écrite remise au salarié lors de son embauche</w:t>
      </w:r>
      <w:r w:rsidR="007522F5">
        <w:rPr>
          <w:rFonts w:ascii="Calibri Light" w:eastAsia="Arial Unicode MS" w:hAnsi="Calibri Light" w:cs="Arial Unicode MS"/>
          <w:color w:val="171619"/>
          <w:lang w:val="fr-FR"/>
        </w:rPr>
        <w:t>.</w:t>
      </w:r>
      <w:r w:rsidR="001930BD" w:rsidRPr="00586C48">
        <w:rPr>
          <w:rFonts w:ascii="Calibri Light" w:eastAsia="Arial Unicode MS" w:hAnsi="Calibri Light" w:cs="Arial Unicode MS"/>
          <w:color w:val="171619"/>
          <w:lang w:val="fr-FR"/>
        </w:rPr>
        <w:t xml:space="preserve"> </w:t>
      </w:r>
    </w:p>
    <w:p w14:paraId="79E1F3A1" w14:textId="77777777" w:rsidR="006E5B1B" w:rsidRPr="00586C48" w:rsidRDefault="006E5B1B" w:rsidP="00FD31F3">
      <w:pPr>
        <w:keepNext/>
        <w:spacing w:line="18" w:lineRule="atLeast"/>
        <w:jc w:val="both"/>
        <w:rPr>
          <w:rFonts w:ascii="Calibri Light" w:eastAsia="Arial Unicode MS" w:hAnsi="Calibri Light" w:cs="Arial Unicode MS"/>
          <w:i/>
          <w:color w:val="FF0000"/>
          <w:lang w:val="fr-FR"/>
        </w:rPr>
      </w:pPr>
    </w:p>
    <w:p w14:paraId="6C4C5DCC" w14:textId="17DDE753" w:rsidR="006E5B1B" w:rsidRPr="00586C48" w:rsidRDefault="006E5B1B" w:rsidP="00832FF0">
      <w:pPr>
        <w:keepNext/>
        <w:widowControl w:val="0"/>
        <w:shd w:val="clear" w:color="auto" w:fill="FFFFFF"/>
        <w:spacing w:line="18" w:lineRule="atLeast"/>
        <w:ind w:left="17" w:right="34"/>
        <w:jc w:val="both"/>
        <w:outlineLvl w:val="0"/>
        <w:rPr>
          <w:rFonts w:ascii="Calibri Light" w:eastAsia="Arial Unicode MS" w:hAnsi="Calibri Light" w:cs="Arial Unicode MS"/>
          <w:color w:val="171619"/>
          <w:lang w:val="fr-FR"/>
        </w:rPr>
      </w:pPr>
      <w:r w:rsidRPr="00586C48">
        <w:rPr>
          <w:rFonts w:ascii="Calibri Light" w:eastAsia="Arial Unicode MS" w:hAnsi="Calibri Light" w:cs="Arial Unicode MS"/>
          <w:b/>
          <w:color w:val="171619"/>
          <w:lang w:val="fr-FR"/>
        </w:rPr>
        <w:t>Tous les 6 ans</w:t>
      </w:r>
      <w:r w:rsidR="00751865" w:rsidRPr="00586C48">
        <w:rPr>
          <w:rFonts w:ascii="Calibri Light" w:eastAsia="Arial Unicode MS" w:hAnsi="Calibri Light" w:cs="Arial Unicode MS"/>
          <w:color w:val="171619"/>
          <w:lang w:val="fr-FR"/>
        </w:rPr>
        <w:t xml:space="preserve"> (durée appréciée en fonction de l’ancienneté</w:t>
      </w:r>
      <w:r w:rsidR="00C40387" w:rsidRPr="00586C48">
        <w:rPr>
          <w:rFonts w:ascii="Calibri Light" w:eastAsia="Arial Unicode MS" w:hAnsi="Calibri Light" w:cs="Arial Unicode MS"/>
          <w:color w:val="171619"/>
          <w:lang w:val="fr-FR"/>
        </w:rPr>
        <w:t xml:space="preserve"> </w:t>
      </w:r>
      <w:r w:rsidR="00FD31F3" w:rsidRPr="00586C48">
        <w:rPr>
          <w:rFonts w:ascii="Calibri Light" w:eastAsia="Arial Unicode MS" w:hAnsi="Calibri Light" w:cs="Arial Unicode MS"/>
          <w:color w:val="171619"/>
          <w:lang w:val="fr-FR"/>
        </w:rPr>
        <w:t>du salarié</w:t>
      </w:r>
      <w:r w:rsidR="006705C9" w:rsidRPr="00586C48">
        <w:rPr>
          <w:rFonts w:ascii="Calibri Light" w:eastAsia="Arial Unicode MS" w:hAnsi="Calibri Light" w:cs="Arial Unicode MS"/>
          <w:color w:val="171619"/>
          <w:lang w:val="fr-FR"/>
        </w:rPr>
        <w:t>)</w:t>
      </w:r>
      <w:r w:rsidR="006C3841" w:rsidRPr="00586C48">
        <w:rPr>
          <w:rFonts w:ascii="Calibri Light" w:eastAsia="Arial Unicode MS" w:hAnsi="Calibri Light" w:cs="Arial Unicode MS"/>
          <w:color w:val="171619"/>
          <w:lang w:val="fr-FR"/>
        </w:rPr>
        <w:t>,</w:t>
      </w:r>
      <w:r w:rsidR="006705C9" w:rsidRPr="00586C48">
        <w:rPr>
          <w:rFonts w:ascii="Calibri Light" w:eastAsia="Arial Unicode MS" w:hAnsi="Calibri Light" w:cs="Arial Unicode MS"/>
          <w:color w:val="171619"/>
          <w:lang w:val="fr-FR"/>
        </w:rPr>
        <w:t xml:space="preserve"> </w:t>
      </w:r>
      <w:r w:rsidR="002A59AC" w:rsidRPr="00586C48">
        <w:rPr>
          <w:rFonts w:ascii="Calibri Light" w:eastAsia="Arial Unicode MS" w:hAnsi="Calibri Light" w:cs="Arial Unicode MS"/>
          <w:color w:val="171619"/>
          <w:lang w:val="fr-FR"/>
        </w:rPr>
        <w:t>l’</w:t>
      </w:r>
      <w:r w:rsidR="0045316B" w:rsidRPr="00586C48">
        <w:rPr>
          <w:rFonts w:ascii="Calibri Light" w:eastAsia="Arial Unicode MS" w:hAnsi="Calibri Light" w:cs="Arial Unicode MS"/>
          <w:color w:val="171619"/>
          <w:lang w:val="fr-FR"/>
        </w:rPr>
        <w:t>entretien professionnel doit faire</w:t>
      </w:r>
      <w:r w:rsidR="002A59AC" w:rsidRPr="00586C48">
        <w:rPr>
          <w:rFonts w:ascii="Calibri Light" w:eastAsia="Arial Unicode MS" w:hAnsi="Calibri Light" w:cs="Arial Unicode MS"/>
          <w:color w:val="171619"/>
          <w:lang w:val="fr-FR"/>
        </w:rPr>
        <w:t xml:space="preserve"> l’objet d’un </w:t>
      </w:r>
      <w:r w:rsidR="002A59AC" w:rsidRPr="00586C48">
        <w:rPr>
          <w:rFonts w:ascii="Calibri Light" w:eastAsia="Arial Unicode MS" w:hAnsi="Calibri Light" w:cs="Arial Unicode MS"/>
          <w:b/>
          <w:color w:val="171619"/>
          <w:lang w:val="fr-FR"/>
        </w:rPr>
        <w:t>état des lieux récapitulatif</w:t>
      </w:r>
      <w:r w:rsidR="002A59AC" w:rsidRPr="00586C48">
        <w:rPr>
          <w:rFonts w:ascii="Calibri Light" w:eastAsia="Arial Unicode MS" w:hAnsi="Calibri Light" w:cs="Arial Unicode MS"/>
          <w:color w:val="171619"/>
          <w:lang w:val="fr-FR"/>
        </w:rPr>
        <w:t xml:space="preserve"> du parcours professionnel du </w:t>
      </w:r>
      <w:r w:rsidR="002050ED" w:rsidRPr="00586C48">
        <w:rPr>
          <w:rFonts w:ascii="Calibri Light" w:eastAsia="Arial Unicode MS" w:hAnsi="Calibri Light" w:cs="Arial Unicode MS"/>
          <w:color w:val="171619"/>
          <w:lang w:val="fr-FR"/>
        </w:rPr>
        <w:t>salarié.</w:t>
      </w:r>
      <w:r w:rsidR="006705C9" w:rsidRPr="00586C48">
        <w:rPr>
          <w:rFonts w:ascii="Calibri Light" w:eastAsia="Arial Unicode MS" w:hAnsi="Calibri Light" w:cs="Arial Unicode MS"/>
          <w:color w:val="171619"/>
          <w:lang w:val="fr-FR"/>
        </w:rPr>
        <w:t xml:space="preserve"> </w:t>
      </w:r>
      <w:r w:rsidR="00920D53">
        <w:rPr>
          <w:rFonts w:ascii="Calibri Light" w:eastAsia="Arial Unicode MS" w:hAnsi="Calibri Light" w:cs="Arial Unicode MS"/>
          <w:color w:val="171619"/>
          <w:lang w:val="fr-FR"/>
        </w:rPr>
        <w:t>A titre exceptionnel, p</w:t>
      </w:r>
      <w:r w:rsidR="006705C9" w:rsidRPr="00586C48">
        <w:rPr>
          <w:rFonts w:ascii="Calibri Light" w:eastAsia="Arial Unicode MS" w:hAnsi="Calibri Light" w:cs="Arial Unicode MS"/>
          <w:color w:val="171619"/>
          <w:lang w:val="fr-FR"/>
        </w:rPr>
        <w:t xml:space="preserve">our les salariés présents dans l’entreprise </w:t>
      </w:r>
      <w:r w:rsidR="0086019B">
        <w:rPr>
          <w:rFonts w:ascii="Calibri Light" w:eastAsia="Arial Unicode MS" w:hAnsi="Calibri Light" w:cs="Arial Unicode MS"/>
          <w:color w:val="171619"/>
          <w:lang w:val="fr-FR"/>
        </w:rPr>
        <w:t>depuis 2014</w:t>
      </w:r>
      <w:r w:rsidR="00920D53">
        <w:rPr>
          <w:rFonts w:ascii="Calibri Light" w:eastAsia="Arial Unicode MS" w:hAnsi="Calibri Light" w:cs="Arial Unicode MS"/>
          <w:color w:val="171619"/>
          <w:lang w:val="fr-FR"/>
        </w:rPr>
        <w:t xml:space="preserve"> et jusque juin 2015</w:t>
      </w:r>
      <w:r w:rsidR="006705C9" w:rsidRPr="00586C48">
        <w:rPr>
          <w:rFonts w:ascii="Calibri Light" w:eastAsia="Arial Unicode MS" w:hAnsi="Calibri Light" w:cs="Arial Unicode MS"/>
          <w:color w:val="171619"/>
          <w:lang w:val="fr-FR"/>
        </w:rPr>
        <w:t xml:space="preserve">, le premier état des lieux doit avoir lieu au plus tard le </w:t>
      </w:r>
      <w:r w:rsidR="002A6D5C">
        <w:rPr>
          <w:rFonts w:ascii="Calibri Light" w:eastAsia="Arial Unicode MS" w:hAnsi="Calibri Light" w:cs="Arial Unicode MS"/>
          <w:color w:val="171619"/>
          <w:lang w:val="fr-FR"/>
        </w:rPr>
        <w:t xml:space="preserve">30 juin </w:t>
      </w:r>
      <w:proofErr w:type="gramStart"/>
      <w:r w:rsidR="002A6D5C">
        <w:rPr>
          <w:rFonts w:ascii="Calibri Light" w:eastAsia="Arial Unicode MS" w:hAnsi="Calibri Light" w:cs="Arial Unicode MS"/>
          <w:color w:val="171619"/>
          <w:lang w:val="fr-FR"/>
        </w:rPr>
        <w:t xml:space="preserve">2021 </w:t>
      </w:r>
      <w:r w:rsidR="00E9788A">
        <w:rPr>
          <w:rFonts w:ascii="Calibri Light" w:eastAsia="Arial Unicode MS" w:hAnsi="Calibri Light" w:cs="Arial Unicode MS"/>
          <w:color w:val="171619"/>
          <w:lang w:val="fr-FR"/>
        </w:rPr>
        <w:t xml:space="preserve"> (</w:t>
      </w:r>
      <w:proofErr w:type="gramEnd"/>
      <w:r w:rsidR="008773CC">
        <w:rPr>
          <w:rFonts w:ascii="Calibri Light" w:eastAsia="Arial Unicode MS" w:hAnsi="Calibri Light" w:cs="Arial Unicode MS"/>
          <w:color w:val="171619"/>
          <w:lang w:val="fr-FR"/>
        </w:rPr>
        <w:t xml:space="preserve">ordonnance </w:t>
      </w:r>
      <w:r w:rsidR="002A6D5C" w:rsidRPr="002A6D5C">
        <w:rPr>
          <w:rFonts w:ascii="Calibri Light" w:eastAsia="Arial Unicode MS" w:hAnsi="Calibri Light" w:cs="Arial Unicode MS"/>
          <w:color w:val="171619"/>
          <w:lang w:val="fr-FR"/>
        </w:rPr>
        <w:t>n° 2020-1501 du 2 décembre 2020</w:t>
      </w:r>
      <w:r w:rsidR="00E9788A">
        <w:rPr>
          <w:rFonts w:ascii="Calibri Light" w:eastAsia="Arial Unicode MS" w:hAnsi="Calibri Light" w:cs="Arial Unicode MS"/>
          <w:color w:val="171619"/>
          <w:lang w:val="fr-FR"/>
        </w:rPr>
        <w:t>)</w:t>
      </w:r>
    </w:p>
    <w:p w14:paraId="48B7541E" w14:textId="77777777" w:rsidR="00D40211" w:rsidRPr="00586C48" w:rsidRDefault="00D40211" w:rsidP="00FD31F3">
      <w:pPr>
        <w:keepNext/>
        <w:widowControl w:val="0"/>
        <w:shd w:val="clear" w:color="auto" w:fill="FFFFFF"/>
        <w:spacing w:line="18" w:lineRule="atLeast"/>
        <w:ind w:left="17" w:right="33"/>
        <w:jc w:val="both"/>
        <w:outlineLvl w:val="0"/>
        <w:rPr>
          <w:rFonts w:ascii="Calibri Light" w:eastAsia="Arial Unicode MS" w:hAnsi="Calibri Light" w:cs="Arial Unicode MS"/>
          <w:color w:val="171619"/>
          <w:lang w:val="fr-FR"/>
        </w:rPr>
      </w:pPr>
    </w:p>
    <w:p w14:paraId="3C22EA3A" w14:textId="77777777" w:rsidR="00596C0F" w:rsidRPr="00586C48" w:rsidRDefault="00596C0F" w:rsidP="00FD31F3">
      <w:pPr>
        <w:keepNext/>
        <w:widowControl w:val="0"/>
        <w:shd w:val="clear" w:color="auto" w:fill="FFFFFF"/>
        <w:spacing w:line="18" w:lineRule="atLeast"/>
        <w:ind w:left="17" w:right="33"/>
        <w:jc w:val="both"/>
        <w:outlineLvl w:val="0"/>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Cet état des lieux récapitulatif est l’occasion de vérifier que le salarié a bénéficié, au cours des 6 dernières années, des entretiens professionnels et d’apprécier s’il a :</w:t>
      </w:r>
    </w:p>
    <w:p w14:paraId="2280790E" w14:textId="77777777" w:rsidR="00D40211" w:rsidRPr="00586C48" w:rsidRDefault="00D40211" w:rsidP="00FD31F3">
      <w:pPr>
        <w:keepNext/>
        <w:widowControl w:val="0"/>
        <w:shd w:val="clear" w:color="auto" w:fill="FFFFFF"/>
        <w:spacing w:line="259" w:lineRule="exact"/>
        <w:ind w:left="17" w:right="33"/>
        <w:jc w:val="both"/>
        <w:outlineLvl w:val="0"/>
        <w:rPr>
          <w:rFonts w:ascii="Calibri Light" w:eastAsia="Arial Unicode MS" w:hAnsi="Calibri Light" w:cs="Arial Unicode MS"/>
          <w:color w:val="171619"/>
          <w:lang w:val="fr-FR"/>
        </w:rPr>
      </w:pPr>
    </w:p>
    <w:p w14:paraId="35B0DA97" w14:textId="77777777" w:rsidR="00596C0F" w:rsidRPr="00586C48" w:rsidRDefault="00596C0F" w:rsidP="00D40211">
      <w:pPr>
        <w:pStyle w:val="Paragraphedeliste"/>
        <w:numPr>
          <w:ilvl w:val="0"/>
          <w:numId w:val="7"/>
        </w:numPr>
        <w:jc w:val="both"/>
        <w:rPr>
          <w:rFonts w:ascii="Calibri Light" w:eastAsia="Arial Unicode MS" w:hAnsi="Calibri Light" w:cs="Arial Unicode MS"/>
          <w:lang w:val="fr-FR"/>
        </w:rPr>
      </w:pPr>
      <w:proofErr w:type="gramStart"/>
      <w:r w:rsidRPr="00586C48">
        <w:rPr>
          <w:rFonts w:ascii="Calibri Light" w:eastAsia="Arial Unicode MS" w:hAnsi="Calibri Light" w:cs="Arial Unicode MS"/>
          <w:lang w:val="fr-FR"/>
        </w:rPr>
        <w:t>suivi</w:t>
      </w:r>
      <w:proofErr w:type="gramEnd"/>
      <w:r w:rsidRPr="00586C48">
        <w:rPr>
          <w:rFonts w:ascii="Calibri Light" w:eastAsia="Arial Unicode MS" w:hAnsi="Calibri Light" w:cs="Arial Unicode MS"/>
          <w:lang w:val="fr-FR"/>
        </w:rPr>
        <w:t xml:space="preserve"> au moins une action de formation</w:t>
      </w:r>
    </w:p>
    <w:p w14:paraId="5CBE97CA" w14:textId="77777777" w:rsidR="00596C0F" w:rsidRPr="00586C48" w:rsidRDefault="00596C0F" w:rsidP="00D40211">
      <w:pPr>
        <w:pStyle w:val="Paragraphedeliste"/>
        <w:numPr>
          <w:ilvl w:val="0"/>
          <w:numId w:val="7"/>
        </w:numPr>
        <w:jc w:val="both"/>
        <w:rPr>
          <w:rFonts w:ascii="Calibri Light" w:eastAsia="Arial Unicode MS" w:hAnsi="Calibri Light" w:cs="Arial Unicode MS"/>
          <w:lang w:val="fr-FR"/>
        </w:rPr>
      </w:pPr>
      <w:proofErr w:type="gramStart"/>
      <w:r w:rsidRPr="00586C48">
        <w:rPr>
          <w:rFonts w:ascii="Calibri Light" w:eastAsia="Arial Unicode MS" w:hAnsi="Calibri Light" w:cs="Arial Unicode MS"/>
          <w:lang w:val="fr-FR"/>
        </w:rPr>
        <w:t>acquis</w:t>
      </w:r>
      <w:proofErr w:type="gramEnd"/>
      <w:r w:rsidRPr="00586C48">
        <w:rPr>
          <w:rFonts w:ascii="Calibri Light" w:eastAsia="Arial Unicode MS" w:hAnsi="Calibri Light" w:cs="Arial Unicode MS"/>
          <w:lang w:val="fr-FR"/>
        </w:rPr>
        <w:t xml:space="preserve"> des éléments de certification (par la formation ou la VAE)</w:t>
      </w:r>
    </w:p>
    <w:p w14:paraId="16D1FE6C" w14:textId="77777777" w:rsidR="00596C0F" w:rsidRPr="00586C48" w:rsidRDefault="00596C0F" w:rsidP="00D40211">
      <w:pPr>
        <w:pStyle w:val="Paragraphedeliste"/>
        <w:numPr>
          <w:ilvl w:val="0"/>
          <w:numId w:val="7"/>
        </w:numPr>
        <w:jc w:val="both"/>
        <w:rPr>
          <w:rFonts w:ascii="Calibri Light" w:eastAsia="Arial Unicode MS" w:hAnsi="Calibri Light" w:cs="Arial Unicode MS"/>
          <w:lang w:val="fr-FR"/>
        </w:rPr>
      </w:pPr>
      <w:proofErr w:type="gramStart"/>
      <w:r w:rsidRPr="00586C48">
        <w:rPr>
          <w:rFonts w:ascii="Calibri Light" w:eastAsia="Arial Unicode MS" w:hAnsi="Calibri Light" w:cs="Arial Unicode MS"/>
          <w:lang w:val="fr-FR"/>
        </w:rPr>
        <w:t>bénéficié</w:t>
      </w:r>
      <w:proofErr w:type="gramEnd"/>
      <w:r w:rsidRPr="00586C48">
        <w:rPr>
          <w:rFonts w:ascii="Calibri Light" w:eastAsia="Arial Unicode MS" w:hAnsi="Calibri Light" w:cs="Arial Unicode MS"/>
          <w:lang w:val="fr-FR"/>
        </w:rPr>
        <w:t xml:space="preserve"> d’une progression salariale ou professionnelle</w:t>
      </w:r>
    </w:p>
    <w:p w14:paraId="111A2724" w14:textId="77777777" w:rsidR="00276F17" w:rsidRPr="00586C48" w:rsidRDefault="00276F17" w:rsidP="00832FF0">
      <w:pPr>
        <w:keepNext/>
        <w:widowControl w:val="0"/>
        <w:shd w:val="clear" w:color="auto" w:fill="FFFFFF"/>
        <w:spacing w:line="216" w:lineRule="auto"/>
        <w:ind w:left="17" w:right="34"/>
        <w:jc w:val="both"/>
        <w:outlineLvl w:val="0"/>
        <w:rPr>
          <w:rFonts w:ascii="Calibri Light" w:eastAsia="Arial Unicode MS" w:hAnsi="Calibri Light" w:cs="Arial Unicode MS"/>
          <w:b/>
          <w:color w:val="171619"/>
          <w:lang w:val="fr-FR"/>
        </w:rPr>
      </w:pPr>
    </w:p>
    <w:p w14:paraId="335C4282" w14:textId="11F72B50" w:rsidR="00C4666A" w:rsidRDefault="0045316B" w:rsidP="00761338">
      <w:pPr>
        <w:keepNext/>
        <w:widowControl w:val="0"/>
        <w:shd w:val="clear" w:color="auto" w:fill="FFFFFF"/>
        <w:spacing w:line="216" w:lineRule="auto"/>
        <w:ind w:left="17" w:right="34"/>
        <w:jc w:val="both"/>
        <w:outlineLvl w:val="0"/>
        <w:rPr>
          <w:rFonts w:ascii="Calibri Light" w:eastAsia="Arial Unicode MS" w:hAnsi="Calibri Light" w:cs="Arial Unicode MS"/>
          <w:color w:val="171619"/>
          <w:lang w:val="fr-FR"/>
        </w:rPr>
      </w:pPr>
      <w:r w:rsidRPr="00586C48">
        <w:rPr>
          <w:rFonts w:ascii="Calibri Light" w:eastAsia="Arial Unicode MS" w:hAnsi="Calibri Light" w:cs="Arial Unicode MS"/>
          <w:b/>
          <w:color w:val="171619"/>
          <w:lang w:val="fr-FR"/>
        </w:rPr>
        <w:t>Dans les entreprises de 50 salariés et plus,</w:t>
      </w:r>
      <w:r w:rsidRPr="00586C48">
        <w:rPr>
          <w:rFonts w:ascii="Calibri Light" w:eastAsia="Arial Unicode MS" w:hAnsi="Calibri Light" w:cs="Arial Unicode MS"/>
          <w:color w:val="171619"/>
          <w:lang w:val="fr-FR"/>
        </w:rPr>
        <w:t xml:space="preserve"> si le salarié n’a pas bénéficié des entretiens professionnels</w:t>
      </w:r>
      <w:r w:rsidR="009B7D77" w:rsidRPr="00586C48">
        <w:rPr>
          <w:rFonts w:ascii="Calibri Light" w:eastAsia="Arial Unicode MS" w:hAnsi="Calibri Light" w:cs="Arial Unicode MS"/>
          <w:color w:val="171619"/>
          <w:lang w:val="fr-FR"/>
        </w:rPr>
        <w:t xml:space="preserve"> </w:t>
      </w:r>
      <w:r w:rsidRPr="00586C48">
        <w:rPr>
          <w:rFonts w:ascii="Calibri Light" w:eastAsia="Arial Unicode MS" w:hAnsi="Calibri Light" w:cs="Arial Unicode MS"/>
          <w:color w:val="171619"/>
          <w:lang w:val="fr-FR"/>
        </w:rPr>
        <w:t xml:space="preserve">et </w:t>
      </w:r>
      <w:r w:rsidR="005E0A18">
        <w:rPr>
          <w:rFonts w:ascii="Calibri Light" w:eastAsia="Arial Unicode MS" w:hAnsi="Calibri Light" w:cs="Arial Unicode MS"/>
          <w:color w:val="171619"/>
          <w:lang w:val="fr-FR"/>
        </w:rPr>
        <w:t xml:space="preserve">d’une action de formation autre qu’une </w:t>
      </w:r>
      <w:r w:rsidR="00C410CE">
        <w:rPr>
          <w:rFonts w:ascii="Calibri Light" w:eastAsia="Arial Unicode MS" w:hAnsi="Calibri Light" w:cs="Arial Unicode MS"/>
          <w:color w:val="171619"/>
          <w:lang w:val="fr-FR"/>
        </w:rPr>
        <w:t>action de formation qui conditionne l’exercice d’une activité ou d’une fonction en application d’une convention internationale ou de dispositions légales et réglementaires</w:t>
      </w:r>
      <w:r w:rsidRPr="00586C48">
        <w:rPr>
          <w:rFonts w:ascii="Calibri Light" w:eastAsia="Arial Unicode MS" w:hAnsi="Calibri Light" w:cs="Arial Unicode MS"/>
          <w:color w:val="171619"/>
          <w:lang w:val="fr-FR"/>
        </w:rPr>
        <w:t>, le salarié bénéficie d’un abondement</w:t>
      </w:r>
      <w:r w:rsidR="00BC42B1">
        <w:rPr>
          <w:rFonts w:ascii="Calibri Light" w:eastAsia="Arial Unicode MS" w:hAnsi="Calibri Light" w:cs="Arial Unicode MS"/>
          <w:color w:val="171619"/>
          <w:lang w:val="fr-FR"/>
        </w:rPr>
        <w:t xml:space="preserve"> de son compte personnel de formation</w:t>
      </w:r>
      <w:r w:rsidR="00062C81">
        <w:rPr>
          <w:rFonts w:ascii="Calibri Light" w:eastAsia="Arial Unicode MS" w:hAnsi="Calibri Light" w:cs="Arial Unicode MS"/>
          <w:color w:val="171619"/>
          <w:lang w:val="fr-FR"/>
        </w:rPr>
        <w:t xml:space="preserve"> (CPF)</w:t>
      </w:r>
      <w:r w:rsidRPr="00586C48">
        <w:rPr>
          <w:rFonts w:ascii="Calibri Light" w:eastAsia="Arial Unicode MS" w:hAnsi="Calibri Light" w:cs="Arial Unicode MS"/>
          <w:color w:val="171619"/>
          <w:lang w:val="fr-FR"/>
        </w:rPr>
        <w:t>. L’employeur est</w:t>
      </w:r>
      <w:r w:rsidR="008660B7" w:rsidRPr="00586C48">
        <w:rPr>
          <w:rFonts w:ascii="Calibri Light" w:eastAsia="Arial Unicode MS" w:hAnsi="Calibri Light" w:cs="Arial Unicode MS"/>
          <w:color w:val="171619"/>
          <w:lang w:val="fr-FR"/>
        </w:rPr>
        <w:t xml:space="preserve"> alors</w:t>
      </w:r>
      <w:r w:rsidRPr="00586C48">
        <w:rPr>
          <w:rFonts w:ascii="Calibri Light" w:eastAsia="Arial Unicode MS" w:hAnsi="Calibri Light" w:cs="Arial Unicode MS"/>
          <w:color w:val="171619"/>
          <w:lang w:val="fr-FR"/>
        </w:rPr>
        <w:t xml:space="preserve"> tenu </w:t>
      </w:r>
      <w:r w:rsidR="001930BD" w:rsidRPr="00586C48">
        <w:rPr>
          <w:rFonts w:ascii="Calibri Light" w:eastAsia="Arial Unicode MS" w:hAnsi="Calibri Light" w:cs="Arial Unicode MS"/>
          <w:color w:val="171619"/>
          <w:lang w:val="fr-FR"/>
        </w:rPr>
        <w:t>de verser</w:t>
      </w:r>
      <w:r w:rsidR="00062C81">
        <w:rPr>
          <w:rFonts w:ascii="Calibri Light" w:eastAsia="Arial Unicode MS" w:hAnsi="Calibri Light" w:cs="Arial Unicode MS"/>
          <w:color w:val="171619"/>
          <w:lang w:val="fr-FR"/>
        </w:rPr>
        <w:t xml:space="preserve"> sur le compte personnel de formation de chaque salarié concerné</w:t>
      </w:r>
      <w:r w:rsidR="005E0A18">
        <w:rPr>
          <w:rFonts w:ascii="Calibri Light" w:eastAsia="Arial Unicode MS" w:hAnsi="Calibri Light" w:cs="Arial Unicode MS"/>
          <w:color w:val="171619"/>
          <w:lang w:val="fr-FR"/>
        </w:rPr>
        <w:t>,</w:t>
      </w:r>
      <w:r w:rsidR="00C410CE">
        <w:rPr>
          <w:rFonts w:ascii="Calibri Light" w:eastAsia="Arial Unicode MS" w:hAnsi="Calibri Light" w:cs="Arial Unicode MS"/>
          <w:color w:val="171619"/>
          <w:lang w:val="fr-FR"/>
        </w:rPr>
        <w:t xml:space="preserve"> </w:t>
      </w:r>
      <w:r w:rsidR="005E0A18">
        <w:rPr>
          <w:rFonts w:ascii="Calibri Light" w:eastAsia="Arial Unicode MS" w:hAnsi="Calibri Light" w:cs="Arial Unicode MS"/>
          <w:color w:val="171619"/>
          <w:lang w:val="fr-FR"/>
        </w:rPr>
        <w:t>dans le cadre de sa contribution au titre de la formation professionnelle</w:t>
      </w:r>
      <w:r w:rsidR="007D0AF3">
        <w:rPr>
          <w:rFonts w:ascii="Calibri Light" w:eastAsia="Arial Unicode MS" w:hAnsi="Calibri Light" w:cs="Arial Unicode MS"/>
          <w:color w:val="171619"/>
          <w:lang w:val="fr-FR"/>
        </w:rPr>
        <w:t>,</w:t>
      </w:r>
      <w:r w:rsidR="001930BD" w:rsidRPr="00586C48">
        <w:rPr>
          <w:rFonts w:ascii="Calibri Light" w:eastAsia="Arial Unicode MS" w:hAnsi="Calibri Light" w:cs="Arial Unicode MS"/>
          <w:color w:val="171619"/>
          <w:lang w:val="fr-FR"/>
        </w:rPr>
        <w:t xml:space="preserve"> une somme forfaitaire</w:t>
      </w:r>
      <w:r w:rsidRPr="00586C48">
        <w:rPr>
          <w:rFonts w:ascii="Calibri Light" w:eastAsia="Arial Unicode MS" w:hAnsi="Calibri Light" w:cs="Arial Unicode MS"/>
          <w:color w:val="171619"/>
          <w:lang w:val="fr-FR"/>
        </w:rPr>
        <w:t xml:space="preserve"> </w:t>
      </w:r>
      <w:r w:rsidR="00701EE7">
        <w:rPr>
          <w:rFonts w:ascii="Calibri Light" w:eastAsia="Arial Unicode MS" w:hAnsi="Calibri Light" w:cs="Arial Unicode MS"/>
          <w:color w:val="171619"/>
          <w:lang w:val="fr-FR"/>
        </w:rPr>
        <w:t>de</w:t>
      </w:r>
      <w:r w:rsidR="00412E9B">
        <w:rPr>
          <w:rFonts w:ascii="Calibri Light" w:eastAsia="Arial Unicode MS" w:hAnsi="Calibri Light" w:cs="Arial Unicode MS"/>
          <w:color w:val="171619"/>
          <w:lang w:val="fr-FR"/>
        </w:rPr>
        <w:t xml:space="preserve"> 3000 €</w:t>
      </w:r>
      <w:r w:rsidR="00FE35C7">
        <w:rPr>
          <w:rFonts w:ascii="Calibri Light" w:eastAsia="Arial Unicode MS" w:hAnsi="Calibri Light" w:cs="Arial Unicode MS"/>
          <w:color w:val="171619"/>
          <w:lang w:val="fr-FR"/>
        </w:rPr>
        <w:t>.</w:t>
      </w:r>
    </w:p>
    <w:p w14:paraId="6D9C398C" w14:textId="1D58B2E9" w:rsidR="004C1FCB" w:rsidRDefault="004C1FCB" w:rsidP="00761338">
      <w:pPr>
        <w:keepNext/>
        <w:widowControl w:val="0"/>
        <w:shd w:val="clear" w:color="auto" w:fill="FFFFFF"/>
        <w:spacing w:line="216" w:lineRule="auto"/>
        <w:ind w:left="17" w:right="34"/>
        <w:jc w:val="both"/>
        <w:outlineLvl w:val="0"/>
        <w:rPr>
          <w:rFonts w:ascii="Calibri Light" w:eastAsia="Arial Unicode MS" w:hAnsi="Calibri Light" w:cs="Arial Unicode MS"/>
          <w:color w:val="171619"/>
          <w:lang w:val="fr-FR"/>
        </w:rPr>
      </w:pPr>
    </w:p>
    <w:p w14:paraId="6ED462A4" w14:textId="256DD4EE" w:rsidR="004C1FCB" w:rsidRPr="00586C48" w:rsidRDefault="00766745" w:rsidP="001401D7">
      <w:pPr>
        <w:keepNext/>
        <w:widowControl w:val="0"/>
        <w:shd w:val="clear" w:color="auto" w:fill="FFFFFF"/>
        <w:spacing w:line="216" w:lineRule="auto"/>
        <w:ind w:left="17" w:right="34"/>
        <w:jc w:val="both"/>
        <w:outlineLvl w:val="0"/>
        <w:rPr>
          <w:rFonts w:ascii="Calibri Light" w:eastAsia="Arial Unicode MS" w:hAnsi="Calibri Light" w:cs="Arial Unicode MS"/>
          <w:color w:val="171619"/>
          <w:lang w:val="fr-FR"/>
        </w:rPr>
      </w:pPr>
      <w:r w:rsidRPr="00766745">
        <w:rPr>
          <w:rFonts w:ascii="Calibri Light" w:eastAsia="Arial Unicode MS" w:hAnsi="Calibri Light" w:cs="Arial Unicode MS"/>
          <w:color w:val="171619"/>
          <w:lang w:val="fr-FR"/>
        </w:rPr>
        <w:t>A titre transitoire</w:t>
      </w:r>
      <w:r w:rsidR="00AC64FD">
        <w:rPr>
          <w:rFonts w:ascii="Calibri Light" w:eastAsia="Arial Unicode MS" w:hAnsi="Calibri Light" w:cs="Arial Unicode MS"/>
          <w:color w:val="171619"/>
          <w:lang w:val="fr-FR"/>
        </w:rPr>
        <w:t>,</w:t>
      </w:r>
      <w:r w:rsidRPr="00766745">
        <w:rPr>
          <w:rFonts w:ascii="Calibri Light" w:eastAsia="Arial Unicode MS" w:hAnsi="Calibri Light" w:cs="Arial Unicode MS"/>
          <w:color w:val="171619"/>
          <w:lang w:val="fr-FR"/>
        </w:rPr>
        <w:t xml:space="preserve"> </w:t>
      </w:r>
      <w:r w:rsidR="00BB4F7C">
        <w:rPr>
          <w:rFonts w:ascii="Calibri Light" w:eastAsia="Arial Unicode MS" w:hAnsi="Calibri Light" w:cs="Arial Unicode MS"/>
          <w:color w:val="171619"/>
          <w:lang w:val="fr-FR"/>
        </w:rPr>
        <w:t>pour les états des lieux récapitulatifs menés au cours de l’année 2020</w:t>
      </w:r>
      <w:r w:rsidR="00CC5325">
        <w:rPr>
          <w:rFonts w:ascii="Calibri Light" w:eastAsia="Arial Unicode MS" w:hAnsi="Calibri Light" w:cs="Arial Unicode MS"/>
          <w:color w:val="171619"/>
          <w:lang w:val="fr-FR"/>
        </w:rPr>
        <w:t xml:space="preserve"> et éventuellement reportés</w:t>
      </w:r>
      <w:r w:rsidR="00BB4F7C">
        <w:rPr>
          <w:rFonts w:ascii="Calibri Light" w:eastAsia="Arial Unicode MS" w:hAnsi="Calibri Light" w:cs="Arial Unicode MS"/>
          <w:color w:val="171619"/>
          <w:lang w:val="fr-FR"/>
        </w:rPr>
        <w:t xml:space="preserve"> </w:t>
      </w:r>
      <w:r w:rsidR="00920D53">
        <w:rPr>
          <w:rFonts w:ascii="Calibri Light" w:eastAsia="Arial Unicode MS" w:hAnsi="Calibri Light" w:cs="Arial Unicode MS"/>
          <w:color w:val="171619"/>
          <w:lang w:val="fr-FR"/>
        </w:rPr>
        <w:t xml:space="preserve">jusqu’au 30 juin 2021 </w:t>
      </w:r>
      <w:r w:rsidR="00CC5325">
        <w:rPr>
          <w:rFonts w:ascii="Calibri Light" w:eastAsia="Arial Unicode MS" w:hAnsi="Calibri Light" w:cs="Arial Unicode MS"/>
          <w:color w:val="171619"/>
          <w:lang w:val="fr-FR"/>
        </w:rPr>
        <w:t>(</w:t>
      </w:r>
      <w:r w:rsidR="00BB4F7C">
        <w:rPr>
          <w:rFonts w:ascii="Calibri Light" w:eastAsia="Arial Unicode MS" w:hAnsi="Calibri Light" w:cs="Arial Unicode MS"/>
          <w:color w:val="171619"/>
          <w:lang w:val="fr-FR"/>
        </w:rPr>
        <w:t xml:space="preserve">correspondant aux cycles de 6 ans dont le terme se situe entre le 7 mars et le </w:t>
      </w:r>
      <w:r w:rsidR="00920D53">
        <w:rPr>
          <w:rFonts w:ascii="Calibri Light" w:eastAsia="Arial Unicode MS" w:hAnsi="Calibri Light" w:cs="Arial Unicode MS"/>
          <w:color w:val="171619"/>
          <w:lang w:val="fr-FR"/>
        </w:rPr>
        <w:t>30 juin</w:t>
      </w:r>
      <w:r w:rsidR="00BB4F7C">
        <w:rPr>
          <w:rFonts w:ascii="Calibri Light" w:eastAsia="Arial Unicode MS" w:hAnsi="Calibri Light" w:cs="Arial Unicode MS"/>
          <w:color w:val="171619"/>
          <w:lang w:val="fr-FR"/>
        </w:rPr>
        <w:t xml:space="preserve"> </w:t>
      </w:r>
      <w:r w:rsidR="001B7A62">
        <w:rPr>
          <w:rFonts w:ascii="Calibri Light" w:eastAsia="Arial Unicode MS" w:hAnsi="Calibri Light" w:cs="Arial Unicode MS"/>
          <w:color w:val="171619"/>
          <w:lang w:val="fr-FR"/>
        </w:rPr>
        <w:t>202</w:t>
      </w:r>
      <w:r w:rsidR="00920D53">
        <w:rPr>
          <w:rFonts w:ascii="Calibri Light" w:eastAsia="Arial Unicode MS" w:hAnsi="Calibri Light" w:cs="Arial Unicode MS"/>
          <w:color w:val="171619"/>
          <w:lang w:val="fr-FR"/>
        </w:rPr>
        <w:t>1</w:t>
      </w:r>
      <w:r w:rsidR="001B7A62">
        <w:rPr>
          <w:rFonts w:ascii="Calibri Light" w:eastAsia="Arial Unicode MS" w:hAnsi="Calibri Light" w:cs="Arial Unicode MS"/>
          <w:color w:val="171619"/>
          <w:lang w:val="fr-FR"/>
        </w:rPr>
        <w:t>,</w:t>
      </w:r>
      <w:r w:rsidRPr="00766745">
        <w:rPr>
          <w:rFonts w:ascii="Calibri Light" w:eastAsia="Arial Unicode MS" w:hAnsi="Calibri Light" w:cs="Arial Unicode MS"/>
          <w:color w:val="171619"/>
          <w:lang w:val="fr-FR"/>
        </w:rPr>
        <w:t xml:space="preserve"> l’employeur bénéficie</w:t>
      </w:r>
      <w:r w:rsidR="00AC64FD">
        <w:rPr>
          <w:rFonts w:ascii="Calibri Light" w:eastAsia="Arial Unicode MS" w:hAnsi="Calibri Light" w:cs="Arial Unicode MS"/>
          <w:color w:val="171619"/>
          <w:lang w:val="fr-FR"/>
        </w:rPr>
        <w:t xml:space="preserve"> </w:t>
      </w:r>
      <w:r w:rsidRPr="00766745">
        <w:rPr>
          <w:rFonts w:ascii="Calibri Light" w:eastAsia="Arial Unicode MS" w:hAnsi="Calibri Light" w:cs="Arial Unicode MS"/>
          <w:color w:val="171619"/>
          <w:lang w:val="fr-FR"/>
        </w:rPr>
        <w:t>d’un droit d’option</w:t>
      </w:r>
      <w:r w:rsidR="00AC64FD">
        <w:rPr>
          <w:rFonts w:ascii="Calibri Light" w:eastAsia="Arial Unicode MS" w:hAnsi="Calibri Light" w:cs="Arial Unicode MS"/>
          <w:color w:val="171619"/>
          <w:lang w:val="fr-FR"/>
        </w:rPr>
        <w:t xml:space="preserve">. </w:t>
      </w:r>
      <w:r w:rsidR="00C305DA">
        <w:rPr>
          <w:rFonts w:ascii="Calibri Light" w:eastAsia="Arial Unicode MS" w:hAnsi="Calibri Light" w:cs="Arial Unicode MS"/>
          <w:color w:val="171619"/>
          <w:lang w:val="fr-FR"/>
        </w:rPr>
        <w:t>A ce titre, il</w:t>
      </w:r>
      <w:r w:rsidR="00813D58">
        <w:rPr>
          <w:rFonts w:ascii="Calibri Light" w:eastAsia="Arial Unicode MS" w:hAnsi="Calibri Light" w:cs="Arial Unicode MS"/>
          <w:color w:val="171619"/>
          <w:lang w:val="fr-FR"/>
        </w:rPr>
        <w:t xml:space="preserve"> peu</w:t>
      </w:r>
      <w:r w:rsidR="00C305DA">
        <w:rPr>
          <w:rFonts w:ascii="Calibri Light" w:eastAsia="Arial Unicode MS" w:hAnsi="Calibri Light" w:cs="Arial Unicode MS"/>
          <w:color w:val="171619"/>
          <w:lang w:val="fr-FR"/>
        </w:rPr>
        <w:t xml:space="preserve">t, selon son propre choix, appliquer les dispositions de l’alinéa précédent </w:t>
      </w:r>
      <w:r w:rsidR="00920D53">
        <w:rPr>
          <w:rFonts w:ascii="Calibri Light" w:eastAsia="Arial Unicode MS" w:hAnsi="Calibri Light" w:cs="Arial Unicode MS"/>
          <w:color w:val="171619"/>
          <w:lang w:val="fr-FR"/>
        </w:rPr>
        <w:t xml:space="preserve">(« option 2018 ») </w:t>
      </w:r>
      <w:r w:rsidR="00C305DA">
        <w:rPr>
          <w:rFonts w:ascii="Calibri Light" w:eastAsia="Arial Unicode MS" w:hAnsi="Calibri Light" w:cs="Arial Unicode MS"/>
          <w:color w:val="171619"/>
          <w:lang w:val="fr-FR"/>
        </w:rPr>
        <w:t xml:space="preserve">ou </w:t>
      </w:r>
      <w:r w:rsidR="00813D58">
        <w:rPr>
          <w:rFonts w:ascii="Calibri Light" w:eastAsia="Arial Unicode MS" w:hAnsi="Calibri Light" w:cs="Arial Unicode MS"/>
          <w:color w:val="171619"/>
          <w:lang w:val="fr-FR"/>
        </w:rPr>
        <w:t>se prévaloir des</w:t>
      </w:r>
      <w:r w:rsidR="00BC34D5">
        <w:rPr>
          <w:rFonts w:ascii="Calibri Light" w:eastAsia="Arial Unicode MS" w:hAnsi="Calibri Light" w:cs="Arial Unicode MS"/>
          <w:color w:val="171619"/>
          <w:lang w:val="fr-FR"/>
        </w:rPr>
        <w:t xml:space="preserve"> dispositions</w:t>
      </w:r>
      <w:r w:rsidRPr="00766745">
        <w:rPr>
          <w:rFonts w:ascii="Calibri Light" w:eastAsia="Arial Unicode MS" w:hAnsi="Calibri Light" w:cs="Arial Unicode MS"/>
          <w:color w:val="171619"/>
          <w:lang w:val="fr-FR"/>
        </w:rPr>
        <w:t xml:space="preserve"> issu</w:t>
      </w:r>
      <w:r w:rsidR="00BC34D5">
        <w:rPr>
          <w:rFonts w:ascii="Calibri Light" w:eastAsia="Arial Unicode MS" w:hAnsi="Calibri Light" w:cs="Arial Unicode MS"/>
          <w:color w:val="171619"/>
          <w:lang w:val="fr-FR"/>
        </w:rPr>
        <w:t>es</w:t>
      </w:r>
      <w:r w:rsidRPr="00766745">
        <w:rPr>
          <w:rFonts w:ascii="Calibri Light" w:eastAsia="Arial Unicode MS" w:hAnsi="Calibri Light" w:cs="Arial Unicode MS"/>
          <w:color w:val="171619"/>
          <w:lang w:val="fr-FR"/>
        </w:rPr>
        <w:t xml:space="preserve"> de la loi du 5 mars 2014</w:t>
      </w:r>
      <w:r w:rsidR="00920D53">
        <w:rPr>
          <w:rFonts w:ascii="Calibri Light" w:eastAsia="Arial Unicode MS" w:hAnsi="Calibri Light" w:cs="Arial Unicode MS"/>
          <w:color w:val="171619"/>
          <w:lang w:val="fr-FR"/>
        </w:rPr>
        <w:t xml:space="preserve"> (« option 2014 »)</w:t>
      </w:r>
      <w:r w:rsidRPr="00766745">
        <w:rPr>
          <w:rFonts w:ascii="Calibri Light" w:eastAsia="Arial Unicode MS" w:hAnsi="Calibri Light" w:cs="Arial Unicode MS"/>
          <w:color w:val="171619"/>
          <w:lang w:val="fr-FR"/>
        </w:rPr>
        <w:t xml:space="preserve">. </w:t>
      </w:r>
      <w:r w:rsidR="004D1EAA">
        <w:rPr>
          <w:rFonts w:ascii="Calibri Light" w:eastAsia="Arial Unicode MS" w:hAnsi="Calibri Light" w:cs="Arial Unicode MS"/>
          <w:color w:val="171619"/>
          <w:lang w:val="fr-FR"/>
        </w:rPr>
        <w:t>L</w:t>
      </w:r>
      <w:r w:rsidRPr="00766745">
        <w:rPr>
          <w:rFonts w:ascii="Calibri Light" w:eastAsia="Arial Unicode MS" w:hAnsi="Calibri Light" w:cs="Arial Unicode MS"/>
          <w:color w:val="171619"/>
          <w:lang w:val="fr-FR"/>
        </w:rPr>
        <w:t xml:space="preserve">’employeur n’est pas redevable de l’abondement correctif </w:t>
      </w:r>
      <w:r w:rsidR="005414DE">
        <w:rPr>
          <w:rFonts w:ascii="Calibri Light" w:eastAsia="Arial Unicode MS" w:hAnsi="Calibri Light" w:cs="Arial Unicode MS"/>
          <w:color w:val="171619"/>
          <w:lang w:val="fr-FR"/>
        </w:rPr>
        <w:t xml:space="preserve">s’il </w:t>
      </w:r>
      <w:r w:rsidRPr="00766745">
        <w:rPr>
          <w:rFonts w:ascii="Calibri Light" w:eastAsia="Arial Unicode MS" w:hAnsi="Calibri Light" w:cs="Arial Unicode MS"/>
          <w:color w:val="171619"/>
          <w:lang w:val="fr-FR"/>
        </w:rPr>
        <w:t>démontre que le salarié</w:t>
      </w:r>
      <w:r w:rsidR="004D1EAA">
        <w:rPr>
          <w:rFonts w:ascii="Calibri Light" w:eastAsia="Arial Unicode MS" w:hAnsi="Calibri Light" w:cs="Arial Unicode MS"/>
          <w:color w:val="171619"/>
          <w:lang w:val="fr-FR"/>
        </w:rPr>
        <w:t xml:space="preserve"> </w:t>
      </w:r>
      <w:r w:rsidRPr="00766745">
        <w:rPr>
          <w:rFonts w:ascii="Calibri Light" w:eastAsia="Arial Unicode MS" w:hAnsi="Calibri Light" w:cs="Arial Unicode MS"/>
          <w:color w:val="171619"/>
          <w:lang w:val="fr-FR"/>
        </w:rPr>
        <w:t xml:space="preserve">a bénéficié </w:t>
      </w:r>
      <w:r w:rsidR="004D1EAA">
        <w:rPr>
          <w:rFonts w:ascii="Calibri Light" w:eastAsia="Arial Unicode MS" w:hAnsi="Calibri Light" w:cs="Arial Unicode MS"/>
          <w:color w:val="171619"/>
          <w:lang w:val="fr-FR"/>
        </w:rPr>
        <w:t xml:space="preserve">de ses entretiens professionnels et </w:t>
      </w:r>
      <w:r w:rsidR="005414DE">
        <w:rPr>
          <w:rFonts w:ascii="Calibri Light" w:eastAsia="Arial Unicode MS" w:hAnsi="Calibri Light" w:cs="Arial Unicode MS"/>
          <w:color w:val="171619"/>
          <w:lang w:val="fr-FR"/>
        </w:rPr>
        <w:t>d</w:t>
      </w:r>
      <w:r w:rsidR="00131FF5">
        <w:rPr>
          <w:rFonts w:ascii="Calibri Light" w:eastAsia="Arial Unicode MS" w:hAnsi="Calibri Light" w:cs="Arial Unicode MS"/>
          <w:color w:val="171619"/>
          <w:lang w:val="fr-FR"/>
        </w:rPr>
        <w:t>’au moins</w:t>
      </w:r>
      <w:r w:rsidRPr="00766745">
        <w:rPr>
          <w:rFonts w:ascii="Calibri Light" w:eastAsia="Arial Unicode MS" w:hAnsi="Calibri Light" w:cs="Arial Unicode MS"/>
          <w:color w:val="171619"/>
          <w:lang w:val="fr-FR"/>
        </w:rPr>
        <w:t xml:space="preserve"> deux des trois mesures suivantes : le suivi d’une action de formation, l’acquisition d’éléments de certification et le bénéfice d’une progression salariale ou professionnelle.</w:t>
      </w:r>
    </w:p>
    <w:p w14:paraId="75703211" w14:textId="77777777" w:rsidR="00D40211" w:rsidRPr="00586C48" w:rsidRDefault="00D40211" w:rsidP="00596C0F">
      <w:pPr>
        <w:jc w:val="both"/>
        <w:rPr>
          <w:rFonts w:ascii="Calibri Light" w:eastAsia="Arial Unicode MS" w:hAnsi="Calibri Light" w:cs="Arial Unicode MS"/>
          <w:color w:val="FF0000"/>
          <w:lang w:val="fr-FR"/>
        </w:rPr>
      </w:pPr>
    </w:p>
    <w:p w14:paraId="6C3DA2E5" w14:textId="5CB6B480" w:rsidR="007E3E83" w:rsidRDefault="007E3E83" w:rsidP="00D40211">
      <w:pPr>
        <w:keepNext/>
        <w:widowControl w:val="0"/>
        <w:shd w:val="clear" w:color="auto" w:fill="FFFFFF"/>
        <w:spacing w:line="259" w:lineRule="exact"/>
        <w:ind w:left="17" w:right="33"/>
        <w:jc w:val="both"/>
        <w:outlineLvl w:val="0"/>
        <w:rPr>
          <w:rFonts w:ascii="Calibri Light" w:eastAsia="Arial Unicode MS" w:hAnsi="Calibri Light" w:cs="Arial Unicode MS"/>
          <w:b/>
          <w:color w:val="171619"/>
          <w:lang w:val="fr-FR"/>
        </w:rPr>
      </w:pPr>
      <w:r w:rsidRPr="00586C48">
        <w:rPr>
          <w:rFonts w:ascii="Calibri Light" w:eastAsia="Arial Unicode MS" w:hAnsi="Calibri Light" w:cs="Arial Unicode MS"/>
          <w:b/>
          <w:color w:val="171619"/>
          <w:lang w:val="fr-FR"/>
        </w:rPr>
        <w:t>Exemple de planification des entretiens professionnels et de l’état des lieux récapitulatif :</w:t>
      </w:r>
    </w:p>
    <w:p w14:paraId="68377A80" w14:textId="6C2EAD27" w:rsidR="007161AC" w:rsidRPr="004D1EAA" w:rsidRDefault="007161AC" w:rsidP="00D40211">
      <w:pPr>
        <w:keepNext/>
        <w:widowControl w:val="0"/>
        <w:shd w:val="clear" w:color="auto" w:fill="FFFFFF"/>
        <w:spacing w:line="259" w:lineRule="exact"/>
        <w:ind w:left="17" w:right="33"/>
        <w:jc w:val="both"/>
        <w:outlineLvl w:val="0"/>
        <w:rPr>
          <w:rFonts w:ascii="Calibri Light" w:eastAsia="Arial Unicode MS" w:hAnsi="Calibri Light" w:cs="Arial Unicode MS"/>
          <w:bCs/>
          <w:color w:val="171619"/>
          <w:lang w:val="fr-FR"/>
        </w:rPr>
      </w:pPr>
      <w:r w:rsidRPr="004D1EAA">
        <w:rPr>
          <w:rFonts w:ascii="Calibri Light" w:eastAsia="Arial Unicode MS" w:hAnsi="Calibri Light" w:cs="Arial Unicode MS"/>
          <w:bCs/>
          <w:color w:val="171619"/>
          <w:lang w:val="fr-FR"/>
        </w:rPr>
        <w:t xml:space="preserve">[Les schémas suivants prennent en compte les dispositions légales et conventionnelles de la métallurgie. </w:t>
      </w:r>
      <w:r w:rsidR="00290542" w:rsidRPr="004D1EAA">
        <w:rPr>
          <w:rFonts w:ascii="Calibri Light" w:eastAsia="Arial Unicode MS" w:hAnsi="Calibri Light" w:cs="Arial Unicode MS"/>
          <w:bCs/>
          <w:color w:val="171619"/>
          <w:lang w:val="fr-FR"/>
        </w:rPr>
        <w:t>Ils ne prennent absolument pas en compte la situation d’une entreprise ayant négocié sa propre périodicité par accord d’entreprise]</w:t>
      </w:r>
      <w:bookmarkEnd w:id="10"/>
    </w:p>
    <w:p w14:paraId="139F1A9D" w14:textId="77777777" w:rsidR="005A72F3" w:rsidRPr="00586C48" w:rsidRDefault="00262DCF" w:rsidP="00D40211">
      <w:pPr>
        <w:keepNext/>
        <w:widowControl w:val="0"/>
        <w:shd w:val="clear" w:color="auto" w:fill="FFFFFF"/>
        <w:spacing w:line="259" w:lineRule="exact"/>
        <w:ind w:left="17" w:right="33"/>
        <w:jc w:val="both"/>
        <w:outlineLvl w:val="0"/>
        <w:rPr>
          <w:rFonts w:ascii="Calibri Light" w:eastAsia="Arial Unicode MS" w:hAnsi="Calibri Light" w:cs="Arial Unicode MS"/>
          <w:b/>
          <w:color w:val="171619"/>
          <w:lang w:val="fr-FR"/>
        </w:rPr>
      </w:pPr>
      <w:r w:rsidRPr="00586C48">
        <w:rPr>
          <w:rFonts w:ascii="Calibri Light" w:hAnsi="Calibri Light"/>
          <w:noProof/>
          <w:lang w:val="fr-FR" w:eastAsia="fr-FR"/>
        </w:rPr>
        <mc:AlternateContent>
          <mc:Choice Requires="wps">
            <w:drawing>
              <wp:anchor distT="0" distB="0" distL="114300" distR="114300" simplePos="0" relativeHeight="251735040" behindDoc="0" locked="0" layoutInCell="1" allowOverlap="1" wp14:anchorId="282C078E" wp14:editId="7F7F959A">
                <wp:simplePos x="0" y="0"/>
                <wp:positionH relativeFrom="margin">
                  <wp:align>center</wp:align>
                </wp:positionH>
                <wp:positionV relativeFrom="paragraph">
                  <wp:posOffset>114300</wp:posOffset>
                </wp:positionV>
                <wp:extent cx="6029325" cy="224790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325" cy="2247900"/>
                        </a:xfrm>
                        <a:prstGeom prst="rect">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354DEC2" w14:textId="77777777" w:rsidR="00C84E81" w:rsidRPr="00832FF0" w:rsidRDefault="00C84E81" w:rsidP="00832FF0">
                            <w:pPr>
                              <w:pStyle w:val="Paragraphedeliste"/>
                              <w:ind w:left="0"/>
                              <w:jc w:val="both"/>
                              <w:rPr>
                                <w:rFonts w:ascii="Arial Unicode MS" w:eastAsia="Arial Unicode MS" w:hAnsi="Arial Unicode MS" w:cs="Arial Unicode MS"/>
                                <w:color w:val="171619"/>
                                <w:lang w:val="fr-FR"/>
                              </w:rPr>
                            </w:pPr>
                            <w:bookmarkStart w:id="11" w:name="_Hlk60756689"/>
                            <w:r w:rsidRPr="00832FF0">
                              <w:rPr>
                                <w:rFonts w:ascii="Arial Unicode MS" w:eastAsia="Arial Unicode MS" w:hAnsi="Arial Unicode MS" w:cs="Arial Unicode MS"/>
                                <w:color w:val="171619"/>
                                <w:lang w:val="fr-FR"/>
                              </w:rPr>
                              <w:t xml:space="preserve">Les dispositions relatives à l’entretien professionnel s’appliquent à compter du 7 mars 2014. Les salariés en poste doivent bénéficier :  </w:t>
                            </w:r>
                          </w:p>
                          <w:p w14:paraId="29F297B6" w14:textId="5D16D6EF" w:rsidR="00C84E81" w:rsidRDefault="00C84E81" w:rsidP="006C3841">
                            <w:pPr>
                              <w:pStyle w:val="Paragraphedeliste"/>
                              <w:numPr>
                                <w:ilvl w:val="0"/>
                                <w:numId w:val="20"/>
                              </w:numPr>
                              <w:jc w:val="both"/>
                              <w:rPr>
                                <w:rFonts w:ascii="Arial Unicode MS" w:eastAsia="Arial Unicode MS" w:hAnsi="Arial Unicode MS" w:cs="Arial Unicode MS"/>
                                <w:color w:val="171619"/>
                                <w:lang w:val="fr-FR"/>
                              </w:rPr>
                            </w:pPr>
                            <w:r w:rsidRPr="007E1354">
                              <w:rPr>
                                <w:rFonts w:ascii="Arial Unicode MS" w:eastAsia="Arial Unicode MS" w:hAnsi="Arial Unicode MS" w:cs="Arial Unicode MS"/>
                                <w:color w:val="171619"/>
                                <w:lang w:val="fr-FR"/>
                              </w:rPr>
                              <w:t>De deux entretiens professionnels au cours du cycle, et le cas échéant, d’un troisième sur demande écrite du salarié</w:t>
                            </w:r>
                          </w:p>
                          <w:p w14:paraId="5AB2F5C9" w14:textId="55F861CD" w:rsidR="00C84E81" w:rsidRDefault="00C84E81" w:rsidP="006C3841">
                            <w:pPr>
                              <w:pStyle w:val="Paragraphedeliste"/>
                              <w:numPr>
                                <w:ilvl w:val="0"/>
                                <w:numId w:val="20"/>
                              </w:numPr>
                              <w:jc w:val="both"/>
                              <w:rPr>
                                <w:rFonts w:ascii="Arial Unicode MS" w:eastAsia="Arial Unicode MS" w:hAnsi="Arial Unicode MS" w:cs="Arial Unicode MS"/>
                                <w:color w:val="171619"/>
                                <w:lang w:val="fr-FR"/>
                              </w:rPr>
                            </w:pPr>
                            <w:r w:rsidRPr="006C3841">
                              <w:rPr>
                                <w:rFonts w:ascii="Arial Unicode MS" w:eastAsia="Arial Unicode MS" w:hAnsi="Arial Unicode MS" w:cs="Arial Unicode MS"/>
                                <w:color w:val="171619"/>
                                <w:lang w:val="fr-FR"/>
                              </w:rPr>
                              <w:t xml:space="preserve">De l’état des lieux récapitulatif </w:t>
                            </w:r>
                            <w:r>
                              <w:rPr>
                                <w:rFonts w:ascii="Arial Unicode MS" w:eastAsia="Arial Unicode MS" w:hAnsi="Arial Unicode MS" w:cs="Arial Unicode MS"/>
                                <w:color w:val="171619"/>
                                <w:lang w:val="fr-FR"/>
                              </w:rPr>
                              <w:t>devant intervenir à la suite du dernier entretien professionnel</w:t>
                            </w:r>
                            <w:r w:rsidRPr="006C3841">
                              <w:rPr>
                                <w:rFonts w:ascii="Arial Unicode MS" w:eastAsia="Arial Unicode MS" w:hAnsi="Arial Unicode MS" w:cs="Arial Unicode MS"/>
                                <w:color w:val="171619"/>
                                <w:lang w:val="fr-FR"/>
                              </w:rPr>
                              <w:t xml:space="preserve">, soit </w:t>
                            </w:r>
                            <w:r w:rsidRPr="006C3841">
                              <w:rPr>
                                <w:rFonts w:ascii="Arial Unicode MS" w:eastAsia="Arial Unicode MS" w:hAnsi="Arial Unicode MS" w:cs="Arial Unicode MS"/>
                                <w:lang w:val="fr-FR"/>
                              </w:rPr>
                              <w:t>avant</w:t>
                            </w:r>
                            <w:r w:rsidRPr="006C3841">
                              <w:rPr>
                                <w:rFonts w:ascii="Arial Unicode MS" w:eastAsia="Arial Unicode MS" w:hAnsi="Arial Unicode MS" w:cs="Arial Unicode MS"/>
                                <w:color w:val="171619"/>
                                <w:lang w:val="fr-FR"/>
                              </w:rPr>
                              <w:t xml:space="preserve"> le 7 mars 2020</w:t>
                            </w:r>
                            <w:r>
                              <w:rPr>
                                <w:rFonts w:ascii="Arial Unicode MS" w:eastAsia="Arial Unicode MS" w:hAnsi="Arial Unicode MS" w:cs="Arial Unicode MS"/>
                                <w:color w:val="171619"/>
                                <w:lang w:val="fr-FR"/>
                              </w:rPr>
                              <w:t xml:space="preserve">. L’ordonnance </w:t>
                            </w:r>
                            <w:r w:rsidRPr="0096150B">
                              <w:rPr>
                                <w:rFonts w:ascii="Arial Unicode MS" w:eastAsia="Arial Unicode MS" w:hAnsi="Arial Unicode MS" w:cs="Arial Unicode MS"/>
                                <w:color w:val="171619"/>
                                <w:lang w:val="fr-FR"/>
                              </w:rPr>
                              <w:t>n</w:t>
                            </w:r>
                            <w:r>
                              <w:rPr>
                                <w:rFonts w:ascii="Arial Unicode MS" w:eastAsia="Arial Unicode MS" w:hAnsi="Arial Unicode MS" w:cs="Arial Unicode MS"/>
                                <w:color w:val="171619"/>
                                <w:lang w:val="fr-FR"/>
                              </w:rPr>
                              <w:t>°</w:t>
                            </w:r>
                            <w:r w:rsidRPr="00C173DD">
                              <w:rPr>
                                <w:rFonts w:ascii="Arial Unicode MS" w:eastAsia="Arial Unicode MS" w:hAnsi="Arial Unicode MS" w:cs="Arial Unicode MS"/>
                                <w:color w:val="171619"/>
                                <w:lang w:val="fr-FR"/>
                              </w:rPr>
                              <w:t xml:space="preserve">2020-1501 du 2 décembre </w:t>
                            </w:r>
                            <w:proofErr w:type="gramStart"/>
                            <w:r w:rsidRPr="00C173DD">
                              <w:rPr>
                                <w:rFonts w:ascii="Arial Unicode MS" w:eastAsia="Arial Unicode MS" w:hAnsi="Arial Unicode MS" w:cs="Arial Unicode MS"/>
                                <w:color w:val="171619"/>
                                <w:lang w:val="fr-FR"/>
                              </w:rPr>
                              <w:t>2020</w:t>
                            </w:r>
                            <w:r w:rsidRPr="00F6575D">
                              <w:t xml:space="preserve"> </w:t>
                            </w:r>
                            <w:r>
                              <w:t xml:space="preserve"> </w:t>
                            </w:r>
                            <w:r w:rsidRPr="0096150B">
                              <w:rPr>
                                <w:rFonts w:ascii="Arial Unicode MS" w:eastAsia="Arial Unicode MS" w:hAnsi="Arial Unicode MS" w:cs="Arial Unicode MS"/>
                                <w:color w:val="171619"/>
                                <w:lang w:val="fr-FR"/>
                              </w:rPr>
                              <w:t>reporte</w:t>
                            </w:r>
                            <w:proofErr w:type="gramEnd"/>
                            <w:r w:rsidRPr="0096150B">
                              <w:rPr>
                                <w:rFonts w:ascii="Arial Unicode MS" w:eastAsia="Arial Unicode MS" w:hAnsi="Arial Unicode MS" w:cs="Arial Unicode MS"/>
                                <w:color w:val="171619"/>
                                <w:lang w:val="fr-FR"/>
                              </w:rPr>
                              <w:t xml:space="preserve"> la date limite de ce premier état des lieux au </w:t>
                            </w:r>
                            <w:r>
                              <w:rPr>
                                <w:rFonts w:ascii="Arial Unicode MS" w:eastAsia="Arial Unicode MS" w:hAnsi="Arial Unicode MS" w:cs="Arial Unicode MS"/>
                                <w:color w:val="171619"/>
                                <w:lang w:val="fr-FR"/>
                              </w:rPr>
                              <w:t>30 juin 2021</w:t>
                            </w:r>
                            <w:r w:rsidRPr="0096150B">
                              <w:rPr>
                                <w:rFonts w:ascii="Arial Unicode MS" w:eastAsia="Arial Unicode MS" w:hAnsi="Arial Unicode MS" w:cs="Arial Unicode MS"/>
                                <w:color w:val="171619"/>
                                <w:lang w:val="fr-FR"/>
                              </w:rPr>
                              <w:t>.</w:t>
                            </w:r>
                          </w:p>
                          <w:bookmarkEnd w:id="11"/>
                          <w:p w14:paraId="1E8C039A" w14:textId="77777777" w:rsidR="00C84E81" w:rsidRPr="006C3841" w:rsidRDefault="00C84E81" w:rsidP="006C3841">
                            <w:pPr>
                              <w:jc w:val="both"/>
                              <w:rPr>
                                <w:rFonts w:ascii="Arial Unicode MS" w:eastAsia="Arial Unicode MS" w:hAnsi="Arial Unicode MS" w:cs="Arial Unicode MS"/>
                                <w:color w:val="171619"/>
                                <w:lang w:val="fr-FR"/>
                              </w:rPr>
                            </w:pPr>
                          </w:p>
                          <w:p w14:paraId="7C72EDC7" w14:textId="77777777" w:rsidR="00C84E81" w:rsidRPr="00832FF0" w:rsidRDefault="00C84E81" w:rsidP="00832FF0">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82C078E" id="Rectangle 7" o:spid="_x0000_s1029" style="position:absolute;left:0;text-align:left;margin-left:0;margin-top:9pt;width:474.75pt;height:177pt;z-index:251735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URpQIAAKYFAAAOAAAAZHJzL2Uyb0RvYy54bWysVMlu2zAQvRfoPxC8N5JVO26EyIGRIEUB&#10;NwmSFDnTFGkLoTgsSVtyvz5DaslSn4peCA5nfcM3c37R1orshXUV6IJOTlJKhOZQVnpT0F+P11++&#10;UeI80yVToEVBD8LRi8XnT+eNyUUGW1ClsASDaJc3pqBb702eJI5vRc3cCRihUSnB1syjaDdJaVmD&#10;0WuVZGl6mjRgS2OBC+fw9apT0kWML6Xg/lZKJzxRBcXafDxtPNfhTBbnLN9YZrYV78tg/1BFzSqN&#10;ScdQV8wzsrPVX6HqiltwIP0JhzoBKSsuIgZEM0k/oHnYMiMiFmyOM2Ob3P8Ly2/2d5ZUZUHnlGhW&#10;4xfdY9OY3ihB5qE9jXE5Wj2YOxsAOrMC/uxQkbzTBMH1Nq20dbBFeKSNvT6MvRatJxwfT9Ps7Gs2&#10;o4SjLsum87M0/kbC8sHdWOe/C6hJuBTUYl2xx2y/cj4UwPLBJGRTOtYHqiqvK6WiEGgkLpUle4YE&#10;YJwL7U9jELWrf0LZvc9n6Zg8Mi+4xPjuNRpmCxki6g5ohOwPSnTZ74XERiK0LCYYA73P3dWtNFoH&#10;N4mVjo6TY47KT8I3YPreNriJSO3RMT3mOKDtnEePmBW0H53rSoM9FqB8HjN39gP6DnOA79t1G9kz&#10;G6iyhvKAjLLQjZoz/LrC71sx5++YxdnCKcR94W/xkAqagkJ/o2QL9s+x92CPlEctJQ3OakHd7x2z&#10;ghL1Q+MwnE2m0zDcUZjO5hkK9q1m/Vajd/UlIBsmuJkMj9dg79VwlRbqJ1wry5AVVUxzzF1Q7u0g&#10;XPpuh+Bi4mK5jGY40Ib5lX4wPAQPfQ70fGyfmDU9hz3S/waGuWb5Byp3tsFTw3LnQVaR56HTXV/7&#10;H8BlEBnRL66wbd7K0ep1vS5eAAAA//8DAFBLAwQUAAYACAAAACEAl04PQ94AAAAHAQAADwAAAGRy&#10;cy9kb3ducmV2LnhtbEyPzU7DQAyE70i8w8pI3OiG8NeEbCqKlAPqoWpp1aubmCQi642ymzbw9JgT&#10;nKzxWDOfs8VkO3WiwbeODdzOIlDEpatarg3s3oubOSgfkCvsHJOBL/KwyC8vMkwrd+YNnbahVhLC&#10;PkUDTQh9qrUvG7LoZ64nFu/DDRaDyKHW1YBnCbedjqPoUVtsWRoa7Om1ofJzO1oDy6JMDnr99l3U&#10;I8crxuV+v9oYc301vTyDCjSFv2P4xRd0yIXp6EauvOoMyCNBtnOZ4ib3yQOoo4G7pzgCnWf6P3/+&#10;AwAA//8DAFBLAQItABQABgAIAAAAIQC2gziS/gAAAOEBAAATAAAAAAAAAAAAAAAAAAAAAABbQ29u&#10;dGVudF9UeXBlc10ueG1sUEsBAi0AFAAGAAgAAAAhADj9If/WAAAAlAEAAAsAAAAAAAAAAAAAAAAA&#10;LwEAAF9yZWxzLy5yZWxzUEsBAi0AFAAGAAgAAAAhAFbHlRGlAgAApgUAAA4AAAAAAAAAAAAAAAAA&#10;LgIAAGRycy9lMm9Eb2MueG1sUEsBAi0AFAAGAAgAAAAhAJdOD0PeAAAABwEAAA8AAAAAAAAAAAAA&#10;AAAA/wQAAGRycy9kb3ducmV2LnhtbFBLBQYAAAAABAAEAPMAAAAKBgAAAAA=&#10;" fillcolor="white [3201]" strokecolor="#e36c0a [2409]" strokeweight="2pt">
                <v:path arrowok="t"/>
                <v:textbox>
                  <w:txbxContent>
                    <w:p w14:paraId="4354DEC2" w14:textId="77777777" w:rsidR="00C84E81" w:rsidRPr="00832FF0" w:rsidRDefault="00C84E81" w:rsidP="00832FF0">
                      <w:pPr>
                        <w:pStyle w:val="Paragraphedeliste"/>
                        <w:ind w:left="0"/>
                        <w:jc w:val="both"/>
                        <w:rPr>
                          <w:rFonts w:ascii="Arial Unicode MS" w:eastAsia="Arial Unicode MS" w:hAnsi="Arial Unicode MS" w:cs="Arial Unicode MS"/>
                          <w:color w:val="171619"/>
                          <w:lang w:val="fr-FR"/>
                        </w:rPr>
                      </w:pPr>
                      <w:bookmarkStart w:id="12" w:name="_Hlk60756689"/>
                      <w:r w:rsidRPr="00832FF0">
                        <w:rPr>
                          <w:rFonts w:ascii="Arial Unicode MS" w:eastAsia="Arial Unicode MS" w:hAnsi="Arial Unicode MS" w:cs="Arial Unicode MS"/>
                          <w:color w:val="171619"/>
                          <w:lang w:val="fr-FR"/>
                        </w:rPr>
                        <w:t xml:space="preserve">Les dispositions relatives à l’entretien professionnel s’appliquent à compter du 7 mars 2014. Les salariés en poste doivent bénéficier :  </w:t>
                      </w:r>
                    </w:p>
                    <w:p w14:paraId="29F297B6" w14:textId="5D16D6EF" w:rsidR="00C84E81" w:rsidRDefault="00C84E81" w:rsidP="006C3841">
                      <w:pPr>
                        <w:pStyle w:val="Paragraphedeliste"/>
                        <w:numPr>
                          <w:ilvl w:val="0"/>
                          <w:numId w:val="20"/>
                        </w:numPr>
                        <w:jc w:val="both"/>
                        <w:rPr>
                          <w:rFonts w:ascii="Arial Unicode MS" w:eastAsia="Arial Unicode MS" w:hAnsi="Arial Unicode MS" w:cs="Arial Unicode MS"/>
                          <w:color w:val="171619"/>
                          <w:lang w:val="fr-FR"/>
                        </w:rPr>
                      </w:pPr>
                      <w:r w:rsidRPr="007E1354">
                        <w:rPr>
                          <w:rFonts w:ascii="Arial Unicode MS" w:eastAsia="Arial Unicode MS" w:hAnsi="Arial Unicode MS" w:cs="Arial Unicode MS"/>
                          <w:color w:val="171619"/>
                          <w:lang w:val="fr-FR"/>
                        </w:rPr>
                        <w:t>De deux entretiens professionnels au cours du cycle, et le cas échéant, d’un troisième sur demande écrite du salarié</w:t>
                      </w:r>
                    </w:p>
                    <w:p w14:paraId="5AB2F5C9" w14:textId="55F861CD" w:rsidR="00C84E81" w:rsidRDefault="00C84E81" w:rsidP="006C3841">
                      <w:pPr>
                        <w:pStyle w:val="Paragraphedeliste"/>
                        <w:numPr>
                          <w:ilvl w:val="0"/>
                          <w:numId w:val="20"/>
                        </w:numPr>
                        <w:jc w:val="both"/>
                        <w:rPr>
                          <w:rFonts w:ascii="Arial Unicode MS" w:eastAsia="Arial Unicode MS" w:hAnsi="Arial Unicode MS" w:cs="Arial Unicode MS"/>
                          <w:color w:val="171619"/>
                          <w:lang w:val="fr-FR"/>
                        </w:rPr>
                      </w:pPr>
                      <w:r w:rsidRPr="006C3841">
                        <w:rPr>
                          <w:rFonts w:ascii="Arial Unicode MS" w:eastAsia="Arial Unicode MS" w:hAnsi="Arial Unicode MS" w:cs="Arial Unicode MS"/>
                          <w:color w:val="171619"/>
                          <w:lang w:val="fr-FR"/>
                        </w:rPr>
                        <w:t xml:space="preserve">De l’état des lieux récapitulatif </w:t>
                      </w:r>
                      <w:r>
                        <w:rPr>
                          <w:rFonts w:ascii="Arial Unicode MS" w:eastAsia="Arial Unicode MS" w:hAnsi="Arial Unicode MS" w:cs="Arial Unicode MS"/>
                          <w:color w:val="171619"/>
                          <w:lang w:val="fr-FR"/>
                        </w:rPr>
                        <w:t>devant intervenir à la suite du dernier entretien professionnel</w:t>
                      </w:r>
                      <w:r w:rsidRPr="006C3841">
                        <w:rPr>
                          <w:rFonts w:ascii="Arial Unicode MS" w:eastAsia="Arial Unicode MS" w:hAnsi="Arial Unicode MS" w:cs="Arial Unicode MS"/>
                          <w:color w:val="171619"/>
                          <w:lang w:val="fr-FR"/>
                        </w:rPr>
                        <w:t xml:space="preserve">, soit </w:t>
                      </w:r>
                      <w:r w:rsidRPr="006C3841">
                        <w:rPr>
                          <w:rFonts w:ascii="Arial Unicode MS" w:eastAsia="Arial Unicode MS" w:hAnsi="Arial Unicode MS" w:cs="Arial Unicode MS"/>
                          <w:lang w:val="fr-FR"/>
                        </w:rPr>
                        <w:t>avant</w:t>
                      </w:r>
                      <w:r w:rsidRPr="006C3841">
                        <w:rPr>
                          <w:rFonts w:ascii="Arial Unicode MS" w:eastAsia="Arial Unicode MS" w:hAnsi="Arial Unicode MS" w:cs="Arial Unicode MS"/>
                          <w:color w:val="171619"/>
                          <w:lang w:val="fr-FR"/>
                        </w:rPr>
                        <w:t xml:space="preserve"> le 7 mars 2020</w:t>
                      </w:r>
                      <w:r>
                        <w:rPr>
                          <w:rFonts w:ascii="Arial Unicode MS" w:eastAsia="Arial Unicode MS" w:hAnsi="Arial Unicode MS" w:cs="Arial Unicode MS"/>
                          <w:color w:val="171619"/>
                          <w:lang w:val="fr-FR"/>
                        </w:rPr>
                        <w:t xml:space="preserve">. L’ordonnance </w:t>
                      </w:r>
                      <w:r w:rsidRPr="0096150B">
                        <w:rPr>
                          <w:rFonts w:ascii="Arial Unicode MS" w:eastAsia="Arial Unicode MS" w:hAnsi="Arial Unicode MS" w:cs="Arial Unicode MS"/>
                          <w:color w:val="171619"/>
                          <w:lang w:val="fr-FR"/>
                        </w:rPr>
                        <w:t>n</w:t>
                      </w:r>
                      <w:r>
                        <w:rPr>
                          <w:rFonts w:ascii="Arial Unicode MS" w:eastAsia="Arial Unicode MS" w:hAnsi="Arial Unicode MS" w:cs="Arial Unicode MS"/>
                          <w:color w:val="171619"/>
                          <w:lang w:val="fr-FR"/>
                        </w:rPr>
                        <w:t>°</w:t>
                      </w:r>
                      <w:r w:rsidRPr="00C173DD">
                        <w:rPr>
                          <w:rFonts w:ascii="Arial Unicode MS" w:eastAsia="Arial Unicode MS" w:hAnsi="Arial Unicode MS" w:cs="Arial Unicode MS"/>
                          <w:color w:val="171619"/>
                          <w:lang w:val="fr-FR"/>
                        </w:rPr>
                        <w:t xml:space="preserve">2020-1501 du 2 décembre </w:t>
                      </w:r>
                      <w:proofErr w:type="gramStart"/>
                      <w:r w:rsidRPr="00C173DD">
                        <w:rPr>
                          <w:rFonts w:ascii="Arial Unicode MS" w:eastAsia="Arial Unicode MS" w:hAnsi="Arial Unicode MS" w:cs="Arial Unicode MS"/>
                          <w:color w:val="171619"/>
                          <w:lang w:val="fr-FR"/>
                        </w:rPr>
                        <w:t>2020</w:t>
                      </w:r>
                      <w:r w:rsidRPr="00F6575D">
                        <w:t xml:space="preserve"> </w:t>
                      </w:r>
                      <w:r>
                        <w:t xml:space="preserve"> </w:t>
                      </w:r>
                      <w:r w:rsidRPr="0096150B">
                        <w:rPr>
                          <w:rFonts w:ascii="Arial Unicode MS" w:eastAsia="Arial Unicode MS" w:hAnsi="Arial Unicode MS" w:cs="Arial Unicode MS"/>
                          <w:color w:val="171619"/>
                          <w:lang w:val="fr-FR"/>
                        </w:rPr>
                        <w:t>reporte</w:t>
                      </w:r>
                      <w:proofErr w:type="gramEnd"/>
                      <w:r w:rsidRPr="0096150B">
                        <w:rPr>
                          <w:rFonts w:ascii="Arial Unicode MS" w:eastAsia="Arial Unicode MS" w:hAnsi="Arial Unicode MS" w:cs="Arial Unicode MS"/>
                          <w:color w:val="171619"/>
                          <w:lang w:val="fr-FR"/>
                        </w:rPr>
                        <w:t xml:space="preserve"> la date limite de ce premier état des lieux au </w:t>
                      </w:r>
                      <w:r>
                        <w:rPr>
                          <w:rFonts w:ascii="Arial Unicode MS" w:eastAsia="Arial Unicode MS" w:hAnsi="Arial Unicode MS" w:cs="Arial Unicode MS"/>
                          <w:color w:val="171619"/>
                          <w:lang w:val="fr-FR"/>
                        </w:rPr>
                        <w:t>30 juin 2021</w:t>
                      </w:r>
                      <w:r w:rsidRPr="0096150B">
                        <w:rPr>
                          <w:rFonts w:ascii="Arial Unicode MS" w:eastAsia="Arial Unicode MS" w:hAnsi="Arial Unicode MS" w:cs="Arial Unicode MS"/>
                          <w:color w:val="171619"/>
                          <w:lang w:val="fr-FR"/>
                        </w:rPr>
                        <w:t>.</w:t>
                      </w:r>
                    </w:p>
                    <w:bookmarkEnd w:id="12"/>
                    <w:p w14:paraId="1E8C039A" w14:textId="77777777" w:rsidR="00C84E81" w:rsidRPr="006C3841" w:rsidRDefault="00C84E81" w:rsidP="006C3841">
                      <w:pPr>
                        <w:jc w:val="both"/>
                        <w:rPr>
                          <w:rFonts w:ascii="Arial Unicode MS" w:eastAsia="Arial Unicode MS" w:hAnsi="Arial Unicode MS" w:cs="Arial Unicode MS"/>
                          <w:color w:val="171619"/>
                          <w:lang w:val="fr-FR"/>
                        </w:rPr>
                      </w:pPr>
                    </w:p>
                    <w:p w14:paraId="7C72EDC7" w14:textId="77777777" w:rsidR="00C84E81" w:rsidRPr="00832FF0" w:rsidRDefault="00C84E81" w:rsidP="00832FF0">
                      <w:pPr>
                        <w:jc w:val="center"/>
                        <w:rPr>
                          <w:lang w:val="fr-FR"/>
                        </w:rPr>
                      </w:pPr>
                    </w:p>
                  </w:txbxContent>
                </v:textbox>
                <w10:wrap anchorx="margin"/>
              </v:rect>
            </w:pict>
          </mc:Fallback>
        </mc:AlternateContent>
      </w:r>
    </w:p>
    <w:p w14:paraId="59CCB068" w14:textId="77777777" w:rsidR="005A72F3" w:rsidRPr="00586C48" w:rsidRDefault="005A72F3" w:rsidP="00D40211">
      <w:pPr>
        <w:keepNext/>
        <w:widowControl w:val="0"/>
        <w:shd w:val="clear" w:color="auto" w:fill="FFFFFF"/>
        <w:spacing w:line="259" w:lineRule="exact"/>
        <w:ind w:left="17" w:right="33"/>
        <w:jc w:val="both"/>
        <w:outlineLvl w:val="0"/>
        <w:rPr>
          <w:rFonts w:ascii="Calibri Light" w:eastAsia="Arial Unicode MS" w:hAnsi="Calibri Light" w:cs="Arial Unicode MS"/>
          <w:b/>
          <w:color w:val="171619"/>
          <w:lang w:val="fr-FR"/>
        </w:rPr>
      </w:pPr>
    </w:p>
    <w:p w14:paraId="1C98688A" w14:textId="77777777" w:rsidR="005A72F3" w:rsidRPr="00586C48" w:rsidRDefault="005A72F3" w:rsidP="00D40211">
      <w:pPr>
        <w:keepNext/>
        <w:widowControl w:val="0"/>
        <w:shd w:val="clear" w:color="auto" w:fill="FFFFFF"/>
        <w:spacing w:line="259" w:lineRule="exact"/>
        <w:ind w:left="17" w:right="33"/>
        <w:jc w:val="both"/>
        <w:outlineLvl w:val="0"/>
        <w:rPr>
          <w:rFonts w:ascii="Calibri Light" w:eastAsia="Arial Unicode MS" w:hAnsi="Calibri Light" w:cs="Arial Unicode MS"/>
          <w:b/>
          <w:color w:val="171619"/>
          <w:lang w:val="fr-FR"/>
        </w:rPr>
      </w:pPr>
    </w:p>
    <w:p w14:paraId="1DEF390C" w14:textId="77777777" w:rsidR="005A72F3" w:rsidRPr="00586C48" w:rsidRDefault="005A72F3" w:rsidP="00D40211">
      <w:pPr>
        <w:keepNext/>
        <w:widowControl w:val="0"/>
        <w:shd w:val="clear" w:color="auto" w:fill="FFFFFF"/>
        <w:spacing w:line="259" w:lineRule="exact"/>
        <w:ind w:left="17" w:right="33"/>
        <w:jc w:val="both"/>
        <w:outlineLvl w:val="0"/>
        <w:rPr>
          <w:rFonts w:ascii="Calibri Light" w:eastAsia="Arial Unicode MS" w:hAnsi="Calibri Light" w:cs="Arial Unicode MS"/>
          <w:b/>
          <w:color w:val="171619"/>
          <w:lang w:val="fr-FR"/>
        </w:rPr>
      </w:pPr>
    </w:p>
    <w:p w14:paraId="7D6C3CB3" w14:textId="77777777" w:rsidR="005A72F3" w:rsidRPr="00586C48" w:rsidRDefault="005A72F3" w:rsidP="00D40211">
      <w:pPr>
        <w:keepNext/>
        <w:widowControl w:val="0"/>
        <w:shd w:val="clear" w:color="auto" w:fill="FFFFFF"/>
        <w:spacing w:line="259" w:lineRule="exact"/>
        <w:ind w:left="17" w:right="33"/>
        <w:jc w:val="both"/>
        <w:outlineLvl w:val="0"/>
        <w:rPr>
          <w:rFonts w:ascii="Calibri Light" w:eastAsia="Arial Unicode MS" w:hAnsi="Calibri Light" w:cs="Arial Unicode MS"/>
          <w:b/>
          <w:color w:val="171619"/>
          <w:lang w:val="fr-FR"/>
        </w:rPr>
      </w:pPr>
    </w:p>
    <w:p w14:paraId="3C6199D6" w14:textId="77777777" w:rsidR="005A72F3" w:rsidRPr="00586C48" w:rsidRDefault="005A72F3" w:rsidP="00D40211">
      <w:pPr>
        <w:keepNext/>
        <w:widowControl w:val="0"/>
        <w:shd w:val="clear" w:color="auto" w:fill="FFFFFF"/>
        <w:spacing w:line="259" w:lineRule="exact"/>
        <w:ind w:left="17" w:right="33"/>
        <w:jc w:val="both"/>
        <w:outlineLvl w:val="0"/>
        <w:rPr>
          <w:rFonts w:ascii="Calibri Light" w:eastAsia="Arial Unicode MS" w:hAnsi="Calibri Light" w:cs="Arial Unicode MS"/>
          <w:b/>
          <w:color w:val="171619"/>
          <w:lang w:val="fr-FR"/>
        </w:rPr>
      </w:pPr>
    </w:p>
    <w:p w14:paraId="0757757F" w14:textId="77777777" w:rsidR="005A72F3" w:rsidRPr="00586C48" w:rsidRDefault="005A72F3" w:rsidP="00D40211">
      <w:pPr>
        <w:keepNext/>
        <w:widowControl w:val="0"/>
        <w:shd w:val="clear" w:color="auto" w:fill="FFFFFF"/>
        <w:spacing w:line="259" w:lineRule="exact"/>
        <w:ind w:left="17" w:right="33"/>
        <w:jc w:val="both"/>
        <w:outlineLvl w:val="0"/>
        <w:rPr>
          <w:rFonts w:ascii="Calibri Light" w:eastAsia="Arial Unicode MS" w:hAnsi="Calibri Light" w:cs="Arial Unicode MS"/>
          <w:b/>
          <w:color w:val="171619"/>
          <w:lang w:val="fr-FR"/>
        </w:rPr>
      </w:pPr>
    </w:p>
    <w:p w14:paraId="414338F1" w14:textId="77777777" w:rsidR="005A72F3" w:rsidRPr="00586C48" w:rsidRDefault="005A72F3" w:rsidP="00D40211">
      <w:pPr>
        <w:keepNext/>
        <w:widowControl w:val="0"/>
        <w:shd w:val="clear" w:color="auto" w:fill="FFFFFF"/>
        <w:spacing w:line="259" w:lineRule="exact"/>
        <w:ind w:left="17" w:right="33"/>
        <w:jc w:val="both"/>
        <w:outlineLvl w:val="0"/>
        <w:rPr>
          <w:rFonts w:ascii="Calibri Light" w:eastAsia="Arial Unicode MS" w:hAnsi="Calibri Light" w:cs="Arial Unicode MS"/>
          <w:b/>
          <w:color w:val="171619"/>
          <w:lang w:val="fr-FR"/>
        </w:rPr>
      </w:pPr>
    </w:p>
    <w:p w14:paraId="4AEC4B0B" w14:textId="77777777" w:rsidR="005A72F3" w:rsidRPr="00586C48" w:rsidRDefault="005A72F3" w:rsidP="00D40211">
      <w:pPr>
        <w:keepNext/>
        <w:widowControl w:val="0"/>
        <w:shd w:val="clear" w:color="auto" w:fill="FFFFFF"/>
        <w:spacing w:line="259" w:lineRule="exact"/>
        <w:ind w:left="17" w:right="33"/>
        <w:jc w:val="both"/>
        <w:outlineLvl w:val="0"/>
        <w:rPr>
          <w:rFonts w:ascii="Calibri Light" w:eastAsia="Arial Unicode MS" w:hAnsi="Calibri Light" w:cs="Arial Unicode MS"/>
          <w:b/>
          <w:color w:val="171619"/>
          <w:lang w:val="fr-FR"/>
        </w:rPr>
      </w:pPr>
    </w:p>
    <w:p w14:paraId="6607C880" w14:textId="77777777" w:rsidR="006C3841" w:rsidRPr="00586C48" w:rsidRDefault="006C3841" w:rsidP="00D40211">
      <w:pPr>
        <w:keepNext/>
        <w:widowControl w:val="0"/>
        <w:shd w:val="clear" w:color="auto" w:fill="FFFFFF"/>
        <w:spacing w:line="259" w:lineRule="exact"/>
        <w:ind w:left="17" w:right="33"/>
        <w:jc w:val="both"/>
        <w:outlineLvl w:val="0"/>
        <w:rPr>
          <w:rFonts w:ascii="Calibri Light" w:eastAsia="Arial Unicode MS" w:hAnsi="Calibri Light" w:cs="Arial Unicode MS"/>
          <w:b/>
          <w:color w:val="171619"/>
          <w:lang w:val="fr-FR"/>
        </w:rPr>
      </w:pPr>
    </w:p>
    <w:p w14:paraId="53A3B8BB" w14:textId="77777777" w:rsidR="007E3E83" w:rsidRPr="00586C48" w:rsidRDefault="007E3E83" w:rsidP="00596C0F">
      <w:pPr>
        <w:jc w:val="both"/>
        <w:rPr>
          <w:rFonts w:ascii="Calibri Light" w:eastAsia="Arial Unicode MS" w:hAnsi="Calibri Light" w:cs="Arial Unicode MS"/>
          <w:b/>
          <w:color w:val="FF0000"/>
          <w:lang w:val="fr-FR"/>
        </w:rPr>
      </w:pPr>
    </w:p>
    <w:p w14:paraId="4AF2BCCB" w14:textId="2761BADB" w:rsidR="00EB6062" w:rsidRDefault="00EB6062" w:rsidP="00596C0F">
      <w:pPr>
        <w:jc w:val="both"/>
        <w:rPr>
          <w:rFonts w:ascii="Calibri Light" w:eastAsia="Arial Unicode MS" w:hAnsi="Calibri Light" w:cs="Arial Unicode MS"/>
          <w:b/>
          <w:color w:val="FF0000"/>
          <w:lang w:val="fr-FR"/>
        </w:rPr>
      </w:pPr>
    </w:p>
    <w:p w14:paraId="6B4A1D40" w14:textId="15511B36" w:rsidR="007E1354" w:rsidRDefault="007E1354" w:rsidP="00596C0F">
      <w:pPr>
        <w:jc w:val="both"/>
        <w:rPr>
          <w:rFonts w:ascii="Calibri Light" w:eastAsia="Arial Unicode MS" w:hAnsi="Calibri Light" w:cs="Arial Unicode MS"/>
          <w:b/>
          <w:color w:val="FF0000"/>
          <w:lang w:val="fr-FR"/>
        </w:rPr>
      </w:pPr>
    </w:p>
    <w:p w14:paraId="638D9CF0" w14:textId="4ACA977A" w:rsidR="007E1354" w:rsidRDefault="007E1354" w:rsidP="00596C0F">
      <w:pPr>
        <w:jc w:val="both"/>
        <w:rPr>
          <w:rFonts w:ascii="Calibri Light" w:eastAsia="Arial Unicode MS" w:hAnsi="Calibri Light" w:cs="Arial Unicode MS"/>
          <w:b/>
          <w:color w:val="FF0000"/>
          <w:lang w:val="fr-FR"/>
        </w:rPr>
      </w:pPr>
    </w:p>
    <w:p w14:paraId="5921F990" w14:textId="076FE5C7" w:rsidR="007E1354" w:rsidRDefault="007E1354" w:rsidP="00596C0F">
      <w:pPr>
        <w:jc w:val="both"/>
        <w:rPr>
          <w:rFonts w:ascii="Calibri Light" w:eastAsia="Arial Unicode MS" w:hAnsi="Calibri Light" w:cs="Arial Unicode MS"/>
          <w:b/>
          <w:color w:val="FF0000"/>
          <w:lang w:val="fr-FR"/>
        </w:rPr>
      </w:pPr>
    </w:p>
    <w:p w14:paraId="6ACEBC50" w14:textId="181B2BAC" w:rsidR="007E1354" w:rsidRDefault="007E1354" w:rsidP="00596C0F">
      <w:pPr>
        <w:jc w:val="both"/>
        <w:rPr>
          <w:rFonts w:ascii="Calibri Light" w:eastAsia="Arial Unicode MS" w:hAnsi="Calibri Light" w:cs="Arial Unicode MS"/>
          <w:b/>
          <w:color w:val="FF0000"/>
          <w:lang w:val="fr-FR"/>
        </w:rPr>
      </w:pPr>
    </w:p>
    <w:p w14:paraId="65671A75" w14:textId="3F6EE474" w:rsidR="007E1354" w:rsidRDefault="007E1354" w:rsidP="00596C0F">
      <w:pPr>
        <w:jc w:val="both"/>
        <w:rPr>
          <w:rFonts w:ascii="Calibri Light" w:eastAsia="Arial Unicode MS" w:hAnsi="Calibri Light" w:cs="Arial Unicode MS"/>
          <w:b/>
          <w:color w:val="FF0000"/>
          <w:lang w:val="fr-FR"/>
        </w:rPr>
      </w:pPr>
    </w:p>
    <w:p w14:paraId="1C3F09D7" w14:textId="39692C76" w:rsidR="007E1354" w:rsidRDefault="007E1354" w:rsidP="00596C0F">
      <w:pPr>
        <w:jc w:val="both"/>
        <w:rPr>
          <w:rFonts w:ascii="Calibri Light" w:eastAsia="Arial Unicode MS" w:hAnsi="Calibri Light" w:cs="Arial Unicode MS"/>
          <w:b/>
          <w:color w:val="FF0000"/>
          <w:lang w:val="fr-FR"/>
        </w:rPr>
      </w:pPr>
    </w:p>
    <w:p w14:paraId="36D1461A" w14:textId="3FDEE93E" w:rsidR="007E1354" w:rsidRDefault="007E1354" w:rsidP="00596C0F">
      <w:pPr>
        <w:jc w:val="both"/>
        <w:rPr>
          <w:rFonts w:ascii="Calibri Light" w:eastAsia="Arial Unicode MS" w:hAnsi="Calibri Light" w:cs="Arial Unicode MS"/>
          <w:b/>
          <w:color w:val="FF0000"/>
          <w:lang w:val="fr-FR"/>
        </w:rPr>
      </w:pPr>
    </w:p>
    <w:p w14:paraId="65A6CF48" w14:textId="76332414" w:rsidR="006D31C3" w:rsidRDefault="006D31C3" w:rsidP="00596C0F">
      <w:pPr>
        <w:jc w:val="both"/>
        <w:rPr>
          <w:rFonts w:ascii="Calibri Light" w:eastAsia="Arial Unicode MS" w:hAnsi="Calibri Light" w:cs="Arial Unicode MS"/>
          <w:b/>
          <w:color w:val="FF0000"/>
          <w:lang w:val="fr-FR"/>
        </w:rPr>
      </w:pPr>
    </w:p>
    <w:p w14:paraId="22FC19FD" w14:textId="77777777" w:rsidR="006D31C3" w:rsidRDefault="006D31C3" w:rsidP="00596C0F">
      <w:pPr>
        <w:jc w:val="both"/>
        <w:rPr>
          <w:rFonts w:ascii="Calibri Light" w:eastAsia="Arial Unicode MS" w:hAnsi="Calibri Light" w:cs="Arial Unicode MS"/>
          <w:b/>
          <w:color w:val="FF0000"/>
          <w:lang w:val="fr-FR"/>
        </w:rPr>
      </w:pPr>
    </w:p>
    <w:p w14:paraId="316E1C3A" w14:textId="77777777" w:rsidR="007E1354" w:rsidRPr="00586C48" w:rsidRDefault="007E1354" w:rsidP="00596C0F">
      <w:pPr>
        <w:jc w:val="both"/>
        <w:rPr>
          <w:rFonts w:ascii="Calibri Light" w:eastAsia="Arial Unicode MS" w:hAnsi="Calibri Light" w:cs="Arial Unicode MS"/>
          <w:b/>
          <w:color w:val="FF0000"/>
          <w:lang w:val="fr-FR"/>
        </w:rPr>
      </w:pPr>
    </w:p>
    <w:p w14:paraId="373BBC03" w14:textId="609F9467" w:rsidR="00EB6062" w:rsidRPr="006D31C3" w:rsidRDefault="00B73C41" w:rsidP="006D31C3">
      <w:pPr>
        <w:pStyle w:val="Paragraphedeliste"/>
        <w:numPr>
          <w:ilvl w:val="0"/>
          <w:numId w:val="8"/>
        </w:numPr>
        <w:ind w:left="567"/>
        <w:jc w:val="both"/>
        <w:rPr>
          <w:rFonts w:ascii="Calibri Light" w:eastAsia="Arial Unicode MS" w:hAnsi="Calibri Light" w:cs="Arial Unicode MS"/>
          <w:b/>
          <w:lang w:val="fr-FR"/>
        </w:rPr>
      </w:pPr>
      <w:bookmarkStart w:id="13" w:name="_Hlk60756720"/>
      <w:r>
        <w:rPr>
          <w:rFonts w:ascii="Calibri Light" w:eastAsia="Arial Unicode MS" w:hAnsi="Calibri Light" w:cs="Arial Unicode MS"/>
          <w:b/>
          <w:lang w:val="fr-FR"/>
        </w:rPr>
        <w:t>Calendrier type de la tenue des entretiens professionnels</w:t>
      </w:r>
      <w:r w:rsidR="00E86E95">
        <w:rPr>
          <w:rFonts w:ascii="Calibri Light" w:eastAsia="Arial Unicode MS" w:hAnsi="Calibri Light" w:cs="Arial Unicode MS"/>
          <w:b/>
          <w:lang w:val="fr-FR"/>
        </w:rPr>
        <w:t xml:space="preserve"> pour un salarié recruté</w:t>
      </w:r>
      <w:r w:rsidR="00A72986">
        <w:rPr>
          <w:rFonts w:ascii="Calibri Light" w:eastAsia="Arial Unicode MS" w:hAnsi="Calibri Light" w:cs="Arial Unicode MS"/>
          <w:b/>
          <w:lang w:val="fr-FR"/>
        </w:rPr>
        <w:t xml:space="preserve"> </w:t>
      </w:r>
      <w:r w:rsidR="00493D44">
        <w:rPr>
          <w:rFonts w:ascii="Calibri Light" w:eastAsia="Arial Unicode MS" w:hAnsi="Calibri Light" w:cs="Arial Unicode MS"/>
          <w:b/>
          <w:lang w:val="fr-FR"/>
        </w:rPr>
        <w:t xml:space="preserve">avant / </w:t>
      </w:r>
      <w:r w:rsidR="00A72986">
        <w:rPr>
          <w:rFonts w:ascii="Calibri Light" w:eastAsia="Arial Unicode MS" w:hAnsi="Calibri Light" w:cs="Arial Unicode MS"/>
          <w:b/>
          <w:lang w:val="fr-FR"/>
        </w:rPr>
        <w:t xml:space="preserve">courant 2014 </w:t>
      </w:r>
      <w:r w:rsidR="00915C68">
        <w:rPr>
          <w:rFonts w:ascii="Calibri Light" w:eastAsia="Arial Unicode MS" w:hAnsi="Calibri Light" w:cs="Arial Unicode MS"/>
          <w:b/>
          <w:lang w:val="fr-FR"/>
        </w:rPr>
        <w:t>:</w:t>
      </w:r>
    </w:p>
    <w:bookmarkEnd w:id="13"/>
    <w:p w14:paraId="09A8800E" w14:textId="74F1DA79" w:rsidR="00832FF0" w:rsidRPr="00586C48" w:rsidRDefault="00832FF0" w:rsidP="002F7C51">
      <w:pPr>
        <w:jc w:val="both"/>
        <w:rPr>
          <w:rFonts w:ascii="Calibri Light" w:hAnsi="Calibri Light"/>
          <w:noProof/>
          <w:lang w:val="fr-FR" w:eastAsia="fr-FR"/>
        </w:rPr>
      </w:pPr>
    </w:p>
    <w:p w14:paraId="20455F12" w14:textId="5FBA5722" w:rsidR="00832FF0" w:rsidRPr="00586C48" w:rsidRDefault="007E3DE1" w:rsidP="002F7C51">
      <w:pPr>
        <w:jc w:val="both"/>
        <w:rPr>
          <w:rFonts w:ascii="Calibri Light" w:hAnsi="Calibri Light"/>
          <w:noProof/>
          <w:lang w:val="fr-FR" w:eastAsia="fr-FR"/>
        </w:rPr>
      </w:pPr>
      <w:r>
        <w:rPr>
          <w:rFonts w:ascii="Calibri Light" w:hAnsi="Calibri Light"/>
          <w:noProof/>
          <w:lang w:val="fr-FR" w:eastAsia="fr-FR"/>
        </w:rPr>
        <mc:AlternateContent>
          <mc:Choice Requires="wpg">
            <w:drawing>
              <wp:anchor distT="0" distB="0" distL="114300" distR="114300" simplePos="0" relativeHeight="251842560" behindDoc="0" locked="0" layoutInCell="1" allowOverlap="1" wp14:anchorId="0AADA206" wp14:editId="5C9B34EC">
                <wp:simplePos x="0" y="0"/>
                <wp:positionH relativeFrom="column">
                  <wp:posOffset>-1905</wp:posOffset>
                </wp:positionH>
                <wp:positionV relativeFrom="paragraph">
                  <wp:posOffset>54610</wp:posOffset>
                </wp:positionV>
                <wp:extent cx="6543675" cy="2133600"/>
                <wp:effectExtent l="0" t="0" r="28575" b="19050"/>
                <wp:wrapNone/>
                <wp:docPr id="28" name="Groupe 28"/>
                <wp:cNvGraphicFramePr/>
                <a:graphic xmlns:a="http://schemas.openxmlformats.org/drawingml/2006/main">
                  <a:graphicData uri="http://schemas.microsoft.com/office/word/2010/wordprocessingGroup">
                    <wpg:wgp>
                      <wpg:cNvGrpSpPr/>
                      <wpg:grpSpPr>
                        <a:xfrm>
                          <a:off x="0" y="0"/>
                          <a:ext cx="6543675" cy="2133600"/>
                          <a:chOff x="0" y="0"/>
                          <a:chExt cx="6543675" cy="2133600"/>
                        </a:xfrm>
                      </wpg:grpSpPr>
                      <wpg:grpSp>
                        <wpg:cNvPr id="15" name="Groupe 15"/>
                        <wpg:cNvGrpSpPr/>
                        <wpg:grpSpPr>
                          <a:xfrm>
                            <a:off x="0" y="0"/>
                            <a:ext cx="6537858" cy="1592978"/>
                            <a:chOff x="0" y="0"/>
                            <a:chExt cx="6537858" cy="1592978"/>
                          </a:xfrm>
                        </wpg:grpSpPr>
                        <wps:wsp>
                          <wps:cNvPr id="562" name="Rectangle 11"/>
                          <wps:cNvSpPr/>
                          <wps:spPr>
                            <a:xfrm>
                              <a:off x="4448175" y="0"/>
                              <a:ext cx="2089683" cy="1592978"/>
                            </a:xfrm>
                            <a:custGeom>
                              <a:avLst/>
                              <a:gdLst>
                                <a:gd name="connsiteX0" fmla="*/ 0 w 2447701"/>
                                <a:gd name="connsiteY0" fmla="*/ 0 h 1733550"/>
                                <a:gd name="connsiteX1" fmla="*/ 2447701 w 2447701"/>
                                <a:gd name="connsiteY1" fmla="*/ 0 h 1733550"/>
                                <a:gd name="connsiteX2" fmla="*/ 2447701 w 2447701"/>
                                <a:gd name="connsiteY2" fmla="*/ 1733550 h 1733550"/>
                                <a:gd name="connsiteX3" fmla="*/ 0 w 2447701"/>
                                <a:gd name="connsiteY3" fmla="*/ 1733550 h 1733550"/>
                                <a:gd name="connsiteX4" fmla="*/ 0 w 2447701"/>
                                <a:gd name="connsiteY4" fmla="*/ 0 h 1733550"/>
                                <a:gd name="connsiteX0" fmla="*/ 7938 w 2455639"/>
                                <a:gd name="connsiteY0" fmla="*/ 0 h 1733550"/>
                                <a:gd name="connsiteX1" fmla="*/ 2455639 w 2455639"/>
                                <a:gd name="connsiteY1" fmla="*/ 0 h 1733550"/>
                                <a:gd name="connsiteX2" fmla="*/ 2455639 w 2455639"/>
                                <a:gd name="connsiteY2" fmla="*/ 1733550 h 1733550"/>
                                <a:gd name="connsiteX3" fmla="*/ 7938 w 2455639"/>
                                <a:gd name="connsiteY3" fmla="*/ 1733550 h 1733550"/>
                                <a:gd name="connsiteX4" fmla="*/ 0 w 2455639"/>
                                <a:gd name="connsiteY4" fmla="*/ 885825 h 1733550"/>
                                <a:gd name="connsiteX5" fmla="*/ 7938 w 2455639"/>
                                <a:gd name="connsiteY5" fmla="*/ 0 h 1733550"/>
                                <a:gd name="connsiteX0" fmla="*/ 0 w 2447701"/>
                                <a:gd name="connsiteY0" fmla="*/ 0 h 1733550"/>
                                <a:gd name="connsiteX1" fmla="*/ 2447701 w 2447701"/>
                                <a:gd name="connsiteY1" fmla="*/ 0 h 1733550"/>
                                <a:gd name="connsiteX2" fmla="*/ 2447701 w 2447701"/>
                                <a:gd name="connsiteY2" fmla="*/ 1733550 h 1733550"/>
                                <a:gd name="connsiteX3" fmla="*/ 0 w 2447701"/>
                                <a:gd name="connsiteY3" fmla="*/ 1733550 h 1733550"/>
                                <a:gd name="connsiteX4" fmla="*/ 487362 w 2447701"/>
                                <a:gd name="connsiteY4" fmla="*/ 885825 h 1733550"/>
                                <a:gd name="connsiteX5" fmla="*/ 0 w 2447701"/>
                                <a:gd name="connsiteY5" fmla="*/ 0 h 1733550"/>
                                <a:gd name="connsiteX0" fmla="*/ 0 w 2447701"/>
                                <a:gd name="connsiteY0" fmla="*/ 0 h 1733550"/>
                                <a:gd name="connsiteX1" fmla="*/ 2447701 w 2447701"/>
                                <a:gd name="connsiteY1" fmla="*/ 0 h 1733550"/>
                                <a:gd name="connsiteX2" fmla="*/ 2447701 w 2447701"/>
                                <a:gd name="connsiteY2" fmla="*/ 1733550 h 1733550"/>
                                <a:gd name="connsiteX3" fmla="*/ 0 w 2447701"/>
                                <a:gd name="connsiteY3" fmla="*/ 1733550 h 1733550"/>
                                <a:gd name="connsiteX4" fmla="*/ 658812 w 2447701"/>
                                <a:gd name="connsiteY4" fmla="*/ 885825 h 1733550"/>
                                <a:gd name="connsiteX5" fmla="*/ 0 w 2447701"/>
                                <a:gd name="connsiteY5" fmla="*/ 0 h 1733550"/>
                                <a:gd name="connsiteX0" fmla="*/ 0 w 2447701"/>
                                <a:gd name="connsiteY0" fmla="*/ 0 h 1733550"/>
                                <a:gd name="connsiteX1" fmla="*/ 2447701 w 2447701"/>
                                <a:gd name="connsiteY1" fmla="*/ 0 h 1733550"/>
                                <a:gd name="connsiteX2" fmla="*/ 2447701 w 2447701"/>
                                <a:gd name="connsiteY2" fmla="*/ 1733550 h 1733550"/>
                                <a:gd name="connsiteX3" fmla="*/ 0 w 2447701"/>
                                <a:gd name="connsiteY3" fmla="*/ 1733550 h 1733550"/>
                                <a:gd name="connsiteX4" fmla="*/ 1058862 w 2447701"/>
                                <a:gd name="connsiteY4" fmla="*/ 885825 h 1733550"/>
                                <a:gd name="connsiteX5" fmla="*/ 0 w 2447701"/>
                                <a:gd name="connsiteY5" fmla="*/ 0 h 1733550"/>
                                <a:gd name="connsiteX0" fmla="*/ 0 w 2447701"/>
                                <a:gd name="connsiteY0" fmla="*/ 0 h 1733550"/>
                                <a:gd name="connsiteX1" fmla="*/ 2447701 w 2447701"/>
                                <a:gd name="connsiteY1" fmla="*/ 0 h 1733550"/>
                                <a:gd name="connsiteX2" fmla="*/ 2447701 w 2447701"/>
                                <a:gd name="connsiteY2" fmla="*/ 1733550 h 1733550"/>
                                <a:gd name="connsiteX3" fmla="*/ 0 w 2447701"/>
                                <a:gd name="connsiteY3" fmla="*/ 1733550 h 1733550"/>
                                <a:gd name="connsiteX4" fmla="*/ 1058862 w 2447701"/>
                                <a:gd name="connsiteY4" fmla="*/ 885825 h 1733550"/>
                                <a:gd name="connsiteX5" fmla="*/ 0 w 2447701"/>
                                <a:gd name="connsiteY5" fmla="*/ 0 h 1733550"/>
                                <a:gd name="connsiteX0" fmla="*/ 0 w 2447701"/>
                                <a:gd name="connsiteY0" fmla="*/ 0 h 1743075"/>
                                <a:gd name="connsiteX1" fmla="*/ 2447701 w 2447701"/>
                                <a:gd name="connsiteY1" fmla="*/ 0 h 1743075"/>
                                <a:gd name="connsiteX2" fmla="*/ 2447701 w 2447701"/>
                                <a:gd name="connsiteY2" fmla="*/ 1733550 h 1743075"/>
                                <a:gd name="connsiteX3" fmla="*/ 209550 w 2447701"/>
                                <a:gd name="connsiteY3" fmla="*/ 1743075 h 1743075"/>
                                <a:gd name="connsiteX4" fmla="*/ 1058862 w 2447701"/>
                                <a:gd name="connsiteY4" fmla="*/ 885825 h 1743075"/>
                                <a:gd name="connsiteX5" fmla="*/ 0 w 2447701"/>
                                <a:gd name="connsiteY5" fmla="*/ 0 h 1743075"/>
                                <a:gd name="connsiteX0" fmla="*/ 0 w 2304826"/>
                                <a:gd name="connsiteY0" fmla="*/ 19050 h 1743075"/>
                                <a:gd name="connsiteX1" fmla="*/ 2304826 w 2304826"/>
                                <a:gd name="connsiteY1" fmla="*/ 0 h 1743075"/>
                                <a:gd name="connsiteX2" fmla="*/ 2304826 w 2304826"/>
                                <a:gd name="connsiteY2" fmla="*/ 1733550 h 1743075"/>
                                <a:gd name="connsiteX3" fmla="*/ 66675 w 2304826"/>
                                <a:gd name="connsiteY3" fmla="*/ 1743075 h 1743075"/>
                                <a:gd name="connsiteX4" fmla="*/ 915987 w 2304826"/>
                                <a:gd name="connsiteY4" fmla="*/ 885825 h 1743075"/>
                                <a:gd name="connsiteX5" fmla="*/ 0 w 2304826"/>
                                <a:gd name="connsiteY5" fmla="*/ 19050 h 1743075"/>
                                <a:gd name="connsiteX0" fmla="*/ 28575 w 2238151"/>
                                <a:gd name="connsiteY0" fmla="*/ 19050 h 1743075"/>
                                <a:gd name="connsiteX1" fmla="*/ 2238151 w 2238151"/>
                                <a:gd name="connsiteY1" fmla="*/ 0 h 1743075"/>
                                <a:gd name="connsiteX2" fmla="*/ 2238151 w 2238151"/>
                                <a:gd name="connsiteY2" fmla="*/ 1733550 h 1743075"/>
                                <a:gd name="connsiteX3" fmla="*/ 0 w 2238151"/>
                                <a:gd name="connsiteY3" fmla="*/ 1743075 h 1743075"/>
                                <a:gd name="connsiteX4" fmla="*/ 849312 w 2238151"/>
                                <a:gd name="connsiteY4" fmla="*/ 885825 h 1743075"/>
                                <a:gd name="connsiteX5" fmla="*/ 28575 w 2238151"/>
                                <a:gd name="connsiteY5" fmla="*/ 19050 h 1743075"/>
                                <a:gd name="connsiteX0" fmla="*/ 28575 w 2238151"/>
                                <a:gd name="connsiteY0" fmla="*/ 19050 h 1743075"/>
                                <a:gd name="connsiteX1" fmla="*/ 2238151 w 2238151"/>
                                <a:gd name="connsiteY1" fmla="*/ 0 h 1743075"/>
                                <a:gd name="connsiteX2" fmla="*/ 2238151 w 2238151"/>
                                <a:gd name="connsiteY2" fmla="*/ 1733550 h 1743075"/>
                                <a:gd name="connsiteX3" fmla="*/ 0 w 2238151"/>
                                <a:gd name="connsiteY3" fmla="*/ 1743075 h 1743075"/>
                                <a:gd name="connsiteX4" fmla="*/ 849312 w 2238151"/>
                                <a:gd name="connsiteY4" fmla="*/ 885825 h 1743075"/>
                                <a:gd name="connsiteX5" fmla="*/ 28575 w 2238151"/>
                                <a:gd name="connsiteY5" fmla="*/ 19050 h 1743075"/>
                                <a:gd name="connsiteX0" fmla="*/ 0 w 2247676"/>
                                <a:gd name="connsiteY0" fmla="*/ 19050 h 1743075"/>
                                <a:gd name="connsiteX1" fmla="*/ 2247676 w 2247676"/>
                                <a:gd name="connsiteY1" fmla="*/ 0 h 1743075"/>
                                <a:gd name="connsiteX2" fmla="*/ 2247676 w 2247676"/>
                                <a:gd name="connsiteY2" fmla="*/ 1733550 h 1743075"/>
                                <a:gd name="connsiteX3" fmla="*/ 9525 w 2247676"/>
                                <a:gd name="connsiteY3" fmla="*/ 1743075 h 1743075"/>
                                <a:gd name="connsiteX4" fmla="*/ 858837 w 2247676"/>
                                <a:gd name="connsiteY4" fmla="*/ 885825 h 1743075"/>
                                <a:gd name="connsiteX5" fmla="*/ 0 w 2247676"/>
                                <a:gd name="connsiteY5" fmla="*/ 19050 h 1743075"/>
                                <a:gd name="connsiteX0" fmla="*/ 47625 w 2295301"/>
                                <a:gd name="connsiteY0" fmla="*/ 19050 h 1752600"/>
                                <a:gd name="connsiteX1" fmla="*/ 2295301 w 2295301"/>
                                <a:gd name="connsiteY1" fmla="*/ 0 h 1752600"/>
                                <a:gd name="connsiteX2" fmla="*/ 2295301 w 2295301"/>
                                <a:gd name="connsiteY2" fmla="*/ 1733550 h 1752600"/>
                                <a:gd name="connsiteX3" fmla="*/ 0 w 2295301"/>
                                <a:gd name="connsiteY3" fmla="*/ 1752600 h 1752600"/>
                                <a:gd name="connsiteX4" fmla="*/ 906462 w 2295301"/>
                                <a:gd name="connsiteY4" fmla="*/ 885825 h 1752600"/>
                                <a:gd name="connsiteX5" fmla="*/ 47625 w 2295301"/>
                                <a:gd name="connsiteY5" fmla="*/ 19050 h 1752600"/>
                                <a:gd name="connsiteX0" fmla="*/ 28575 w 2276251"/>
                                <a:gd name="connsiteY0" fmla="*/ 19050 h 1752600"/>
                                <a:gd name="connsiteX1" fmla="*/ 2276251 w 2276251"/>
                                <a:gd name="connsiteY1" fmla="*/ 0 h 1752600"/>
                                <a:gd name="connsiteX2" fmla="*/ 2276251 w 2276251"/>
                                <a:gd name="connsiteY2" fmla="*/ 1733550 h 1752600"/>
                                <a:gd name="connsiteX3" fmla="*/ 0 w 2276251"/>
                                <a:gd name="connsiteY3" fmla="*/ 1752600 h 1752600"/>
                                <a:gd name="connsiteX4" fmla="*/ 887412 w 2276251"/>
                                <a:gd name="connsiteY4" fmla="*/ 885825 h 1752600"/>
                                <a:gd name="connsiteX5" fmla="*/ 28575 w 2276251"/>
                                <a:gd name="connsiteY5" fmla="*/ 19050 h 1752600"/>
                                <a:gd name="connsiteX0" fmla="*/ 9525 w 2276251"/>
                                <a:gd name="connsiteY0" fmla="*/ 0 h 1752600"/>
                                <a:gd name="connsiteX1" fmla="*/ 2276251 w 2276251"/>
                                <a:gd name="connsiteY1" fmla="*/ 0 h 1752600"/>
                                <a:gd name="connsiteX2" fmla="*/ 2276251 w 2276251"/>
                                <a:gd name="connsiteY2" fmla="*/ 1733550 h 1752600"/>
                                <a:gd name="connsiteX3" fmla="*/ 0 w 2276251"/>
                                <a:gd name="connsiteY3" fmla="*/ 1752600 h 1752600"/>
                                <a:gd name="connsiteX4" fmla="*/ 887412 w 2276251"/>
                                <a:gd name="connsiteY4" fmla="*/ 885825 h 1752600"/>
                                <a:gd name="connsiteX5" fmla="*/ 9525 w 2276251"/>
                                <a:gd name="connsiteY5" fmla="*/ 0 h 1752600"/>
                                <a:gd name="connsiteX0" fmla="*/ 9525 w 2276251"/>
                                <a:gd name="connsiteY0" fmla="*/ 0 h 1743075"/>
                                <a:gd name="connsiteX1" fmla="*/ 2276251 w 2276251"/>
                                <a:gd name="connsiteY1" fmla="*/ 0 h 1743075"/>
                                <a:gd name="connsiteX2" fmla="*/ 2276251 w 2276251"/>
                                <a:gd name="connsiteY2" fmla="*/ 1733550 h 1743075"/>
                                <a:gd name="connsiteX3" fmla="*/ 0 w 2276251"/>
                                <a:gd name="connsiteY3" fmla="*/ 1743075 h 1743075"/>
                                <a:gd name="connsiteX4" fmla="*/ 887412 w 2276251"/>
                                <a:gd name="connsiteY4" fmla="*/ 885825 h 1743075"/>
                                <a:gd name="connsiteX5" fmla="*/ 9525 w 2276251"/>
                                <a:gd name="connsiteY5" fmla="*/ 0 h 1743075"/>
                                <a:gd name="connsiteX0" fmla="*/ 9525 w 2276251"/>
                                <a:gd name="connsiteY0" fmla="*/ 0 h 1743075"/>
                                <a:gd name="connsiteX1" fmla="*/ 2276251 w 2276251"/>
                                <a:gd name="connsiteY1" fmla="*/ 0 h 1743075"/>
                                <a:gd name="connsiteX2" fmla="*/ 2276251 w 2276251"/>
                                <a:gd name="connsiteY2" fmla="*/ 1733550 h 1743075"/>
                                <a:gd name="connsiteX3" fmla="*/ 0 w 2276251"/>
                                <a:gd name="connsiteY3" fmla="*/ 1743075 h 1743075"/>
                                <a:gd name="connsiteX4" fmla="*/ 877887 w 2276251"/>
                                <a:gd name="connsiteY4" fmla="*/ 857250 h 1743075"/>
                                <a:gd name="connsiteX5" fmla="*/ 9525 w 2276251"/>
                                <a:gd name="connsiteY5" fmla="*/ 0 h 1743075"/>
                                <a:gd name="connsiteX0" fmla="*/ 9525 w 2276251"/>
                                <a:gd name="connsiteY0" fmla="*/ 0 h 1743075"/>
                                <a:gd name="connsiteX1" fmla="*/ 2276251 w 2276251"/>
                                <a:gd name="connsiteY1" fmla="*/ 0 h 1743075"/>
                                <a:gd name="connsiteX2" fmla="*/ 2276251 w 2276251"/>
                                <a:gd name="connsiteY2" fmla="*/ 1733550 h 1743075"/>
                                <a:gd name="connsiteX3" fmla="*/ 0 w 2276251"/>
                                <a:gd name="connsiteY3" fmla="*/ 1743075 h 1743075"/>
                                <a:gd name="connsiteX4" fmla="*/ 896937 w 2276251"/>
                                <a:gd name="connsiteY4" fmla="*/ 866775 h 1743075"/>
                                <a:gd name="connsiteX5" fmla="*/ 9525 w 2276251"/>
                                <a:gd name="connsiteY5" fmla="*/ 0 h 1743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76251" h="1743075">
                                  <a:moveTo>
                                    <a:pt x="9525" y="0"/>
                                  </a:moveTo>
                                  <a:lnTo>
                                    <a:pt x="2276251" y="0"/>
                                  </a:lnTo>
                                  <a:lnTo>
                                    <a:pt x="2276251" y="1733550"/>
                                  </a:lnTo>
                                  <a:lnTo>
                                    <a:pt x="0" y="1743075"/>
                                  </a:lnTo>
                                  <a:lnTo>
                                    <a:pt x="896937" y="866775"/>
                                  </a:lnTo>
                                  <a:lnTo>
                                    <a:pt x="9525" y="0"/>
                                  </a:lnTo>
                                  <a:close/>
                                </a:path>
                              </a:pathLst>
                            </a:cu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49FEC" w14:textId="351E107A" w:rsidR="00C84E81" w:rsidRPr="00DC6FE2" w:rsidRDefault="00C84E81" w:rsidP="00E86E95">
                                <w:pPr>
                                  <w:ind w:left="1276"/>
                                  <w:jc w:val="center"/>
                                  <w:rPr>
                                    <w:lang w:val="fr-029"/>
                                  </w:rPr>
                                </w:pPr>
                                <w:r w:rsidRPr="00DC6FE2">
                                  <w:rPr>
                                    <w:lang w:val="fr-029"/>
                                  </w:rPr>
                                  <w:t>3ème entretien professionnel</w:t>
                                </w:r>
                                <w:r>
                                  <w:rPr>
                                    <w:lang w:val="fr-029"/>
                                  </w:rPr>
                                  <w:t>, le cas échéant,</w:t>
                                </w:r>
                                <w:r w:rsidRPr="00DC6FE2">
                                  <w:rPr>
                                    <w:lang w:val="fr-029"/>
                                  </w:rPr>
                                  <w:t xml:space="preserve"> </w:t>
                                </w:r>
                                <w:r w:rsidRPr="004924D8">
                                  <w:rPr>
                                    <w:u w:val="single"/>
                                    <w:lang w:val="fr-029"/>
                                  </w:rPr>
                                  <w:t>sur demande écrite</w:t>
                                </w:r>
                                <w:r w:rsidRPr="00DC6FE2">
                                  <w:rPr>
                                    <w:lang w:val="fr-029"/>
                                  </w:rPr>
                                  <w:t xml:space="preserve"> du salarié</w:t>
                                </w:r>
                              </w:p>
                            </w:txbxContent>
                          </wps:txbx>
                          <wps:bodyPr rtlCol="0" anchor="ctr"/>
                        </wps:wsp>
                        <wps:wsp>
                          <wps:cNvPr id="563" name="Pentagon 562"/>
                          <wps:cNvSpPr/>
                          <wps:spPr>
                            <a:xfrm>
                              <a:off x="942975" y="0"/>
                              <a:ext cx="2313710" cy="1591463"/>
                            </a:xfrm>
                            <a:prstGeom prst="homePlate">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F70F9B" w14:textId="5707B7C4" w:rsidR="00C84E81" w:rsidRPr="00DC6FE2" w:rsidRDefault="00C84E81" w:rsidP="006E15D1">
                                <w:pPr>
                                  <w:ind w:left="851"/>
                                  <w:jc w:val="center"/>
                                  <w:rPr>
                                    <w:lang w:val="fr-029"/>
                                  </w:rPr>
                                </w:pPr>
                                <w:r w:rsidRPr="00DC6FE2">
                                  <w:rPr>
                                    <w:lang w:val="fr-029"/>
                                  </w:rPr>
                                  <w:t>1er entretien professionnel</w:t>
                                </w:r>
                              </w:p>
                              <w:p w14:paraId="5891AD17" w14:textId="0712C349" w:rsidR="00C84E81" w:rsidRPr="00DC6FE2" w:rsidRDefault="00C84E81" w:rsidP="004659D5">
                                <w:pPr>
                                  <w:ind w:left="851"/>
                                  <w:jc w:val="center"/>
                                  <w:rPr>
                                    <w:lang w:val="fr-029"/>
                                  </w:rPr>
                                </w:pPr>
                                <w:r w:rsidRPr="00DC6FE2">
                                  <w:rPr>
                                    <w:lang w:val="fr-029"/>
                                  </w:rPr>
                                  <w:t xml:space="preserve">(Classique ou de </w:t>
                                </w:r>
                                <w:r>
                                  <w:rPr>
                                    <w:lang w:val="fr-029"/>
                                  </w:rPr>
                                  <w:t>« </w:t>
                                </w:r>
                                <w:r w:rsidRPr="00DC6FE2">
                                  <w:rPr>
                                    <w:lang w:val="fr-029"/>
                                  </w:rPr>
                                  <w:t>reprise</w:t>
                                </w:r>
                                <w:r>
                                  <w:rPr>
                                    <w:lang w:val="fr-029"/>
                                  </w:rPr>
                                  <w:t> »</w:t>
                                </w:r>
                                <w:r w:rsidRPr="00DC6FE2">
                                  <w:rPr>
                                    <w:lang w:val="fr-029"/>
                                  </w:rPr>
                                  <w:t>)</w:t>
                                </w:r>
                              </w:p>
                            </w:txbxContent>
                          </wps:txbx>
                          <wps:bodyPr rtlCol="0" anchor="ctr"/>
                        </wps:wsp>
                        <wps:wsp>
                          <wps:cNvPr id="565" name="Oval 564"/>
                          <wps:cNvSpPr/>
                          <wps:spPr>
                            <a:xfrm>
                              <a:off x="0" y="0"/>
                              <a:ext cx="1591310" cy="1591310"/>
                            </a:xfrm>
                            <a:prstGeom prst="ellipse">
                              <a:avLst/>
                            </a:prstGeom>
                            <a:solidFill>
                              <a:schemeClr val="tx2"/>
                            </a:solidFill>
                            <a:ln>
                              <a:solidFill>
                                <a:srgbClr val="D5D1C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03C657" w14:textId="7741C165" w:rsidR="00C84E81" w:rsidRPr="006E15D1" w:rsidRDefault="00C84E81" w:rsidP="00271901">
                                <w:pPr>
                                  <w:jc w:val="center"/>
                                  <w:rPr>
                                    <w:lang w:val="fr-FR"/>
                                  </w:rPr>
                                </w:pPr>
                                <w:r w:rsidRPr="006E15D1">
                                  <w:rPr>
                                    <w:lang w:val="fr-FR"/>
                                  </w:rPr>
                                  <w:t>Loi du 5 mars 2014 = entrée en vigueur</w:t>
                                </w:r>
                              </w:p>
                            </w:txbxContent>
                          </wps:txbx>
                          <wps:bodyPr rtlCol="0" anchor="ctr"/>
                        </wps:wsp>
                        <wps:wsp>
                          <wps:cNvPr id="571" name="Chevron 570"/>
                          <wps:cNvSpPr/>
                          <wps:spPr>
                            <a:xfrm>
                              <a:off x="2562226" y="0"/>
                              <a:ext cx="2581274" cy="1591310"/>
                            </a:xfrm>
                            <a:prstGeom prst="chevron">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6E4A95" w14:textId="77777777" w:rsidR="00C84E81" w:rsidRDefault="00C84E81" w:rsidP="00027CCD">
                                <w:pPr>
                                  <w:ind w:left="-142" w:right="-121"/>
                                  <w:jc w:val="center"/>
                                  <w:rPr>
                                    <w:lang w:val="fr-029"/>
                                  </w:rPr>
                                </w:pPr>
                              </w:p>
                              <w:p w14:paraId="3D9A0CE7" w14:textId="150672C9" w:rsidR="00C84E81" w:rsidRPr="00DC6FE2" w:rsidRDefault="00C84E81" w:rsidP="00027CCD">
                                <w:pPr>
                                  <w:ind w:left="-142" w:right="-121"/>
                                  <w:jc w:val="center"/>
                                  <w:rPr>
                                    <w:lang w:val="fr-029"/>
                                  </w:rPr>
                                </w:pPr>
                                <w:r w:rsidRPr="00DC6FE2">
                                  <w:rPr>
                                    <w:lang w:val="fr-029"/>
                                  </w:rPr>
                                  <w:t xml:space="preserve">2ème entretien professionnel (Classique ou de </w:t>
                                </w:r>
                                <w:r>
                                  <w:rPr>
                                    <w:lang w:val="fr-029"/>
                                  </w:rPr>
                                  <w:t>« </w:t>
                                </w:r>
                                <w:r w:rsidRPr="00DC6FE2">
                                  <w:rPr>
                                    <w:lang w:val="fr-029"/>
                                  </w:rPr>
                                  <w:t>reprise</w:t>
                                </w:r>
                                <w:r>
                                  <w:rPr>
                                    <w:lang w:val="fr-029"/>
                                  </w:rPr>
                                  <w:t> »</w:t>
                                </w:r>
                                <w:r w:rsidRPr="00DC6FE2">
                                  <w:rPr>
                                    <w:lang w:val="fr-029"/>
                                  </w:rPr>
                                  <w:t>)</w:t>
                                </w:r>
                                <w:r>
                                  <w:rPr>
                                    <w:lang w:val="fr-029"/>
                                  </w:rPr>
                                  <w:t xml:space="preserve"> + bilan à 6 ans le cas échéant</w:t>
                                </w:r>
                              </w:p>
                            </w:txbxContent>
                          </wps:txbx>
                          <wps:bodyPr rtlCol="0" anchor="t"/>
                        </wps:wsp>
                      </wpg:grpSp>
                      <wps:wsp>
                        <wps:cNvPr id="22" name="Rectangle : coins arrondis 22"/>
                        <wps:cNvSpPr/>
                        <wps:spPr>
                          <a:xfrm>
                            <a:off x="123825" y="1485900"/>
                            <a:ext cx="1104900" cy="6477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AC7069" w14:textId="73A6632D" w:rsidR="00C84E81" w:rsidRDefault="00C84E81" w:rsidP="007864C7">
                              <w:pPr>
                                <w:jc w:val="center"/>
                              </w:pPr>
                              <w:r>
                                <w:t>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 coins arrondis 23"/>
                        <wps:cNvSpPr/>
                        <wps:spPr>
                          <a:xfrm>
                            <a:off x="5438775" y="1428750"/>
                            <a:ext cx="1104900" cy="704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47CA42" w14:textId="018E8681" w:rsidR="00C84E81" w:rsidRDefault="00C84E81" w:rsidP="00012C83">
                              <w:pPr>
                                <w:jc w:val="center"/>
                              </w:pPr>
                              <w:r>
                                <w:t>Au maximum 30.06.2021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lèche : double flèche horizontale 25"/>
                        <wps:cNvSpPr/>
                        <wps:spPr>
                          <a:xfrm>
                            <a:off x="1228725" y="1591310"/>
                            <a:ext cx="4210050" cy="5334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626245" w14:textId="4519C5E4" w:rsidR="00C84E81" w:rsidRPr="007864C7" w:rsidRDefault="00C84E81" w:rsidP="007864C7">
                              <w:pPr>
                                <w:jc w:val="center"/>
                                <w:rPr>
                                  <w:sz w:val="24"/>
                                  <w:szCs w:val="24"/>
                                </w:rPr>
                              </w:pPr>
                              <w:r w:rsidRPr="007864C7">
                                <w:rPr>
                                  <w:sz w:val="24"/>
                                  <w:szCs w:val="24"/>
                                </w:rPr>
                                <w:t xml:space="preserve">6 </w:t>
                              </w:r>
                              <w:r w:rsidRPr="004465D7">
                                <w:rPr>
                                  <w:sz w:val="24"/>
                                  <w:szCs w:val="24"/>
                                  <w:lang w:val="fr-FR"/>
                                </w:rPr>
                                <w:t>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AADA206" id="Groupe 28" o:spid="_x0000_s1030" style="position:absolute;left:0;text-align:left;margin-left:-.15pt;margin-top:4.3pt;width:515.25pt;height:168pt;z-index:251842560;mso-height-relative:margin" coordsize="65436,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8N6YgkAACNGAAAOAAAAZHJzL2Uyb0RvYy54bWzsXF9v2zgSfz/gvoOgxwOu1l9LMpougvRa&#10;HFBsg7aL3X1UZMkWIIs6SYndfpp7vM9x98X2R1KUx4kjMVY26O06D7YlcTicmd8Mh9Qwr3/YbQrj&#10;Lq2bnJUXpv3KMo20TNgyL1cX5k9f3v09NI2mjctlXLAyvTC/po35w5u//uX1tlqkDluzYpnWBjop&#10;m8W2ujDXbVstZrMmWaebuHnFqrTEw4zVm7jFZb2aLet4i943xcyxrPlsy+plVbMkbRrcfSsfmm9E&#10;/1mWJu3HLGvS1iguTIytFZ+1+Lzhn7M3r+PFqo6rdZ50w4hPGMUmzksw7bt6G7excVvnD7ra5EnN&#10;Gpa1rxK2mbEsy5NUyABpbOueNO9rdlsJWVaL7arq1QTV3tPTyd0mP95d10a+vDAdWKqMN7CRYJsa&#10;uAHtbKvVAo3e19Xn6rrubqzkFRd4l9Ub/g1RjJ3Q69der+muNRLcnPueOw9800jwzLFdd251mk/W&#10;MM8DumT9jxHKmWI84+Prh9Nf9OPuhLPB/EA43Hg24dwg9KE8LpztR04UCMXFi3HhjlM+KhxcpNmj&#10;oJmGgs/ruEoFuBpu4E5R/txRmvoE54nLVZEati2VJRr2MGgWDRBxBAOe54U2N/dDJDhWGM1D94Gy&#10;epGhtdumfZ8yAar47kPTShdd4pdwsGVnyISVZZO36S9w62xTwGv/NjMsY2s4nhcElhgy/PF+818P&#10;m68NO3Bd31eR4H7zX2zSe9fzOA9KZBmjPKDyXgJtHpSok2GcEzTfc9LQFW2uzcN7Go/D5qO6ouYL&#10;IjcUxvD9uRtxjD67wUXP4zwmGVyTx2SD66nrmWw+aBJq8xDB0/HHoYt40kNXTxJKoeGFFFkavnHY&#10;fBS3FCHaPk6JNCSgCNHmQYm0fZyCRENXtLk2DwoSLwzcuTMeeCnNKcDSkOWMKsseN8T/Barmfhja&#10;Z1Sdcx4selQ6+evkWGVbgNU5WD3IvM+ptFqlnDQF/plh5bkW1pPH8/vngtUgDzqdTc6sBjnR8ONY&#10;EVam45MtpbED0b3IpwcZ0VRpKrYGGR0mTKPr88PmPK8e7P0wDUfvruWFzvwRsBys/u3IgnZHOdAk&#10;vOudm2SYDyXS4HGAL9nzOA9KREPKoL4oVuZz7MqN86EkJ8ErwrZYGIwzopAk2fugPIdwGbULba5p&#10;f4owJ/Slxhw3tH2tPSZNLhQwjuydK2yYDyV6Ksp0eUxGmQhgw3JMRljoRa7M5IcZTUWYpv3PKOv2&#10;Y7WRfEYZ2d56GZRJv/SCefC7zZaO6F3EsUE+k+KYJo/JCIt8bFPykDwoyvRQhtWjKybLYUZTQ5mG&#10;+SeGMeip01jku3ovZPaTpe/0LwlHVpKO6F1YZpDPQ5AN8qB4cXR5UCKakg1yopCRVhmUgzbHazau&#10;J5HEDvKgaImsuSf3J6RYj+XKlIakY4N8KGQ07U9JNO1/PCXjcHtiSjYoCwWM44jeBcoG+VAiDbtQ&#10;wGjzoEQTUDYox2SUhWHgdSnZIKOpKNtPloNsJqKsD/6DTCguNYxPsaJtfEqkwYNiRZsHJfrTA0zP&#10;9BRfGmahSNFjQCkkg8F1MYWJtt0pkQYPChNtHpSIYmtQGhqN5BQ56Ie0+Uk7FhOD16AsFCl6pqcU&#10;GmahSNFjQCk0GFCYaNudEmnwoDDR5kGJvl9sBQHgNZ5JHEyMfuDo7FVSpOiZnlJomIUiRY8BpdBg&#10;QGGibXdKpMGDwkSbByX6frEVzaNu8TgYIA+whV1gbGqO7oNTpOiZnlLcMwsK/laqpC9eqyq/ZFd2&#10;ZX74ZaD4kJeS8qquijW8SlS9pOU1fyguVJfY1ce7IXQJKt56hBhoocRiyaBNDBhQYudJnDEvUWL3&#10;ScSwGSX2nkQMU1Bi8TJNySy/O8XXqPrkxdKFKJZuTQPF0rVpoFj6hjOEKeKW20v9NLYo6ZWLI9NY&#10;owK2e13Dn2/YXfqFiZYtNx9HjRiHste+QVHShn2HGLNqq1qo70p0SVt2XtnpRbVT37K9BI4apESN&#10;aqG+ZUsUqsKVxHBD4SGD/T4QTXWWFKxJJR+uOQHTXoVc86TctWFFvnyXFwVXmSiBT6+K2riLYY84&#10;SdKyVXY7aFkI0B/c0iXGADg1qqhVNa/41X4tUj6GovyUZqgOh+0c4YdH+7Xlo3W8TOVYfQt/nbp6&#10;CiG56JD3nEHKvu+uA17zf19g5Zxde06airL+nlgGiJ4N1ZYi7ikEZ1a2PfEmL1l9TLKiVcSZbK+U&#10;JFXDtdTubnaicl5sn/I7N2z5FXXUdVtcMXneIC6TNYMHJW0t9MFboYabl6e/SDE3Ao4se78GeOIV&#10;Kw1e4A04cv6o+h4v5o48FLQTr4X+u9p8x7XdwIZDdYXvtjdXAU0dCqhqWctt8B8oV2eb9LqIW152&#10;Hi9UcTcwqNrx2yfhWML4ROKzEzyDEwQKVd+fEwC90gk+IpLCAcTMqe0AcsYQ4WyPfbzQtl2KfX4h&#10;o/wj2E+LIq+ak5Hf7lSmceAfx0J/vbrpZ423/lv76sikcYb8M0C+Ox/1Hcb9ACmuhPzVOr2redgP&#10;BD61Ue9gnnBQRsOzxnvYd3wUzQbIRlXcH8U+JnY+iHPUz0QC8gdKfcShGw6qx6N+e5j47A/svVAS&#10;5GDFJn2hP9D2338vjITlZWPENXC5zBu81VXzl1ZWZKPMpFvL2F7oR+o8o8qNbNvy+E3hI3N+Hm1k&#10;esBJz3LJB/i4k5yT9Ptroqck6XJ+plBl8jBwUyXvcqSnH+KmvY5rnCOE2XCiuf2Ij6xgWN9iGSt+&#10;YYHL6m/H7vP2PL+tv5nGFqeJL8zmX7dxnZpG8c8SBzUj2/PQbSsuPGzm4aKmT27ok/J2IxYQiOIY&#10;nVpLkGVFVrPNzzj4fMm5oiu6zOgurlosO/AIR6eT9PJS/MaRYyw9P5SfqwQLdYE0nnl/2f0c11WX&#10;o7eA8I9MHQ59kKXLtjyMlezytmVZzs9nCmjKENBdvNwix+nXOIP+LZYm2tMfDiyH2BQT05/tOWGg&#10;DogedfAAJaeyAfKqR/K/s4P/zqvw/SFlNRedHRxu+gdw8H799q7433+QS/Lpe8lub3AyPZN3eFzO&#10;v2GjJsY9zMtP2eCwHbi3msu7ZR3o92s9z7EtFIrLudx3XW9sLi/SrP2Ur9btJbKL7XlCF0nvs++6&#10;2X3Gdvb3l5rQRfKO/0Qi9nK7/5rC/9UJvRYJwP5/u7z5DQAA//8DAFBLAwQUAAYACAAAACEAL1IH&#10;id8AAAAIAQAADwAAAGRycy9kb3ducmV2LnhtbEyPQWvCQBSE74X+h+UVetNNjA2SZiMibU9SqBZK&#10;b8/sMwlm34bsmsR/3/VUj8MMM9/k68m0YqDeNZYVxPMIBHFpdcOVgu/D+2wFwnlkja1lUnAlB+vi&#10;8SHHTNuRv2jY+0qEEnYZKqi97zIpXVmTQTe3HXHwTrY36IPsK6l7HEO5aeUiilJpsOGwUGNH25rK&#10;8/5iFHyMOG6S+G3YnU/b6+/h5fNnF5NSz0/T5hWEp8n/h+GGH9ChCExHe2HtRKtgloSgglUK4uZG&#10;SbQAcVSQLJcpyCKX9weKPwAAAP//AwBQSwECLQAUAAYACAAAACEAtoM4kv4AAADhAQAAEwAAAAAA&#10;AAAAAAAAAAAAAAAAW0NvbnRlbnRfVHlwZXNdLnhtbFBLAQItABQABgAIAAAAIQA4/SH/1gAAAJQB&#10;AAALAAAAAAAAAAAAAAAAAC8BAABfcmVscy8ucmVsc1BLAQItABQABgAIAAAAIQBI08N6YgkAACNG&#10;AAAOAAAAAAAAAAAAAAAAAC4CAABkcnMvZTJvRG9jLnhtbFBLAQItABQABgAIAAAAIQAvUgeJ3wAA&#10;AAgBAAAPAAAAAAAAAAAAAAAAALwLAABkcnMvZG93bnJldi54bWxQSwUGAAAAAAQABADzAAAAyAwA&#10;AAAA&#10;">
                <v:group id="Groupe 15" o:spid="_x0000_s1031" style="position:absolute;width:65378;height:15929" coordsize="65378,15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Rectangle 11" o:spid="_x0000_s1032" style="position:absolute;left:44481;width:20897;height:15929;visibility:visible;mso-wrap-style:square;v-text-anchor:middle" coordsize="2276251,1743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toxgAAANwAAAAPAAAAZHJzL2Rvd25yZXYueG1sRI/RasJA&#10;FETfhf7DcoW+1Y2Bqk1dxRZKgyJo7AfcZm+T0OzdsLua9O9doeDjMDNnmOV6MK24kPONZQXTSQKC&#10;uLS64UrB1+njaQHCB2SNrWVS8Ece1quH0RIzbXs+0qUIlYgQ9hkqqEPoMil9WZNBP7EdcfR+rDMY&#10;onSV1A77CDetTJNkJg02HBdq7Oi9pvK3OBsFh3O/yffVkM53xUve7rbfn28np9TjeNi8ggg0hHv4&#10;v51rBc+zFG5n4hGQqysAAAD//wMAUEsBAi0AFAAGAAgAAAAhANvh9svuAAAAhQEAABMAAAAAAAAA&#10;AAAAAAAAAAAAAFtDb250ZW50X1R5cGVzXS54bWxQSwECLQAUAAYACAAAACEAWvQsW78AAAAVAQAA&#10;CwAAAAAAAAAAAAAAAAAfAQAAX3JlbHMvLnJlbHNQSwECLQAUAAYACAAAACEA3Ap7aMYAAADcAAAA&#10;DwAAAAAAAAAAAAAAAAAHAgAAZHJzL2Rvd25yZXYueG1sUEsFBgAAAAADAAMAtwAAAPoCAAAAAA==&#10;" adj="-11796480,,5400" path="m9525,l2276251,r,1733550l,1743075,896937,866775,9525,xe" fillcolor="#4bacc6 [3208]" strokecolor="#4bacc6 [3208]" strokeweight="2pt">
                    <v:stroke joinstyle="miter"/>
                    <v:formulas/>
                    <v:path arrowok="t" o:connecttype="custom" o:connectlocs="8744,0;2089683,0;2089683,1584273;0,1592978;823421,792137;8744,0" o:connectangles="0,0,0,0,0,0" textboxrect="0,0,2276251,1743075"/>
                    <v:textbox>
                      <w:txbxContent>
                        <w:p w14:paraId="0FC49FEC" w14:textId="351E107A" w:rsidR="00C84E81" w:rsidRPr="00DC6FE2" w:rsidRDefault="00C84E81" w:rsidP="00E86E95">
                          <w:pPr>
                            <w:ind w:left="1276"/>
                            <w:jc w:val="center"/>
                            <w:rPr>
                              <w:lang w:val="fr-029"/>
                            </w:rPr>
                          </w:pPr>
                          <w:r w:rsidRPr="00DC6FE2">
                            <w:rPr>
                              <w:lang w:val="fr-029"/>
                            </w:rPr>
                            <w:t>3ème entretien professionnel</w:t>
                          </w:r>
                          <w:r>
                            <w:rPr>
                              <w:lang w:val="fr-029"/>
                            </w:rPr>
                            <w:t>, le cas échéant,</w:t>
                          </w:r>
                          <w:r w:rsidRPr="00DC6FE2">
                            <w:rPr>
                              <w:lang w:val="fr-029"/>
                            </w:rPr>
                            <w:t xml:space="preserve"> </w:t>
                          </w:r>
                          <w:r w:rsidRPr="004924D8">
                            <w:rPr>
                              <w:u w:val="single"/>
                              <w:lang w:val="fr-029"/>
                            </w:rPr>
                            <w:t>sur demande écrite</w:t>
                          </w:r>
                          <w:r w:rsidRPr="00DC6FE2">
                            <w:rPr>
                              <w:lang w:val="fr-029"/>
                            </w:rPr>
                            <w:t xml:space="preserve"> du salarié</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62" o:spid="_x0000_s1033" type="#_x0000_t15" style="position:absolute;left:9429;width:23137;height:15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TkxQAAANwAAAAPAAAAZHJzL2Rvd25yZXYueG1sRI9BS8NA&#10;FITvBf/D8gRv7UalQWK3RcRSLz3Y9GBuz+xrNm32bcg+2/jvXUHocZiZb5jFavSdOtMQ28AG7mcZ&#10;KOI62JYbA/tyPX0CFQXZYheYDPxQhNXyZrLAwoYLf9B5J41KEI4FGnAifaF1rB15jLPQEyfvEAaP&#10;kuTQaDvgJcF9px+yLNceW04LDnt6dVSfdt/ewJs+VZXboC3ro2zy8lPW2y9rzN3t+PIMSmiUa/i/&#10;/W4NzPNH+DuTjoBe/gIAAP//AwBQSwECLQAUAAYACAAAACEA2+H2y+4AAACFAQAAEwAAAAAAAAAA&#10;AAAAAAAAAAAAW0NvbnRlbnRfVHlwZXNdLnhtbFBLAQItABQABgAIAAAAIQBa9CxbvwAAABUBAAAL&#10;AAAAAAAAAAAAAAAAAB8BAABfcmVscy8ucmVsc1BLAQItABQABgAIAAAAIQBa/WTkxQAAANwAAAAP&#10;AAAAAAAAAAAAAAAAAAcCAABkcnMvZG93bnJldi54bWxQSwUGAAAAAAMAAwC3AAAA+QIAAAAA&#10;" adj="14171" fillcolor="#4bacc6 [3208]" strokecolor="#4bacc6 [3208]" strokeweight="2pt">
                    <v:textbox>
                      <w:txbxContent>
                        <w:p w14:paraId="36F70F9B" w14:textId="5707B7C4" w:rsidR="00C84E81" w:rsidRPr="00DC6FE2" w:rsidRDefault="00C84E81" w:rsidP="006E15D1">
                          <w:pPr>
                            <w:ind w:left="851"/>
                            <w:jc w:val="center"/>
                            <w:rPr>
                              <w:lang w:val="fr-029"/>
                            </w:rPr>
                          </w:pPr>
                          <w:r w:rsidRPr="00DC6FE2">
                            <w:rPr>
                              <w:lang w:val="fr-029"/>
                            </w:rPr>
                            <w:t>1er entretien professionnel</w:t>
                          </w:r>
                        </w:p>
                        <w:p w14:paraId="5891AD17" w14:textId="0712C349" w:rsidR="00C84E81" w:rsidRPr="00DC6FE2" w:rsidRDefault="00C84E81" w:rsidP="004659D5">
                          <w:pPr>
                            <w:ind w:left="851"/>
                            <w:jc w:val="center"/>
                            <w:rPr>
                              <w:lang w:val="fr-029"/>
                            </w:rPr>
                          </w:pPr>
                          <w:r w:rsidRPr="00DC6FE2">
                            <w:rPr>
                              <w:lang w:val="fr-029"/>
                            </w:rPr>
                            <w:t xml:space="preserve">(Classique ou de </w:t>
                          </w:r>
                          <w:r>
                            <w:rPr>
                              <w:lang w:val="fr-029"/>
                            </w:rPr>
                            <w:t>« </w:t>
                          </w:r>
                          <w:r w:rsidRPr="00DC6FE2">
                            <w:rPr>
                              <w:lang w:val="fr-029"/>
                            </w:rPr>
                            <w:t>reprise</w:t>
                          </w:r>
                          <w:r>
                            <w:rPr>
                              <w:lang w:val="fr-029"/>
                            </w:rPr>
                            <w:t> »</w:t>
                          </w:r>
                          <w:r w:rsidRPr="00DC6FE2">
                            <w:rPr>
                              <w:lang w:val="fr-029"/>
                            </w:rPr>
                            <w:t>)</w:t>
                          </w:r>
                        </w:p>
                      </w:txbxContent>
                    </v:textbox>
                  </v:shape>
                  <v:oval id="Oval 564" o:spid="_x0000_s1034" style="position:absolute;width:15913;height:15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VyCwQAAANwAAAAPAAAAZHJzL2Rvd25yZXYueG1sRI/disIw&#10;FITvBd8hHME7TVdQpBplKQp6I/jzAMfmbFM2OSlNrPXtzcKCl8PMfMOst72zoqM21J4VfE0zEMSl&#10;1zVXCm7X/WQJIkRkjdYzKXhRgO1mOFhjrv2Tz9RdYiUShEOOCkyMTS5lKA05DFPfECfvx7cOY5Jt&#10;JXWLzwR3Vs6ybCEd1pwWDDZUGCp/Lw+n4FSwOR9t56WNxf5uqnI3k0ulxqP+ewUiUh8/4f/2QSuY&#10;L+bwdyYdAbl5AwAA//8DAFBLAQItABQABgAIAAAAIQDb4fbL7gAAAIUBAAATAAAAAAAAAAAAAAAA&#10;AAAAAABbQ29udGVudF9UeXBlc10ueG1sUEsBAi0AFAAGAAgAAAAhAFr0LFu/AAAAFQEAAAsAAAAA&#10;AAAAAAAAAAAAHwEAAF9yZWxzLy5yZWxzUEsBAi0AFAAGAAgAAAAhALmtXILBAAAA3AAAAA8AAAAA&#10;AAAAAAAAAAAABwIAAGRycy9kb3ducmV2LnhtbFBLBQYAAAAAAwADALcAAAD1AgAAAAA=&#10;" fillcolor="#1f497d [3215]" strokecolor="#d5d1c5" strokeweight="2pt">
                    <v:textbox>
                      <w:txbxContent>
                        <w:p w14:paraId="6B03C657" w14:textId="7741C165" w:rsidR="00C84E81" w:rsidRPr="006E15D1" w:rsidRDefault="00C84E81" w:rsidP="00271901">
                          <w:pPr>
                            <w:jc w:val="center"/>
                            <w:rPr>
                              <w:lang w:val="fr-FR"/>
                            </w:rPr>
                          </w:pPr>
                          <w:r w:rsidRPr="006E15D1">
                            <w:rPr>
                              <w:lang w:val="fr-FR"/>
                            </w:rPr>
                            <w:t>Loi du 5 mars 2014 = entrée en vigueur</w:t>
                          </w:r>
                        </w:p>
                      </w:txbxContent>
                    </v:textbox>
                  </v:oval>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570" o:spid="_x0000_s1035" type="#_x0000_t55" style="position:absolute;left:25622;width:25813;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CGhxQAAANwAAAAPAAAAZHJzL2Rvd25yZXYueG1sRI9BawIx&#10;FITvQv9DeIK3ml1braxGEalQ8FS1hd6em+fu2s3LkkRd/70RBI/DzHzDTOetqcWZnK8sK0j7CQji&#10;3OqKCwW77ep1DMIHZI21ZVJwJQ/z2Utnipm2F/6m8yYUIkLYZ6igDKHJpPR5SQZ93zbE0TtYZzBE&#10;6QqpHV4i3NRykCQjabDiuFBiQ8uS8v/NySj4/Utp+L4+ntrxAH/Wn297l1z3SvW67WICIlAbnuFH&#10;+0srGH6kcD8Tj4Cc3QAAAP//AwBQSwECLQAUAAYACAAAACEA2+H2y+4AAACFAQAAEwAAAAAAAAAA&#10;AAAAAAAAAAAAW0NvbnRlbnRfVHlwZXNdLnhtbFBLAQItABQABgAIAAAAIQBa9CxbvwAAABUBAAAL&#10;AAAAAAAAAAAAAAAAAB8BAABfcmVscy8ucmVsc1BLAQItABQABgAIAAAAIQBLQCGhxQAAANwAAAAP&#10;AAAAAAAAAAAAAAAAAAcCAABkcnMvZG93bnJldi54bWxQSwUGAAAAAAMAAwC3AAAA+QIAAAAA&#10;" adj="14942" fillcolor="#4bacc6 [3208]" strokecolor="#4bacc6 [3208]" strokeweight="2pt">
                    <v:textbox>
                      <w:txbxContent>
                        <w:p w14:paraId="336E4A95" w14:textId="77777777" w:rsidR="00C84E81" w:rsidRDefault="00C84E81" w:rsidP="00027CCD">
                          <w:pPr>
                            <w:ind w:left="-142" w:right="-121"/>
                            <w:jc w:val="center"/>
                            <w:rPr>
                              <w:lang w:val="fr-029"/>
                            </w:rPr>
                          </w:pPr>
                        </w:p>
                        <w:p w14:paraId="3D9A0CE7" w14:textId="150672C9" w:rsidR="00C84E81" w:rsidRPr="00DC6FE2" w:rsidRDefault="00C84E81" w:rsidP="00027CCD">
                          <w:pPr>
                            <w:ind w:left="-142" w:right="-121"/>
                            <w:jc w:val="center"/>
                            <w:rPr>
                              <w:lang w:val="fr-029"/>
                            </w:rPr>
                          </w:pPr>
                          <w:r w:rsidRPr="00DC6FE2">
                            <w:rPr>
                              <w:lang w:val="fr-029"/>
                            </w:rPr>
                            <w:t xml:space="preserve">2ème entretien professionnel (Classique ou de </w:t>
                          </w:r>
                          <w:r>
                            <w:rPr>
                              <w:lang w:val="fr-029"/>
                            </w:rPr>
                            <w:t>« </w:t>
                          </w:r>
                          <w:r w:rsidRPr="00DC6FE2">
                            <w:rPr>
                              <w:lang w:val="fr-029"/>
                            </w:rPr>
                            <w:t>reprise</w:t>
                          </w:r>
                          <w:r>
                            <w:rPr>
                              <w:lang w:val="fr-029"/>
                            </w:rPr>
                            <w:t> »</w:t>
                          </w:r>
                          <w:r w:rsidRPr="00DC6FE2">
                            <w:rPr>
                              <w:lang w:val="fr-029"/>
                            </w:rPr>
                            <w:t>)</w:t>
                          </w:r>
                          <w:r>
                            <w:rPr>
                              <w:lang w:val="fr-029"/>
                            </w:rPr>
                            <w:t xml:space="preserve"> + bilan à 6 ans le cas échéant</w:t>
                          </w:r>
                        </w:p>
                      </w:txbxContent>
                    </v:textbox>
                  </v:shape>
                </v:group>
                <v:roundrect id="Rectangle : coins arrondis 22" o:spid="_x0000_s1036" style="position:absolute;left:1238;top:14859;width:11049;height:6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UKPvQAAANsAAAAPAAAAZHJzL2Rvd25yZXYueG1sRI/NCsIw&#10;EITvgu8QVvAimlpBtBpFBH+uVh9gada22GxKk2p9eyMIHoeZ+YZZbztTiSc1rrSsYDqJQBBnVpec&#10;K7hdD+MFCOeRNVaWScGbHGw3/d4aE21ffKFn6nMRIOwSVFB4XydSuqwgg25ia+Lg3W1j0AfZ5FI3&#10;+ApwU8k4iubSYMlhocCa9gVlj7Q1Cpbt6Z2W8j67oh+1R7LLFHOt1HDQ7VYgPHX+H/61z1pBHMP3&#10;S/gBcvMBAAD//wMAUEsBAi0AFAAGAAgAAAAhANvh9svuAAAAhQEAABMAAAAAAAAAAAAAAAAAAAAA&#10;AFtDb250ZW50X1R5cGVzXS54bWxQSwECLQAUAAYACAAAACEAWvQsW78AAAAVAQAACwAAAAAAAAAA&#10;AAAAAAAfAQAAX3JlbHMvLnJlbHNQSwECLQAUAAYACAAAACEAOa1Cj70AAADbAAAADwAAAAAAAAAA&#10;AAAAAAAHAgAAZHJzL2Rvd25yZXYueG1sUEsFBgAAAAADAAMAtwAAAPECAAAAAA==&#10;" fillcolor="#4f81bd [3204]" strokecolor="#243f60 [1604]" strokeweight="2pt">
                  <v:textbox>
                    <w:txbxContent>
                      <w:p w14:paraId="3EAC7069" w14:textId="73A6632D" w:rsidR="00C84E81" w:rsidRDefault="00C84E81" w:rsidP="007864C7">
                        <w:pPr>
                          <w:jc w:val="center"/>
                        </w:pPr>
                        <w:r>
                          <w:t>2014</w:t>
                        </w:r>
                      </w:p>
                    </w:txbxContent>
                  </v:textbox>
                </v:roundrect>
                <v:roundrect id="Rectangle : coins arrondis 23" o:spid="_x0000_s1037" style="position:absolute;left:54387;top:14287;width:11049;height:7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ecUvQAAANsAAAAPAAAAZHJzL2Rvd25yZXYueG1sRI/NCsIw&#10;EITvgu8QVvAimqogWo0igj9XWx9gada22GxKk2p9eyMIHoeZ+YbZ7DpTiSc1rrSsYDqJQBBnVpec&#10;K7ilx/EShPPIGivLpOBNDnbbfm+DsbYvvtIz8bkIEHYxKii8r2MpXVaQQTexNXHw7rYx6INscqkb&#10;fAW4qeQsihbSYMlhocCaDgVlj6Q1Clbt+Z2U8j5P0Y/aE9lVgrlWajjo9msQnjr/D//aF61gNofv&#10;l/AD5PYDAAD//wMAUEsBAi0AFAAGAAgAAAAhANvh9svuAAAAhQEAABMAAAAAAAAAAAAAAAAAAAAA&#10;AFtDb250ZW50X1R5cGVzXS54bWxQSwECLQAUAAYACAAAACEAWvQsW78AAAAVAQAACwAAAAAAAAAA&#10;AAAAAAAfAQAAX3JlbHMvLnJlbHNQSwECLQAUAAYACAAAACEAVuHnFL0AAADbAAAADwAAAAAAAAAA&#10;AAAAAAAHAgAAZHJzL2Rvd25yZXYueG1sUEsFBgAAAAADAAMAtwAAAPECAAAAAA==&#10;" fillcolor="#4f81bd [3204]" strokecolor="#243f60 [1604]" strokeweight="2pt">
                  <v:textbox>
                    <w:txbxContent>
                      <w:p w14:paraId="3A47CA42" w14:textId="018E8681" w:rsidR="00C84E81" w:rsidRDefault="00C84E81" w:rsidP="00012C83">
                        <w:pPr>
                          <w:jc w:val="center"/>
                        </w:pPr>
                        <w:r>
                          <w:t>Au maximum 30.06.2021</w:t>
                        </w:r>
                      </w:p>
                    </w:txbxContent>
                  </v:textbox>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èche : double flèche horizontale 25" o:spid="_x0000_s1038" type="#_x0000_t69" style="position:absolute;left:12287;top:15913;width:42100;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5vwwAAANsAAAAPAAAAZHJzL2Rvd25yZXYueG1sRI9Bi8Iw&#10;FITvC/6H8IS9ramFFalG2VUEb2J1YY/P5tkWm5faxLb+eyMIHoeZ+YaZL3tTiZYaV1pWMB5FIIgz&#10;q0vOFRwPm68pCOeRNVaWScGdHCwXg485Jtp2vKc29bkIEHYJKii8rxMpXVaQQTeyNXHwzrYx6INs&#10;cqkb7ALcVDKOook0WHJYKLCmVUHZJb0ZBe16+jf5311Xv4dNXHX9Ke1u7V2pz2H/MwPhqffv8Ku9&#10;1Qrib3h+CT9ALh4AAAD//wMAUEsBAi0AFAAGAAgAAAAhANvh9svuAAAAhQEAABMAAAAAAAAAAAAA&#10;AAAAAAAAAFtDb250ZW50X1R5cGVzXS54bWxQSwECLQAUAAYACAAAACEAWvQsW78AAAAVAQAACwAA&#10;AAAAAAAAAAAAAAAfAQAAX3JlbHMvLnJlbHNQSwECLQAUAAYACAAAACEAIF5ub8MAAADbAAAADwAA&#10;AAAAAAAAAAAAAAAHAgAAZHJzL2Rvd25yZXYueG1sUEsFBgAAAAADAAMAtwAAAPcCAAAAAA==&#10;" adj="1368" fillcolor="#4f81bd [3204]" strokecolor="#243f60 [1604]" strokeweight="2pt">
                  <v:textbox>
                    <w:txbxContent>
                      <w:p w14:paraId="79626245" w14:textId="4519C5E4" w:rsidR="00C84E81" w:rsidRPr="007864C7" w:rsidRDefault="00C84E81" w:rsidP="007864C7">
                        <w:pPr>
                          <w:jc w:val="center"/>
                          <w:rPr>
                            <w:sz w:val="24"/>
                            <w:szCs w:val="24"/>
                          </w:rPr>
                        </w:pPr>
                        <w:r w:rsidRPr="007864C7">
                          <w:rPr>
                            <w:sz w:val="24"/>
                            <w:szCs w:val="24"/>
                          </w:rPr>
                          <w:t xml:space="preserve">6 </w:t>
                        </w:r>
                        <w:r w:rsidRPr="004465D7">
                          <w:rPr>
                            <w:sz w:val="24"/>
                            <w:szCs w:val="24"/>
                            <w:lang w:val="fr-FR"/>
                          </w:rPr>
                          <w:t>ans</w:t>
                        </w:r>
                      </w:p>
                    </w:txbxContent>
                  </v:textbox>
                </v:shape>
              </v:group>
            </w:pict>
          </mc:Fallback>
        </mc:AlternateContent>
      </w:r>
    </w:p>
    <w:p w14:paraId="205D020B" w14:textId="4D78AEDB" w:rsidR="00832FF0" w:rsidRPr="00586C48" w:rsidRDefault="00832FF0" w:rsidP="002F7C51">
      <w:pPr>
        <w:jc w:val="both"/>
        <w:rPr>
          <w:rFonts w:ascii="Calibri Light" w:hAnsi="Calibri Light"/>
          <w:noProof/>
          <w:lang w:val="fr-FR" w:eastAsia="fr-FR"/>
        </w:rPr>
      </w:pPr>
    </w:p>
    <w:p w14:paraId="2B2424EF" w14:textId="21DE7B57" w:rsidR="00832FF0" w:rsidRPr="00586C48" w:rsidRDefault="00832FF0" w:rsidP="002F7C51">
      <w:pPr>
        <w:jc w:val="both"/>
        <w:rPr>
          <w:rFonts w:ascii="Calibri Light" w:hAnsi="Calibri Light"/>
          <w:noProof/>
          <w:lang w:val="fr-FR" w:eastAsia="fr-FR"/>
        </w:rPr>
      </w:pPr>
    </w:p>
    <w:p w14:paraId="24A99C7F" w14:textId="1E74E0CA" w:rsidR="00832FF0" w:rsidRPr="00586C48" w:rsidRDefault="00832FF0" w:rsidP="002F7C51">
      <w:pPr>
        <w:jc w:val="both"/>
        <w:rPr>
          <w:rFonts w:ascii="Calibri Light" w:hAnsi="Calibri Light"/>
          <w:noProof/>
          <w:lang w:val="fr-FR" w:eastAsia="fr-FR"/>
        </w:rPr>
      </w:pPr>
    </w:p>
    <w:p w14:paraId="19E58C68" w14:textId="74537EA0" w:rsidR="00832FF0" w:rsidRPr="00586C48" w:rsidRDefault="00832FF0" w:rsidP="002F7C51">
      <w:pPr>
        <w:jc w:val="both"/>
        <w:rPr>
          <w:rFonts w:ascii="Calibri Light" w:hAnsi="Calibri Light"/>
          <w:noProof/>
          <w:lang w:val="fr-FR" w:eastAsia="fr-FR"/>
        </w:rPr>
      </w:pPr>
    </w:p>
    <w:p w14:paraId="16482436" w14:textId="351CB65F" w:rsidR="00832FF0" w:rsidRPr="00586C48" w:rsidRDefault="00832FF0" w:rsidP="002F7C51">
      <w:pPr>
        <w:jc w:val="both"/>
        <w:rPr>
          <w:rFonts w:ascii="Calibri Light" w:hAnsi="Calibri Light"/>
          <w:noProof/>
          <w:lang w:val="fr-FR" w:eastAsia="fr-FR"/>
        </w:rPr>
      </w:pPr>
    </w:p>
    <w:p w14:paraId="68A1E875" w14:textId="3450BD2B" w:rsidR="00832FF0" w:rsidRPr="00586C48" w:rsidRDefault="00832FF0" w:rsidP="002F7C51">
      <w:pPr>
        <w:jc w:val="both"/>
        <w:rPr>
          <w:rFonts w:ascii="Calibri Light" w:hAnsi="Calibri Light"/>
          <w:noProof/>
          <w:lang w:val="fr-FR" w:eastAsia="fr-FR"/>
        </w:rPr>
      </w:pPr>
    </w:p>
    <w:p w14:paraId="265FBD3A" w14:textId="76FA22BA" w:rsidR="00832FF0" w:rsidRPr="00586C48" w:rsidRDefault="004659D5" w:rsidP="002F7C51">
      <w:pPr>
        <w:jc w:val="both"/>
        <w:rPr>
          <w:rFonts w:ascii="Calibri Light" w:hAnsi="Calibri Light"/>
          <w:noProof/>
          <w:lang w:val="fr-FR" w:eastAsia="fr-FR"/>
        </w:rPr>
      </w:pPr>
      <w:r>
        <w:rPr>
          <w:rFonts w:ascii="Calibri Light" w:eastAsia="Arial Unicode MS" w:hAnsi="Calibri Light" w:cs="Arial Unicode MS"/>
          <w:b/>
          <w:noProof/>
          <w:lang w:val="fr-FR"/>
        </w:rPr>
        <mc:AlternateContent>
          <mc:Choice Requires="wps">
            <w:drawing>
              <wp:anchor distT="0" distB="0" distL="114300" distR="114300" simplePos="0" relativeHeight="251847680" behindDoc="0" locked="0" layoutInCell="1" allowOverlap="1" wp14:anchorId="2BEC99BB" wp14:editId="494A24DD">
                <wp:simplePos x="0" y="0"/>
                <wp:positionH relativeFrom="column">
                  <wp:posOffset>3016885</wp:posOffset>
                </wp:positionH>
                <wp:positionV relativeFrom="paragraph">
                  <wp:posOffset>60960</wp:posOffset>
                </wp:positionV>
                <wp:extent cx="1381125" cy="447675"/>
                <wp:effectExtent l="0" t="0" r="0" b="0"/>
                <wp:wrapNone/>
                <wp:docPr id="58" name="Zone de texte 58"/>
                <wp:cNvGraphicFramePr/>
                <a:graphic xmlns:a="http://schemas.openxmlformats.org/drawingml/2006/main">
                  <a:graphicData uri="http://schemas.microsoft.com/office/word/2010/wordprocessingShape">
                    <wps:wsp>
                      <wps:cNvSpPr txBox="1"/>
                      <wps:spPr>
                        <a:xfrm>
                          <a:off x="0" y="0"/>
                          <a:ext cx="1381125" cy="447675"/>
                        </a:xfrm>
                        <a:prstGeom prst="rect">
                          <a:avLst/>
                        </a:prstGeom>
                        <a:noFill/>
                        <a:ln w="6350">
                          <a:noFill/>
                        </a:ln>
                      </wps:spPr>
                      <wps:txbx>
                        <w:txbxContent>
                          <w:p w14:paraId="3F11EEDF" w14:textId="51AFCB3A" w:rsidR="00C84E81" w:rsidRPr="00A72986" w:rsidRDefault="00C84E81" w:rsidP="004659D5">
                            <w:pPr>
                              <w:rPr>
                                <w:i/>
                                <w:iCs/>
                                <w:color w:val="1F497D" w:themeColor="text2"/>
                                <w:lang w:val="fr-FR"/>
                              </w:rPr>
                            </w:pPr>
                            <w:r w:rsidRPr="00A72986">
                              <w:rPr>
                                <w:i/>
                                <w:iCs/>
                                <w:color w:val="1F497D" w:themeColor="text2"/>
                                <w:lang w:val="fr-FR"/>
                              </w:rPr>
                              <w:t>En cours de cycle, proche échéance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C99BB" id="Zone de texte 58" o:spid="_x0000_s1039" type="#_x0000_t202" style="position:absolute;left:0;text-align:left;margin-left:237.55pt;margin-top:4.8pt;width:108.75pt;height:35.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TCNgIAAGAEAAAOAAAAZHJzL2Uyb0RvYy54bWysVN1v2jAQf5+0/8Hy+wjhq11EqFgrpkmo&#10;rUSnSnszjk0i2T7PNiTsr9/ZAYq6PU17MWff5c6/DzO/67QiB+F8A6ak+WBIiTAcqsbsSvr9ZfXp&#10;lhIfmKmYAiNKehSe3i0+fpi3thAjqEFVwhFsYnzR2pLWIdgiyzyvhWZ+AFYYTEpwmgXcul1WOdZi&#10;d62y0XA4y1pwlXXAhfd4+tAn6SL1l1Lw8CSlF4GokuLdQlpdWrdxzRZzVuwcs3XDT9dg/3ALzRqD&#10;Qy+tHlhgZO+aP1rphjvwIMOAg85AyoaLhAHR5MN3aDY1syJhQXK8vdDk/19b/nh4dqSpSjpFpQzT&#10;qNEPVIpUggTRBUHwHElqrS+wdmOxOnRfoEOxz+ceDyP2TjodfxEVwTzSfbxQjK0Ijx+Nb/N8NKWE&#10;Y24yuZndTGOb7O1r63z4KkCTGJTUoYSJWXZY+9CXnkviMAOrRqkkozKkLelsPB2mDy4ZbK4MzogY&#10;+rvGKHTbLgHPx2cgW6iOiM9BbxNv+arBS6yZD8/MoS8QEno9POEiFeAwOEWU1OB+/e081qNcmKWk&#10;RZ+V1P/cMycoUd8MCvk5n0yiMdNmMr0Z4cZdZ7bXGbPX94BWzvFVWZ7CWB/UOZQO9Cs+iWWciilm&#10;OM4uaTiH96F3Pz4pLpbLVIRWtCyszcby2DrSGil+6V6Zsycdohke4exIVryTo6/tBVnuA8gmaRWJ&#10;7lk98Y82Tmqfnlx8J9f7VPX2x7D4DQAA//8DAFBLAwQUAAYACAAAACEA/hSk/uAAAAAIAQAADwAA&#10;AGRycy9kb3ducmV2LnhtbEyPQU+DQBCF7yb+h82YeLMLxCJFhqYhaUyMHlp78TawUyCyu8huW/TX&#10;u5709ibv5b1vivWsB3HmyfXWIMSLCASbxqretAiHt+1dBsJ5MooGaxjhix2sy+urgnJlL2bH571v&#10;RSgxLieEzvsxl9I1HWtyCzuyCd7RTpp8OKdWqokuoVwPMomiVGrqTVjoaOSq4+Zjf9IIz9X2lXZ1&#10;orPvoXp6OW7Gz8P7EvH2Zt48gvA8+78w/OIHdCgDU21PRjkxINw/LOMQRVilIIKfrpIgaoQsikGW&#10;hfz/QPkDAAD//wMAUEsBAi0AFAAGAAgAAAAhALaDOJL+AAAA4QEAABMAAAAAAAAAAAAAAAAAAAAA&#10;AFtDb250ZW50X1R5cGVzXS54bWxQSwECLQAUAAYACAAAACEAOP0h/9YAAACUAQAACwAAAAAAAAAA&#10;AAAAAAAvAQAAX3JlbHMvLnJlbHNQSwECLQAUAAYACAAAACEA16U0wjYCAABgBAAADgAAAAAAAAAA&#10;AAAAAAAuAgAAZHJzL2Uyb0RvYy54bWxQSwECLQAUAAYACAAAACEA/hSk/uAAAAAIAQAADwAAAAAA&#10;AAAAAAAAAACQBAAAZHJzL2Rvd25yZXYueG1sUEsFBgAAAAAEAAQA8wAAAJ0FAAAAAA==&#10;" filled="f" stroked="f" strokeweight=".5pt">
                <v:textbox>
                  <w:txbxContent>
                    <w:p w14:paraId="3F11EEDF" w14:textId="51AFCB3A" w:rsidR="00C84E81" w:rsidRPr="00A72986" w:rsidRDefault="00C84E81" w:rsidP="004659D5">
                      <w:pPr>
                        <w:rPr>
                          <w:i/>
                          <w:iCs/>
                          <w:color w:val="1F497D" w:themeColor="text2"/>
                          <w:lang w:val="fr-FR"/>
                        </w:rPr>
                      </w:pPr>
                      <w:r w:rsidRPr="00A72986">
                        <w:rPr>
                          <w:i/>
                          <w:iCs/>
                          <w:color w:val="1F497D" w:themeColor="text2"/>
                          <w:lang w:val="fr-FR"/>
                        </w:rPr>
                        <w:t>En cours de cycle, proche échéance</w:t>
                      </w:r>
                    </w:p>
                  </w:txbxContent>
                </v:textbox>
              </v:shape>
            </w:pict>
          </mc:Fallback>
        </mc:AlternateContent>
      </w:r>
      <w:r>
        <w:rPr>
          <w:rFonts w:ascii="Calibri Light" w:eastAsia="Arial Unicode MS" w:hAnsi="Calibri Light" w:cs="Arial Unicode MS"/>
          <w:b/>
          <w:noProof/>
          <w:lang w:val="fr-FR"/>
        </w:rPr>
        <mc:AlternateContent>
          <mc:Choice Requires="wps">
            <w:drawing>
              <wp:anchor distT="0" distB="0" distL="114300" distR="114300" simplePos="0" relativeHeight="251845632" behindDoc="0" locked="0" layoutInCell="1" allowOverlap="1" wp14:anchorId="0645FE0E" wp14:editId="3C75180A">
                <wp:simplePos x="0" y="0"/>
                <wp:positionH relativeFrom="column">
                  <wp:posOffset>1426845</wp:posOffset>
                </wp:positionH>
                <wp:positionV relativeFrom="paragraph">
                  <wp:posOffset>108585</wp:posOffset>
                </wp:positionV>
                <wp:extent cx="1257300" cy="285750"/>
                <wp:effectExtent l="0" t="0" r="0" b="0"/>
                <wp:wrapNone/>
                <wp:docPr id="57" name="Zone de texte 57"/>
                <wp:cNvGraphicFramePr/>
                <a:graphic xmlns:a="http://schemas.openxmlformats.org/drawingml/2006/main">
                  <a:graphicData uri="http://schemas.microsoft.com/office/word/2010/wordprocessingShape">
                    <wps:wsp>
                      <wps:cNvSpPr txBox="1"/>
                      <wps:spPr>
                        <a:xfrm>
                          <a:off x="0" y="0"/>
                          <a:ext cx="1257300" cy="285750"/>
                        </a:xfrm>
                        <a:prstGeom prst="rect">
                          <a:avLst/>
                        </a:prstGeom>
                        <a:noFill/>
                        <a:ln w="6350">
                          <a:noFill/>
                        </a:ln>
                      </wps:spPr>
                      <wps:txbx>
                        <w:txbxContent>
                          <w:p w14:paraId="3ED47E02" w14:textId="3D55937E" w:rsidR="00C84E81" w:rsidRPr="00A72986" w:rsidRDefault="00C84E81">
                            <w:pPr>
                              <w:rPr>
                                <w:i/>
                                <w:iCs/>
                                <w:color w:val="1F497D" w:themeColor="text2"/>
                                <w:lang w:val="fr-FR"/>
                              </w:rPr>
                            </w:pPr>
                            <w:r w:rsidRPr="00A72986">
                              <w:rPr>
                                <w:i/>
                                <w:iCs/>
                                <w:color w:val="1F497D" w:themeColor="text2"/>
                                <w:lang w:val="fr-FR"/>
                              </w:rPr>
                              <w:t>En cours de cycle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5FE0E" id="Zone de texte 57" o:spid="_x0000_s1040" type="#_x0000_t202" style="position:absolute;left:0;text-align:left;margin-left:112.35pt;margin-top:8.55pt;width:99pt;height:2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IMNgIAAGAEAAAOAAAAZHJzL2Uyb0RvYy54bWysVFFv2jAQfp+0/2D5fQQolDYiVKwV0yTU&#10;VqJTpb0Zx4FIic+zDQn79fvsAGXdnqa9OGff+Xz3fd9letfWFdsr60rSGR/0+pwpLSkv9Sbj314W&#10;n244c17oXFSkVcYPyvG72ccP08akakhbqnJlGZJolzYm41vvTZokTm5VLVyPjNJwFmRr4bG1myS3&#10;okH2ukqG/f510pDNjSWpnMPpQ+fks5i/KJT0T0XhlGdVxlGbj6uN6zqsyWwq0o0VZlvKYxniH6qo&#10;Ranx6DnVg/CC7Wz5R6q6lJYcFb4nqU6oKEqpYg/oZtB/181qK4yKvQAcZ84wuf+XVj7uny0r84yP&#10;J5xpUYOj72CK5Yp51XrFcA6QGuNSxK4Mon37mVqQfTp3OAy9t4WtwxddMfgB9+EMMVIxGS4Nx5Or&#10;PlwSvuHNeDKOHCRvt411/ouimgUj4xYURmTFfuk8KkHoKSQ8pmlRVlWksdKsyfj1FVL+5sGNSuNi&#10;6KGrNVi+Xbex8cHo1Mia8gP6s9TJxBm5KFHEUjj/LCx0gbqhdf+EpagIj9HR4mxL9uffzkM86IKX&#10;swY6y7j7sRNWcVZ91SDydjAaBWHGzWg8GWJjLz3rS4/e1fcEKQ8wVUZGM8T76mQWlupXjMQ8vAqX&#10;0BJvZ9yfzHvfqR8jJdV8HoMgRSP8Uq+MDKkDeAHil/ZVWHPkIYjhkU6KFOk7OrrYDvb5zlNRRq4C&#10;0B2qR/wh40jhceTCnFzuY9Tbj2H2CwAA//8DAFBLAwQUAAYACAAAACEAVP9bqeAAAAAJAQAADwAA&#10;AGRycy9kb3ducmV2LnhtbEyPwU7DMAyG70i8Q2QkbixtNLapNJ2mShMSgsPGLtzcxmsrmqQ02VZ4&#10;esyJHe3/0+/P+XqyvTjTGDrvNKSzBAS52pvONRoO79uHFYgQ0RnsvSMN3xRgXdze5JgZf3E7Ou9j&#10;I7jEhQw1tDEOmZShbslimPmBHGdHP1qMPI6NNCNeuNz2UiXJQlrsHF9ocaCypfpzf7IaXsrtG+4q&#10;ZVc/ffn8etwMX4ePR63v76bNE4hIU/yH4U+f1aFgp8qfnAmi16DUfMkoB8sUBANzpXhRaVioFGSR&#10;y+sPil8AAAD//wMAUEsBAi0AFAAGAAgAAAAhALaDOJL+AAAA4QEAABMAAAAAAAAAAAAAAAAAAAAA&#10;AFtDb250ZW50X1R5cGVzXS54bWxQSwECLQAUAAYACAAAACEAOP0h/9YAAACUAQAACwAAAAAAAAAA&#10;AAAAAAAvAQAAX3JlbHMvLnJlbHNQSwECLQAUAAYACAAAACEAKm7yDDYCAABgBAAADgAAAAAAAAAA&#10;AAAAAAAuAgAAZHJzL2Uyb0RvYy54bWxQSwECLQAUAAYACAAAACEAVP9bqeAAAAAJAQAADwAAAAAA&#10;AAAAAAAAAACQBAAAZHJzL2Rvd25yZXYueG1sUEsFBgAAAAAEAAQA8wAAAJ0FAAAAAA==&#10;" filled="f" stroked="f" strokeweight=".5pt">
                <v:textbox>
                  <w:txbxContent>
                    <w:p w14:paraId="3ED47E02" w14:textId="3D55937E" w:rsidR="00C84E81" w:rsidRPr="00A72986" w:rsidRDefault="00C84E81">
                      <w:pPr>
                        <w:rPr>
                          <w:i/>
                          <w:iCs/>
                          <w:color w:val="1F497D" w:themeColor="text2"/>
                          <w:lang w:val="fr-FR"/>
                        </w:rPr>
                      </w:pPr>
                      <w:r w:rsidRPr="00A72986">
                        <w:rPr>
                          <w:i/>
                          <w:iCs/>
                          <w:color w:val="1F497D" w:themeColor="text2"/>
                          <w:lang w:val="fr-FR"/>
                        </w:rPr>
                        <w:t>En cours de cycle</w:t>
                      </w:r>
                    </w:p>
                  </w:txbxContent>
                </v:textbox>
              </v:shape>
            </w:pict>
          </mc:Fallback>
        </mc:AlternateContent>
      </w:r>
    </w:p>
    <w:p w14:paraId="41EB230D" w14:textId="1F27A789" w:rsidR="006D1B28" w:rsidRPr="00586C48" w:rsidRDefault="006D1B28" w:rsidP="002F7C51">
      <w:pPr>
        <w:jc w:val="both"/>
        <w:rPr>
          <w:rFonts w:ascii="Calibri Light" w:eastAsia="Arial Unicode MS" w:hAnsi="Calibri Light" w:cs="Arial Unicode MS"/>
          <w:b/>
          <w:color w:val="FF0000"/>
          <w:lang w:val="fr-FR"/>
        </w:rPr>
      </w:pPr>
    </w:p>
    <w:p w14:paraId="74AC8069" w14:textId="4B9E549B" w:rsidR="00544E03" w:rsidRPr="00586C48" w:rsidRDefault="00544E03" w:rsidP="002F7C51">
      <w:pPr>
        <w:jc w:val="both"/>
        <w:rPr>
          <w:rFonts w:ascii="Calibri Light" w:eastAsia="Arial Unicode MS" w:hAnsi="Calibri Light" w:cs="Arial Unicode MS"/>
          <w:b/>
          <w:color w:val="FF0000"/>
          <w:lang w:val="fr-FR"/>
        </w:rPr>
      </w:pPr>
    </w:p>
    <w:p w14:paraId="18C7426B" w14:textId="20ED27B7" w:rsidR="006921A7" w:rsidRDefault="006921A7" w:rsidP="00EB6062">
      <w:pPr>
        <w:pStyle w:val="Paragraphedeliste"/>
        <w:jc w:val="both"/>
        <w:rPr>
          <w:rFonts w:ascii="Calibri Light" w:eastAsia="Arial Unicode MS" w:hAnsi="Calibri Light" w:cs="Arial Unicode MS"/>
          <w:b/>
          <w:lang w:val="fr-FR"/>
        </w:rPr>
      </w:pPr>
    </w:p>
    <w:p w14:paraId="2F4BC988" w14:textId="309D1CF1" w:rsidR="006921A7" w:rsidRDefault="006921A7" w:rsidP="00EB6062">
      <w:pPr>
        <w:pStyle w:val="Paragraphedeliste"/>
        <w:jc w:val="both"/>
        <w:rPr>
          <w:rFonts w:ascii="Calibri Light" w:eastAsia="Arial Unicode MS" w:hAnsi="Calibri Light" w:cs="Arial Unicode MS"/>
          <w:b/>
          <w:lang w:val="fr-FR"/>
        </w:rPr>
      </w:pPr>
    </w:p>
    <w:p w14:paraId="0ED907E1" w14:textId="7CFA8C99" w:rsidR="005706E5" w:rsidRDefault="005706E5" w:rsidP="00EB6062">
      <w:pPr>
        <w:pStyle w:val="Paragraphedeliste"/>
        <w:jc w:val="both"/>
        <w:rPr>
          <w:rFonts w:ascii="Calibri Light" w:eastAsia="Arial Unicode MS" w:hAnsi="Calibri Light" w:cs="Arial Unicode MS"/>
          <w:b/>
          <w:lang w:val="fr-FR"/>
        </w:rPr>
      </w:pPr>
    </w:p>
    <w:p w14:paraId="7979B841" w14:textId="7F60EC2C" w:rsidR="005706E5" w:rsidRDefault="005706E5" w:rsidP="00EB6062">
      <w:pPr>
        <w:pStyle w:val="Paragraphedeliste"/>
        <w:jc w:val="both"/>
        <w:rPr>
          <w:rFonts w:ascii="Calibri Light" w:eastAsia="Arial Unicode MS" w:hAnsi="Calibri Light" w:cs="Arial Unicode MS"/>
          <w:b/>
          <w:lang w:val="fr-FR"/>
        </w:rPr>
      </w:pPr>
    </w:p>
    <w:p w14:paraId="56BB521F" w14:textId="2D74D3F9" w:rsidR="005706E5" w:rsidRDefault="005706E5" w:rsidP="00EB6062">
      <w:pPr>
        <w:pStyle w:val="Paragraphedeliste"/>
        <w:jc w:val="both"/>
        <w:rPr>
          <w:rFonts w:ascii="Calibri Light" w:eastAsia="Arial Unicode MS" w:hAnsi="Calibri Light" w:cs="Arial Unicode MS"/>
          <w:b/>
          <w:lang w:val="fr-FR"/>
        </w:rPr>
      </w:pPr>
    </w:p>
    <w:p w14:paraId="75EE476E" w14:textId="73C04A81" w:rsidR="00A759F3" w:rsidRDefault="00A759F3" w:rsidP="004F4EF7">
      <w:pPr>
        <w:jc w:val="both"/>
        <w:rPr>
          <w:rFonts w:ascii="Calibri Light" w:eastAsia="Arial Unicode MS" w:hAnsi="Calibri Light" w:cs="Arial Unicode MS"/>
          <w:b/>
          <w:lang w:val="fr-FR"/>
        </w:rPr>
      </w:pPr>
      <w:bookmarkStart w:id="14" w:name="_Hlk60756801"/>
      <w:r>
        <w:rPr>
          <w:rFonts w:ascii="Calibri Light" w:eastAsia="Arial Unicode MS" w:hAnsi="Calibri Light" w:cs="Arial Unicode MS"/>
          <w:b/>
          <w:lang w:val="fr-FR"/>
        </w:rPr>
        <w:t xml:space="preserve">Pour tous les salariés </w:t>
      </w:r>
      <w:r w:rsidR="000803F0">
        <w:rPr>
          <w:rFonts w:ascii="Calibri Light" w:eastAsia="Arial Unicode MS" w:hAnsi="Calibri Light" w:cs="Arial Unicode MS"/>
          <w:b/>
          <w:lang w:val="fr-FR"/>
        </w:rPr>
        <w:t>dont l’ancienneté est antérieure ou égale au 30 juin 2015 (y compris reprise d’ancienneté</w:t>
      </w:r>
      <w:proofErr w:type="gramStart"/>
      <w:r w:rsidR="000803F0">
        <w:rPr>
          <w:rFonts w:ascii="Calibri Light" w:eastAsia="Arial Unicode MS" w:hAnsi="Calibri Light" w:cs="Arial Unicode MS"/>
          <w:b/>
          <w:lang w:val="fr-FR"/>
        </w:rPr>
        <w:t xml:space="preserve">) </w:t>
      </w:r>
      <w:r w:rsidR="00192774">
        <w:rPr>
          <w:rFonts w:ascii="Calibri Light" w:eastAsia="Arial Unicode MS" w:hAnsi="Calibri Light" w:cs="Arial Unicode MS"/>
          <w:b/>
          <w:lang w:val="fr-FR"/>
        </w:rPr>
        <w:t>,</w:t>
      </w:r>
      <w:proofErr w:type="gramEnd"/>
      <w:r w:rsidR="00192774">
        <w:rPr>
          <w:rFonts w:ascii="Calibri Light" w:eastAsia="Arial Unicode MS" w:hAnsi="Calibri Light" w:cs="Arial Unicode MS"/>
          <w:b/>
          <w:lang w:val="fr-FR"/>
        </w:rPr>
        <w:t xml:space="preserve"> l’entretien professionnel donnant lieu à état des lieux récapitulatif </w:t>
      </w:r>
      <w:r w:rsidR="00393782">
        <w:rPr>
          <w:rFonts w:ascii="Calibri Light" w:eastAsia="Arial Unicode MS" w:hAnsi="Calibri Light" w:cs="Arial Unicode MS"/>
          <w:b/>
          <w:lang w:val="fr-FR"/>
        </w:rPr>
        <w:t xml:space="preserve">devra </w:t>
      </w:r>
      <w:r w:rsidR="00192774">
        <w:rPr>
          <w:rFonts w:ascii="Calibri Light" w:eastAsia="Arial Unicode MS" w:hAnsi="Calibri Light" w:cs="Arial Unicode MS"/>
          <w:b/>
          <w:lang w:val="fr-FR"/>
        </w:rPr>
        <w:t xml:space="preserve">être réalisé au </w:t>
      </w:r>
      <w:r w:rsidR="008D427A">
        <w:rPr>
          <w:rFonts w:ascii="Calibri Light" w:eastAsia="Arial Unicode MS" w:hAnsi="Calibri Light" w:cs="Arial Unicode MS"/>
          <w:b/>
          <w:lang w:val="fr-FR"/>
        </w:rPr>
        <w:t xml:space="preserve">plus tard </w:t>
      </w:r>
      <w:r>
        <w:rPr>
          <w:rFonts w:ascii="Calibri Light" w:eastAsia="Arial Unicode MS" w:hAnsi="Calibri Light" w:cs="Arial Unicode MS"/>
          <w:b/>
          <w:lang w:val="fr-FR"/>
        </w:rPr>
        <w:t>le 30 juin 2021</w:t>
      </w:r>
      <w:r w:rsidR="009B6A25">
        <w:rPr>
          <w:rFonts w:ascii="Calibri Light" w:eastAsia="Arial Unicode MS" w:hAnsi="Calibri Light" w:cs="Arial Unicode MS"/>
          <w:b/>
          <w:lang w:val="fr-FR"/>
        </w:rPr>
        <w:t xml:space="preserve"> (ordonnance </w:t>
      </w:r>
      <w:r w:rsidR="009B6A25" w:rsidRPr="00C235C3">
        <w:rPr>
          <w:rFonts w:ascii="Calibri Light" w:eastAsia="Arial Unicode MS" w:hAnsi="Calibri Light" w:cs="Arial Unicode MS"/>
          <w:b/>
          <w:lang w:val="fr-FR"/>
        </w:rPr>
        <w:t>n° 2020-1501 du 2 décembre 2020)</w:t>
      </w:r>
    </w:p>
    <w:p w14:paraId="4E1CC5C0" w14:textId="77777777" w:rsidR="00A759F3" w:rsidRDefault="00A759F3" w:rsidP="004F4EF7">
      <w:pPr>
        <w:jc w:val="both"/>
        <w:rPr>
          <w:rFonts w:ascii="Calibri Light" w:eastAsia="Arial Unicode MS" w:hAnsi="Calibri Light" w:cs="Arial Unicode MS"/>
          <w:b/>
          <w:lang w:val="fr-FR"/>
        </w:rPr>
      </w:pPr>
    </w:p>
    <w:p w14:paraId="1DDA457D" w14:textId="6644F055" w:rsidR="005706E5" w:rsidRDefault="000803F0" w:rsidP="004F4EF7">
      <w:pPr>
        <w:jc w:val="both"/>
        <w:rPr>
          <w:rFonts w:ascii="Calibri Light" w:eastAsia="Arial Unicode MS" w:hAnsi="Calibri Light" w:cs="Arial Unicode MS"/>
          <w:b/>
          <w:lang w:val="fr-FR"/>
        </w:rPr>
      </w:pPr>
      <w:r>
        <w:rPr>
          <w:rFonts w:ascii="Calibri Light" w:eastAsia="Arial Unicode MS" w:hAnsi="Calibri Light" w:cs="Arial Unicode MS"/>
          <w:b/>
          <w:lang w:val="fr-FR"/>
        </w:rPr>
        <w:t>Pour tous les salariés dont l’ancienneté est postérieure au 30 juin 2015</w:t>
      </w:r>
      <w:r w:rsidR="00A759F3">
        <w:rPr>
          <w:rFonts w:ascii="Calibri Light" w:eastAsia="Arial Unicode MS" w:hAnsi="Calibri Light" w:cs="Arial Unicode MS"/>
          <w:b/>
          <w:lang w:val="fr-FR"/>
        </w:rPr>
        <w:t xml:space="preserve">, l’entretien professionnel donnant lieu à état des lieux récapitulatif devra être réalisé </w:t>
      </w:r>
      <w:r w:rsidR="008D427A">
        <w:rPr>
          <w:rFonts w:ascii="Calibri Light" w:eastAsia="Arial Unicode MS" w:hAnsi="Calibri Light" w:cs="Arial Unicode MS"/>
          <w:b/>
          <w:lang w:val="fr-FR"/>
        </w:rPr>
        <w:t xml:space="preserve">dans les six ans, conformément au calcul de l’ancienneté du salarié dans l’entreprise. </w:t>
      </w:r>
    </w:p>
    <w:bookmarkEnd w:id="14"/>
    <w:p w14:paraId="08E57CF4" w14:textId="77777777" w:rsidR="00A759F3" w:rsidRPr="004F4EF7" w:rsidRDefault="00A759F3" w:rsidP="004F4EF7">
      <w:pPr>
        <w:jc w:val="both"/>
        <w:rPr>
          <w:rFonts w:ascii="Calibri Light" w:eastAsia="Arial Unicode MS" w:hAnsi="Calibri Light" w:cs="Arial Unicode MS"/>
          <w:b/>
          <w:lang w:val="fr-FR"/>
        </w:rPr>
      </w:pPr>
    </w:p>
    <w:p w14:paraId="0B5D4E7B" w14:textId="33961F5B" w:rsidR="006921A7" w:rsidRDefault="006921A7" w:rsidP="00EB6062">
      <w:pPr>
        <w:pStyle w:val="Paragraphedeliste"/>
        <w:jc w:val="both"/>
        <w:rPr>
          <w:rFonts w:ascii="Calibri Light" w:eastAsia="Arial Unicode MS" w:hAnsi="Calibri Light" w:cs="Arial Unicode MS"/>
          <w:b/>
          <w:lang w:val="fr-FR"/>
        </w:rPr>
      </w:pPr>
    </w:p>
    <w:p w14:paraId="423B0684" w14:textId="0EA9AA8E" w:rsidR="007C5079" w:rsidRDefault="007C5079">
      <w:pPr>
        <w:rPr>
          <w:rFonts w:ascii="Calibri Light" w:eastAsia="Arial Unicode MS" w:hAnsi="Calibri Light" w:cs="Arial Unicode MS"/>
          <w:b/>
          <w:lang w:val="fr-FR"/>
        </w:rPr>
      </w:pPr>
    </w:p>
    <w:p w14:paraId="1698F776" w14:textId="3C7DC92A" w:rsidR="007B73F3" w:rsidRPr="00586C48" w:rsidRDefault="007B73F3" w:rsidP="007B73F3">
      <w:pPr>
        <w:pStyle w:val="Paragraphedeliste"/>
        <w:numPr>
          <w:ilvl w:val="0"/>
          <w:numId w:val="8"/>
        </w:numPr>
        <w:jc w:val="both"/>
        <w:rPr>
          <w:rFonts w:ascii="Calibri Light" w:eastAsia="Arial Unicode MS" w:hAnsi="Calibri Light" w:cs="Arial Unicode MS"/>
          <w:b/>
          <w:lang w:val="fr-FR"/>
        </w:rPr>
      </w:pPr>
      <w:bookmarkStart w:id="15" w:name="_Hlk60756898"/>
      <w:r w:rsidRPr="00586C48">
        <w:rPr>
          <w:rFonts w:ascii="Calibri Light" w:eastAsia="Arial Unicode MS" w:hAnsi="Calibri Light" w:cs="Arial Unicode MS"/>
          <w:b/>
          <w:lang w:val="fr-FR"/>
        </w:rPr>
        <w:t xml:space="preserve">Scénario </w:t>
      </w:r>
      <w:r>
        <w:rPr>
          <w:rFonts w:ascii="Calibri Light" w:eastAsia="Arial Unicode MS" w:hAnsi="Calibri Light" w:cs="Arial Unicode MS"/>
          <w:b/>
          <w:lang w:val="fr-FR"/>
        </w:rPr>
        <w:t>pour un salarié recruté à compter du 1</w:t>
      </w:r>
      <w:r w:rsidRPr="00F4569C">
        <w:rPr>
          <w:rFonts w:ascii="Calibri Light" w:eastAsia="Arial Unicode MS" w:hAnsi="Calibri Light" w:cs="Arial Unicode MS"/>
          <w:b/>
          <w:vertAlign w:val="superscript"/>
          <w:lang w:val="fr-FR"/>
        </w:rPr>
        <w:t>er</w:t>
      </w:r>
      <w:r>
        <w:rPr>
          <w:rFonts w:ascii="Calibri Light" w:eastAsia="Arial Unicode MS" w:hAnsi="Calibri Light" w:cs="Arial Unicode MS"/>
          <w:b/>
          <w:lang w:val="fr-FR"/>
        </w:rPr>
        <w:t xml:space="preserve"> janvier </w:t>
      </w:r>
      <w:r w:rsidR="001B7A62">
        <w:rPr>
          <w:rFonts w:ascii="Calibri Light" w:eastAsia="Arial Unicode MS" w:hAnsi="Calibri Light" w:cs="Arial Unicode MS"/>
          <w:b/>
          <w:lang w:val="fr-FR"/>
        </w:rPr>
        <w:t>2018, en</w:t>
      </w:r>
      <w:r w:rsidR="00703E79">
        <w:rPr>
          <w:rFonts w:ascii="Calibri Light" w:eastAsia="Arial Unicode MS" w:hAnsi="Calibri Light" w:cs="Arial Unicode MS"/>
          <w:b/>
          <w:lang w:val="fr-FR"/>
        </w:rPr>
        <w:t xml:space="preserve"> l’état des</w:t>
      </w:r>
      <w:r w:rsidR="00290EC8">
        <w:rPr>
          <w:rFonts w:ascii="Calibri Light" w:eastAsia="Arial Unicode MS" w:hAnsi="Calibri Light" w:cs="Arial Unicode MS"/>
          <w:b/>
          <w:lang w:val="fr-FR"/>
        </w:rPr>
        <w:t xml:space="preserve"> </w:t>
      </w:r>
      <w:r w:rsidR="00AB1A6D">
        <w:rPr>
          <w:rFonts w:ascii="Calibri Light" w:eastAsia="Arial Unicode MS" w:hAnsi="Calibri Light" w:cs="Arial Unicode MS"/>
          <w:b/>
          <w:lang w:val="fr-FR"/>
        </w:rPr>
        <w:t>dispositions conventionnelles</w:t>
      </w:r>
      <w:r>
        <w:rPr>
          <w:rFonts w:ascii="Calibri Light" w:eastAsia="Arial Unicode MS" w:hAnsi="Calibri Light" w:cs="Arial Unicode MS"/>
          <w:b/>
          <w:lang w:val="fr-FR"/>
        </w:rPr>
        <w:t> </w:t>
      </w:r>
      <w:r w:rsidR="00703E79">
        <w:rPr>
          <w:rFonts w:ascii="Calibri Light" w:eastAsia="Arial Unicode MS" w:hAnsi="Calibri Light" w:cs="Arial Unicode MS"/>
          <w:b/>
          <w:lang w:val="fr-FR"/>
        </w:rPr>
        <w:t xml:space="preserve">applicables </w:t>
      </w:r>
      <w:r w:rsidR="00E251C8">
        <w:rPr>
          <w:rFonts w:ascii="Calibri Light" w:eastAsia="Arial Unicode MS" w:hAnsi="Calibri Light" w:cs="Arial Unicode MS"/>
          <w:b/>
          <w:lang w:val="fr-FR"/>
        </w:rPr>
        <w:t>(terme de l’accord de branche au 31.12.2023)</w:t>
      </w:r>
      <w:r w:rsidR="006D31C3">
        <w:rPr>
          <w:rFonts w:ascii="Calibri Light" w:eastAsia="Arial Unicode MS" w:hAnsi="Calibri Light" w:cs="Arial Unicode MS"/>
          <w:b/>
          <w:lang w:val="fr-FR"/>
        </w:rPr>
        <w:t xml:space="preserve"> </w:t>
      </w:r>
      <w:r>
        <w:rPr>
          <w:rFonts w:ascii="Calibri Light" w:eastAsia="Arial Unicode MS" w:hAnsi="Calibri Light" w:cs="Arial Unicode MS"/>
          <w:b/>
          <w:lang w:val="fr-FR"/>
        </w:rPr>
        <w:t>:</w:t>
      </w:r>
      <w:bookmarkEnd w:id="15"/>
    </w:p>
    <w:p w14:paraId="3BC4D1E2" w14:textId="122ED437" w:rsidR="007B73F3" w:rsidRDefault="007C5079" w:rsidP="00D40211">
      <w:pPr>
        <w:keepNext/>
        <w:spacing w:line="216" w:lineRule="auto"/>
        <w:jc w:val="both"/>
        <w:rPr>
          <w:rFonts w:ascii="Calibri Light" w:eastAsia="Arial Unicode MS" w:hAnsi="Calibri Light" w:cs="Arial Unicode MS"/>
          <w:lang w:val="fr-FR"/>
        </w:rPr>
      </w:pPr>
      <w:r>
        <w:rPr>
          <w:rFonts w:ascii="Calibri Light" w:hAnsi="Calibri Light"/>
          <w:noProof/>
          <w:lang w:val="fr-FR" w:eastAsia="fr-FR"/>
        </w:rPr>
        <mc:AlternateContent>
          <mc:Choice Requires="wpg">
            <w:drawing>
              <wp:anchor distT="0" distB="0" distL="114300" distR="114300" simplePos="0" relativeHeight="251854848" behindDoc="0" locked="0" layoutInCell="1" allowOverlap="1" wp14:anchorId="6D8EABEC" wp14:editId="16A4A191">
                <wp:simplePos x="0" y="0"/>
                <wp:positionH relativeFrom="column">
                  <wp:posOffset>-15342</wp:posOffset>
                </wp:positionH>
                <wp:positionV relativeFrom="paragraph">
                  <wp:posOffset>146685</wp:posOffset>
                </wp:positionV>
                <wp:extent cx="6543675" cy="2133600"/>
                <wp:effectExtent l="0" t="0" r="28575" b="19050"/>
                <wp:wrapNone/>
                <wp:docPr id="83" name="Groupe 83"/>
                <wp:cNvGraphicFramePr/>
                <a:graphic xmlns:a="http://schemas.openxmlformats.org/drawingml/2006/main">
                  <a:graphicData uri="http://schemas.microsoft.com/office/word/2010/wordprocessingGroup">
                    <wpg:wgp>
                      <wpg:cNvGrpSpPr/>
                      <wpg:grpSpPr>
                        <a:xfrm>
                          <a:off x="0" y="0"/>
                          <a:ext cx="6543675" cy="2133600"/>
                          <a:chOff x="0" y="0"/>
                          <a:chExt cx="6543675" cy="2133600"/>
                        </a:xfrm>
                      </wpg:grpSpPr>
                      <wpg:grpSp>
                        <wpg:cNvPr id="84" name="Groupe 84"/>
                        <wpg:cNvGrpSpPr/>
                        <wpg:grpSpPr>
                          <a:xfrm>
                            <a:off x="0" y="0"/>
                            <a:ext cx="6537858" cy="1592978"/>
                            <a:chOff x="0" y="0"/>
                            <a:chExt cx="6537858" cy="1592978"/>
                          </a:xfrm>
                        </wpg:grpSpPr>
                        <wps:wsp>
                          <wps:cNvPr id="85" name="Rectangle 11"/>
                          <wps:cNvSpPr/>
                          <wps:spPr>
                            <a:xfrm>
                              <a:off x="4448175" y="0"/>
                              <a:ext cx="2089683" cy="1592978"/>
                            </a:xfrm>
                            <a:custGeom>
                              <a:avLst/>
                              <a:gdLst>
                                <a:gd name="connsiteX0" fmla="*/ 0 w 2447701"/>
                                <a:gd name="connsiteY0" fmla="*/ 0 h 1733550"/>
                                <a:gd name="connsiteX1" fmla="*/ 2447701 w 2447701"/>
                                <a:gd name="connsiteY1" fmla="*/ 0 h 1733550"/>
                                <a:gd name="connsiteX2" fmla="*/ 2447701 w 2447701"/>
                                <a:gd name="connsiteY2" fmla="*/ 1733550 h 1733550"/>
                                <a:gd name="connsiteX3" fmla="*/ 0 w 2447701"/>
                                <a:gd name="connsiteY3" fmla="*/ 1733550 h 1733550"/>
                                <a:gd name="connsiteX4" fmla="*/ 0 w 2447701"/>
                                <a:gd name="connsiteY4" fmla="*/ 0 h 1733550"/>
                                <a:gd name="connsiteX0" fmla="*/ 7938 w 2455639"/>
                                <a:gd name="connsiteY0" fmla="*/ 0 h 1733550"/>
                                <a:gd name="connsiteX1" fmla="*/ 2455639 w 2455639"/>
                                <a:gd name="connsiteY1" fmla="*/ 0 h 1733550"/>
                                <a:gd name="connsiteX2" fmla="*/ 2455639 w 2455639"/>
                                <a:gd name="connsiteY2" fmla="*/ 1733550 h 1733550"/>
                                <a:gd name="connsiteX3" fmla="*/ 7938 w 2455639"/>
                                <a:gd name="connsiteY3" fmla="*/ 1733550 h 1733550"/>
                                <a:gd name="connsiteX4" fmla="*/ 0 w 2455639"/>
                                <a:gd name="connsiteY4" fmla="*/ 885825 h 1733550"/>
                                <a:gd name="connsiteX5" fmla="*/ 7938 w 2455639"/>
                                <a:gd name="connsiteY5" fmla="*/ 0 h 1733550"/>
                                <a:gd name="connsiteX0" fmla="*/ 0 w 2447701"/>
                                <a:gd name="connsiteY0" fmla="*/ 0 h 1733550"/>
                                <a:gd name="connsiteX1" fmla="*/ 2447701 w 2447701"/>
                                <a:gd name="connsiteY1" fmla="*/ 0 h 1733550"/>
                                <a:gd name="connsiteX2" fmla="*/ 2447701 w 2447701"/>
                                <a:gd name="connsiteY2" fmla="*/ 1733550 h 1733550"/>
                                <a:gd name="connsiteX3" fmla="*/ 0 w 2447701"/>
                                <a:gd name="connsiteY3" fmla="*/ 1733550 h 1733550"/>
                                <a:gd name="connsiteX4" fmla="*/ 487362 w 2447701"/>
                                <a:gd name="connsiteY4" fmla="*/ 885825 h 1733550"/>
                                <a:gd name="connsiteX5" fmla="*/ 0 w 2447701"/>
                                <a:gd name="connsiteY5" fmla="*/ 0 h 1733550"/>
                                <a:gd name="connsiteX0" fmla="*/ 0 w 2447701"/>
                                <a:gd name="connsiteY0" fmla="*/ 0 h 1733550"/>
                                <a:gd name="connsiteX1" fmla="*/ 2447701 w 2447701"/>
                                <a:gd name="connsiteY1" fmla="*/ 0 h 1733550"/>
                                <a:gd name="connsiteX2" fmla="*/ 2447701 w 2447701"/>
                                <a:gd name="connsiteY2" fmla="*/ 1733550 h 1733550"/>
                                <a:gd name="connsiteX3" fmla="*/ 0 w 2447701"/>
                                <a:gd name="connsiteY3" fmla="*/ 1733550 h 1733550"/>
                                <a:gd name="connsiteX4" fmla="*/ 658812 w 2447701"/>
                                <a:gd name="connsiteY4" fmla="*/ 885825 h 1733550"/>
                                <a:gd name="connsiteX5" fmla="*/ 0 w 2447701"/>
                                <a:gd name="connsiteY5" fmla="*/ 0 h 1733550"/>
                                <a:gd name="connsiteX0" fmla="*/ 0 w 2447701"/>
                                <a:gd name="connsiteY0" fmla="*/ 0 h 1733550"/>
                                <a:gd name="connsiteX1" fmla="*/ 2447701 w 2447701"/>
                                <a:gd name="connsiteY1" fmla="*/ 0 h 1733550"/>
                                <a:gd name="connsiteX2" fmla="*/ 2447701 w 2447701"/>
                                <a:gd name="connsiteY2" fmla="*/ 1733550 h 1733550"/>
                                <a:gd name="connsiteX3" fmla="*/ 0 w 2447701"/>
                                <a:gd name="connsiteY3" fmla="*/ 1733550 h 1733550"/>
                                <a:gd name="connsiteX4" fmla="*/ 1058862 w 2447701"/>
                                <a:gd name="connsiteY4" fmla="*/ 885825 h 1733550"/>
                                <a:gd name="connsiteX5" fmla="*/ 0 w 2447701"/>
                                <a:gd name="connsiteY5" fmla="*/ 0 h 1733550"/>
                                <a:gd name="connsiteX0" fmla="*/ 0 w 2447701"/>
                                <a:gd name="connsiteY0" fmla="*/ 0 h 1733550"/>
                                <a:gd name="connsiteX1" fmla="*/ 2447701 w 2447701"/>
                                <a:gd name="connsiteY1" fmla="*/ 0 h 1733550"/>
                                <a:gd name="connsiteX2" fmla="*/ 2447701 w 2447701"/>
                                <a:gd name="connsiteY2" fmla="*/ 1733550 h 1733550"/>
                                <a:gd name="connsiteX3" fmla="*/ 0 w 2447701"/>
                                <a:gd name="connsiteY3" fmla="*/ 1733550 h 1733550"/>
                                <a:gd name="connsiteX4" fmla="*/ 1058862 w 2447701"/>
                                <a:gd name="connsiteY4" fmla="*/ 885825 h 1733550"/>
                                <a:gd name="connsiteX5" fmla="*/ 0 w 2447701"/>
                                <a:gd name="connsiteY5" fmla="*/ 0 h 1733550"/>
                                <a:gd name="connsiteX0" fmla="*/ 0 w 2447701"/>
                                <a:gd name="connsiteY0" fmla="*/ 0 h 1743075"/>
                                <a:gd name="connsiteX1" fmla="*/ 2447701 w 2447701"/>
                                <a:gd name="connsiteY1" fmla="*/ 0 h 1743075"/>
                                <a:gd name="connsiteX2" fmla="*/ 2447701 w 2447701"/>
                                <a:gd name="connsiteY2" fmla="*/ 1733550 h 1743075"/>
                                <a:gd name="connsiteX3" fmla="*/ 209550 w 2447701"/>
                                <a:gd name="connsiteY3" fmla="*/ 1743075 h 1743075"/>
                                <a:gd name="connsiteX4" fmla="*/ 1058862 w 2447701"/>
                                <a:gd name="connsiteY4" fmla="*/ 885825 h 1743075"/>
                                <a:gd name="connsiteX5" fmla="*/ 0 w 2447701"/>
                                <a:gd name="connsiteY5" fmla="*/ 0 h 1743075"/>
                                <a:gd name="connsiteX0" fmla="*/ 0 w 2304826"/>
                                <a:gd name="connsiteY0" fmla="*/ 19050 h 1743075"/>
                                <a:gd name="connsiteX1" fmla="*/ 2304826 w 2304826"/>
                                <a:gd name="connsiteY1" fmla="*/ 0 h 1743075"/>
                                <a:gd name="connsiteX2" fmla="*/ 2304826 w 2304826"/>
                                <a:gd name="connsiteY2" fmla="*/ 1733550 h 1743075"/>
                                <a:gd name="connsiteX3" fmla="*/ 66675 w 2304826"/>
                                <a:gd name="connsiteY3" fmla="*/ 1743075 h 1743075"/>
                                <a:gd name="connsiteX4" fmla="*/ 915987 w 2304826"/>
                                <a:gd name="connsiteY4" fmla="*/ 885825 h 1743075"/>
                                <a:gd name="connsiteX5" fmla="*/ 0 w 2304826"/>
                                <a:gd name="connsiteY5" fmla="*/ 19050 h 1743075"/>
                                <a:gd name="connsiteX0" fmla="*/ 28575 w 2238151"/>
                                <a:gd name="connsiteY0" fmla="*/ 19050 h 1743075"/>
                                <a:gd name="connsiteX1" fmla="*/ 2238151 w 2238151"/>
                                <a:gd name="connsiteY1" fmla="*/ 0 h 1743075"/>
                                <a:gd name="connsiteX2" fmla="*/ 2238151 w 2238151"/>
                                <a:gd name="connsiteY2" fmla="*/ 1733550 h 1743075"/>
                                <a:gd name="connsiteX3" fmla="*/ 0 w 2238151"/>
                                <a:gd name="connsiteY3" fmla="*/ 1743075 h 1743075"/>
                                <a:gd name="connsiteX4" fmla="*/ 849312 w 2238151"/>
                                <a:gd name="connsiteY4" fmla="*/ 885825 h 1743075"/>
                                <a:gd name="connsiteX5" fmla="*/ 28575 w 2238151"/>
                                <a:gd name="connsiteY5" fmla="*/ 19050 h 1743075"/>
                                <a:gd name="connsiteX0" fmla="*/ 28575 w 2238151"/>
                                <a:gd name="connsiteY0" fmla="*/ 19050 h 1743075"/>
                                <a:gd name="connsiteX1" fmla="*/ 2238151 w 2238151"/>
                                <a:gd name="connsiteY1" fmla="*/ 0 h 1743075"/>
                                <a:gd name="connsiteX2" fmla="*/ 2238151 w 2238151"/>
                                <a:gd name="connsiteY2" fmla="*/ 1733550 h 1743075"/>
                                <a:gd name="connsiteX3" fmla="*/ 0 w 2238151"/>
                                <a:gd name="connsiteY3" fmla="*/ 1743075 h 1743075"/>
                                <a:gd name="connsiteX4" fmla="*/ 849312 w 2238151"/>
                                <a:gd name="connsiteY4" fmla="*/ 885825 h 1743075"/>
                                <a:gd name="connsiteX5" fmla="*/ 28575 w 2238151"/>
                                <a:gd name="connsiteY5" fmla="*/ 19050 h 1743075"/>
                                <a:gd name="connsiteX0" fmla="*/ 0 w 2247676"/>
                                <a:gd name="connsiteY0" fmla="*/ 19050 h 1743075"/>
                                <a:gd name="connsiteX1" fmla="*/ 2247676 w 2247676"/>
                                <a:gd name="connsiteY1" fmla="*/ 0 h 1743075"/>
                                <a:gd name="connsiteX2" fmla="*/ 2247676 w 2247676"/>
                                <a:gd name="connsiteY2" fmla="*/ 1733550 h 1743075"/>
                                <a:gd name="connsiteX3" fmla="*/ 9525 w 2247676"/>
                                <a:gd name="connsiteY3" fmla="*/ 1743075 h 1743075"/>
                                <a:gd name="connsiteX4" fmla="*/ 858837 w 2247676"/>
                                <a:gd name="connsiteY4" fmla="*/ 885825 h 1743075"/>
                                <a:gd name="connsiteX5" fmla="*/ 0 w 2247676"/>
                                <a:gd name="connsiteY5" fmla="*/ 19050 h 1743075"/>
                                <a:gd name="connsiteX0" fmla="*/ 47625 w 2295301"/>
                                <a:gd name="connsiteY0" fmla="*/ 19050 h 1752600"/>
                                <a:gd name="connsiteX1" fmla="*/ 2295301 w 2295301"/>
                                <a:gd name="connsiteY1" fmla="*/ 0 h 1752600"/>
                                <a:gd name="connsiteX2" fmla="*/ 2295301 w 2295301"/>
                                <a:gd name="connsiteY2" fmla="*/ 1733550 h 1752600"/>
                                <a:gd name="connsiteX3" fmla="*/ 0 w 2295301"/>
                                <a:gd name="connsiteY3" fmla="*/ 1752600 h 1752600"/>
                                <a:gd name="connsiteX4" fmla="*/ 906462 w 2295301"/>
                                <a:gd name="connsiteY4" fmla="*/ 885825 h 1752600"/>
                                <a:gd name="connsiteX5" fmla="*/ 47625 w 2295301"/>
                                <a:gd name="connsiteY5" fmla="*/ 19050 h 1752600"/>
                                <a:gd name="connsiteX0" fmla="*/ 28575 w 2276251"/>
                                <a:gd name="connsiteY0" fmla="*/ 19050 h 1752600"/>
                                <a:gd name="connsiteX1" fmla="*/ 2276251 w 2276251"/>
                                <a:gd name="connsiteY1" fmla="*/ 0 h 1752600"/>
                                <a:gd name="connsiteX2" fmla="*/ 2276251 w 2276251"/>
                                <a:gd name="connsiteY2" fmla="*/ 1733550 h 1752600"/>
                                <a:gd name="connsiteX3" fmla="*/ 0 w 2276251"/>
                                <a:gd name="connsiteY3" fmla="*/ 1752600 h 1752600"/>
                                <a:gd name="connsiteX4" fmla="*/ 887412 w 2276251"/>
                                <a:gd name="connsiteY4" fmla="*/ 885825 h 1752600"/>
                                <a:gd name="connsiteX5" fmla="*/ 28575 w 2276251"/>
                                <a:gd name="connsiteY5" fmla="*/ 19050 h 1752600"/>
                                <a:gd name="connsiteX0" fmla="*/ 9525 w 2276251"/>
                                <a:gd name="connsiteY0" fmla="*/ 0 h 1752600"/>
                                <a:gd name="connsiteX1" fmla="*/ 2276251 w 2276251"/>
                                <a:gd name="connsiteY1" fmla="*/ 0 h 1752600"/>
                                <a:gd name="connsiteX2" fmla="*/ 2276251 w 2276251"/>
                                <a:gd name="connsiteY2" fmla="*/ 1733550 h 1752600"/>
                                <a:gd name="connsiteX3" fmla="*/ 0 w 2276251"/>
                                <a:gd name="connsiteY3" fmla="*/ 1752600 h 1752600"/>
                                <a:gd name="connsiteX4" fmla="*/ 887412 w 2276251"/>
                                <a:gd name="connsiteY4" fmla="*/ 885825 h 1752600"/>
                                <a:gd name="connsiteX5" fmla="*/ 9525 w 2276251"/>
                                <a:gd name="connsiteY5" fmla="*/ 0 h 1752600"/>
                                <a:gd name="connsiteX0" fmla="*/ 9525 w 2276251"/>
                                <a:gd name="connsiteY0" fmla="*/ 0 h 1743075"/>
                                <a:gd name="connsiteX1" fmla="*/ 2276251 w 2276251"/>
                                <a:gd name="connsiteY1" fmla="*/ 0 h 1743075"/>
                                <a:gd name="connsiteX2" fmla="*/ 2276251 w 2276251"/>
                                <a:gd name="connsiteY2" fmla="*/ 1733550 h 1743075"/>
                                <a:gd name="connsiteX3" fmla="*/ 0 w 2276251"/>
                                <a:gd name="connsiteY3" fmla="*/ 1743075 h 1743075"/>
                                <a:gd name="connsiteX4" fmla="*/ 887412 w 2276251"/>
                                <a:gd name="connsiteY4" fmla="*/ 885825 h 1743075"/>
                                <a:gd name="connsiteX5" fmla="*/ 9525 w 2276251"/>
                                <a:gd name="connsiteY5" fmla="*/ 0 h 1743075"/>
                                <a:gd name="connsiteX0" fmla="*/ 9525 w 2276251"/>
                                <a:gd name="connsiteY0" fmla="*/ 0 h 1743075"/>
                                <a:gd name="connsiteX1" fmla="*/ 2276251 w 2276251"/>
                                <a:gd name="connsiteY1" fmla="*/ 0 h 1743075"/>
                                <a:gd name="connsiteX2" fmla="*/ 2276251 w 2276251"/>
                                <a:gd name="connsiteY2" fmla="*/ 1733550 h 1743075"/>
                                <a:gd name="connsiteX3" fmla="*/ 0 w 2276251"/>
                                <a:gd name="connsiteY3" fmla="*/ 1743075 h 1743075"/>
                                <a:gd name="connsiteX4" fmla="*/ 877887 w 2276251"/>
                                <a:gd name="connsiteY4" fmla="*/ 857250 h 1743075"/>
                                <a:gd name="connsiteX5" fmla="*/ 9525 w 2276251"/>
                                <a:gd name="connsiteY5" fmla="*/ 0 h 1743075"/>
                                <a:gd name="connsiteX0" fmla="*/ 9525 w 2276251"/>
                                <a:gd name="connsiteY0" fmla="*/ 0 h 1743075"/>
                                <a:gd name="connsiteX1" fmla="*/ 2276251 w 2276251"/>
                                <a:gd name="connsiteY1" fmla="*/ 0 h 1743075"/>
                                <a:gd name="connsiteX2" fmla="*/ 2276251 w 2276251"/>
                                <a:gd name="connsiteY2" fmla="*/ 1733550 h 1743075"/>
                                <a:gd name="connsiteX3" fmla="*/ 0 w 2276251"/>
                                <a:gd name="connsiteY3" fmla="*/ 1743075 h 1743075"/>
                                <a:gd name="connsiteX4" fmla="*/ 896937 w 2276251"/>
                                <a:gd name="connsiteY4" fmla="*/ 866775 h 1743075"/>
                                <a:gd name="connsiteX5" fmla="*/ 9525 w 2276251"/>
                                <a:gd name="connsiteY5" fmla="*/ 0 h 1743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76251" h="1743075">
                                  <a:moveTo>
                                    <a:pt x="9525" y="0"/>
                                  </a:moveTo>
                                  <a:lnTo>
                                    <a:pt x="2276251" y="0"/>
                                  </a:lnTo>
                                  <a:lnTo>
                                    <a:pt x="2276251" y="1733550"/>
                                  </a:lnTo>
                                  <a:lnTo>
                                    <a:pt x="0" y="1743075"/>
                                  </a:lnTo>
                                  <a:lnTo>
                                    <a:pt x="896937" y="866775"/>
                                  </a:lnTo>
                                  <a:lnTo>
                                    <a:pt x="9525" y="0"/>
                                  </a:lnTo>
                                  <a:close/>
                                </a:path>
                              </a:pathLst>
                            </a:custGeom>
                            <a:solidFill>
                              <a:srgbClr val="4BACC6"/>
                            </a:solidFill>
                            <a:ln w="25400" cap="flat" cmpd="sng" algn="ctr">
                              <a:solidFill>
                                <a:srgbClr val="4BACC6"/>
                              </a:solidFill>
                              <a:prstDash val="solid"/>
                            </a:ln>
                            <a:effectLst/>
                          </wps:spPr>
                          <wps:txbx>
                            <w:txbxContent>
                              <w:p w14:paraId="47EA6A42" w14:textId="27A42354" w:rsidR="00C84E81" w:rsidRPr="00FD5EFB" w:rsidRDefault="00C84E81" w:rsidP="007C5079">
                                <w:pPr>
                                  <w:ind w:left="1276"/>
                                  <w:jc w:val="center"/>
                                  <w:rPr>
                                    <w:color w:val="FFFFFF" w:themeColor="background1"/>
                                    <w:lang w:val="fr-029"/>
                                  </w:rPr>
                                </w:pPr>
                                <w:r w:rsidRPr="00FD5EFB">
                                  <w:rPr>
                                    <w:color w:val="FFFFFF" w:themeColor="background1"/>
                                    <w:lang w:val="fr-029"/>
                                  </w:rPr>
                                  <w:t>3ème entretien professionnel</w:t>
                                </w:r>
                                <w:r>
                                  <w:rPr>
                                    <w:color w:val="FFFFFF" w:themeColor="background1"/>
                                    <w:lang w:val="fr-029"/>
                                  </w:rPr>
                                  <w:t xml:space="preserve"> et bilan à 6 ans</w:t>
                                </w:r>
                              </w:p>
                            </w:txbxContent>
                          </wps:txbx>
                          <wps:bodyPr rtlCol="0" anchor="ctr"/>
                        </wps:wsp>
                        <wps:wsp>
                          <wps:cNvPr id="86" name="Pentagon 562"/>
                          <wps:cNvSpPr/>
                          <wps:spPr>
                            <a:xfrm>
                              <a:off x="942975" y="0"/>
                              <a:ext cx="2313710" cy="1591463"/>
                            </a:xfrm>
                            <a:prstGeom prst="homePlate">
                              <a:avLst/>
                            </a:prstGeom>
                            <a:solidFill>
                              <a:srgbClr val="4BACC6"/>
                            </a:solidFill>
                            <a:ln w="25400" cap="flat" cmpd="sng" algn="ctr">
                              <a:solidFill>
                                <a:srgbClr val="4BACC6"/>
                              </a:solidFill>
                              <a:prstDash val="solid"/>
                            </a:ln>
                            <a:effectLst/>
                          </wps:spPr>
                          <wps:txbx>
                            <w:txbxContent>
                              <w:p w14:paraId="5E6EE344" w14:textId="77777777" w:rsidR="00C84E81" w:rsidRPr="00C173DD" w:rsidRDefault="00C84E81" w:rsidP="007C5079">
                                <w:pPr>
                                  <w:ind w:left="851"/>
                                  <w:jc w:val="center"/>
                                  <w:rPr>
                                    <w:color w:val="FFFFFF" w:themeColor="background1"/>
                                    <w:sz w:val="10"/>
                                    <w:szCs w:val="10"/>
                                    <w:lang w:val="fr-029"/>
                                  </w:rPr>
                                </w:pPr>
                              </w:p>
                              <w:p w14:paraId="5CF9DFC9" w14:textId="77777777" w:rsidR="00C84E81" w:rsidRDefault="00C84E81" w:rsidP="007C5079">
                                <w:pPr>
                                  <w:ind w:left="851"/>
                                  <w:jc w:val="center"/>
                                  <w:rPr>
                                    <w:color w:val="FFFFFF" w:themeColor="background1"/>
                                    <w:lang w:val="fr-029"/>
                                  </w:rPr>
                                </w:pPr>
                              </w:p>
                              <w:p w14:paraId="06FB3A93" w14:textId="383178F3" w:rsidR="00C84E81" w:rsidRPr="00FD5EFB" w:rsidRDefault="00C84E81" w:rsidP="007C5079">
                                <w:pPr>
                                  <w:ind w:left="851"/>
                                  <w:jc w:val="center"/>
                                  <w:rPr>
                                    <w:color w:val="FFFFFF" w:themeColor="background1"/>
                                    <w:lang w:val="fr-029"/>
                                  </w:rPr>
                                </w:pPr>
                                <w:r w:rsidRPr="00FD5EFB">
                                  <w:rPr>
                                    <w:color w:val="FFFFFF" w:themeColor="background1"/>
                                    <w:lang w:val="fr-029"/>
                                  </w:rPr>
                                  <w:t>1er entretien professionnel</w:t>
                                </w:r>
                              </w:p>
                              <w:p w14:paraId="6F02CFA6" w14:textId="77777777" w:rsidR="00C84E81" w:rsidRPr="00FD5EFB" w:rsidRDefault="00C84E81" w:rsidP="007C5079">
                                <w:pPr>
                                  <w:ind w:left="851"/>
                                  <w:jc w:val="center"/>
                                  <w:rPr>
                                    <w:color w:val="FFFFFF" w:themeColor="background1"/>
                                    <w:lang w:val="fr-029"/>
                                  </w:rPr>
                                </w:pPr>
                                <w:proofErr w:type="gramStart"/>
                                <w:r>
                                  <w:rPr>
                                    <w:color w:val="FFFFFF" w:themeColor="background1"/>
                                    <w:lang w:val="fr-029"/>
                                  </w:rPr>
                                  <w:t>de</w:t>
                                </w:r>
                                <w:proofErr w:type="gramEnd"/>
                                <w:r>
                                  <w:rPr>
                                    <w:color w:val="FFFFFF" w:themeColor="background1"/>
                                    <w:lang w:val="fr-029"/>
                                  </w:rPr>
                                  <w:t xml:space="preserve"> droit commun</w:t>
                                </w:r>
                              </w:p>
                            </w:txbxContent>
                          </wps:txbx>
                          <wps:bodyPr rtlCol="0" anchor="t"/>
                        </wps:wsp>
                        <wps:wsp>
                          <wps:cNvPr id="87" name="Oval 564"/>
                          <wps:cNvSpPr/>
                          <wps:spPr>
                            <a:xfrm>
                              <a:off x="0" y="0"/>
                              <a:ext cx="1591310" cy="1591310"/>
                            </a:xfrm>
                            <a:prstGeom prst="ellipse">
                              <a:avLst/>
                            </a:prstGeom>
                            <a:solidFill>
                              <a:srgbClr val="1F497D"/>
                            </a:solidFill>
                            <a:ln w="25400" cap="flat" cmpd="sng" algn="ctr">
                              <a:solidFill>
                                <a:srgbClr val="D5D1C5"/>
                              </a:solidFill>
                              <a:prstDash val="solid"/>
                            </a:ln>
                            <a:effectLst/>
                          </wps:spPr>
                          <wps:txbx>
                            <w:txbxContent>
                              <w:p w14:paraId="59E500A0" w14:textId="4A4B83FC" w:rsidR="00C84E81" w:rsidRPr="00FD5EFB" w:rsidRDefault="00C84E81" w:rsidP="007C5079">
                                <w:pPr>
                                  <w:jc w:val="center"/>
                                  <w:rPr>
                                    <w:color w:val="FFFFFF" w:themeColor="background1"/>
                                    <w:lang w:val="fr-FR"/>
                                  </w:rPr>
                                </w:pPr>
                                <w:r>
                                  <w:rPr>
                                    <w:color w:val="FFFFFF" w:themeColor="background1"/>
                                    <w:lang w:val="fr-FR"/>
                                  </w:rPr>
                                  <w:t>1</w:t>
                                </w:r>
                                <w:r w:rsidRPr="000E7563">
                                  <w:rPr>
                                    <w:color w:val="FFFFFF" w:themeColor="background1"/>
                                    <w:vertAlign w:val="superscript"/>
                                    <w:lang w:val="fr-FR"/>
                                  </w:rPr>
                                  <w:t>er</w:t>
                                </w:r>
                                <w:r>
                                  <w:rPr>
                                    <w:color w:val="FFFFFF" w:themeColor="background1"/>
                                    <w:lang w:val="fr-FR"/>
                                  </w:rPr>
                                  <w:t xml:space="preserve"> janvier 2018 </w:t>
                                </w:r>
                              </w:p>
                            </w:txbxContent>
                          </wps:txbx>
                          <wps:bodyPr rtlCol="0" anchor="ctr"/>
                        </wps:wsp>
                        <wps:wsp>
                          <wps:cNvPr id="88" name="Chevron 570"/>
                          <wps:cNvSpPr/>
                          <wps:spPr>
                            <a:xfrm>
                              <a:off x="2562226" y="0"/>
                              <a:ext cx="2581274" cy="1591310"/>
                            </a:xfrm>
                            <a:prstGeom prst="chevron">
                              <a:avLst/>
                            </a:prstGeom>
                            <a:solidFill>
                              <a:srgbClr val="4BACC6"/>
                            </a:solidFill>
                            <a:ln w="25400" cap="flat" cmpd="sng" algn="ctr">
                              <a:solidFill>
                                <a:srgbClr val="4BACC6"/>
                              </a:solidFill>
                              <a:prstDash val="solid"/>
                            </a:ln>
                            <a:effectLst/>
                          </wps:spPr>
                          <wps:txbx>
                            <w:txbxContent>
                              <w:p w14:paraId="4155D490" w14:textId="2130A7F4" w:rsidR="00C84E81" w:rsidRPr="00FD5EFB" w:rsidRDefault="00C84E81" w:rsidP="007C5079">
                                <w:pPr>
                                  <w:ind w:left="-142" w:right="-121"/>
                                  <w:jc w:val="center"/>
                                  <w:rPr>
                                    <w:color w:val="FFFFFF" w:themeColor="background1"/>
                                    <w:lang w:val="fr-029"/>
                                  </w:rPr>
                                </w:pPr>
                                <w:r w:rsidRPr="00FD5EFB">
                                  <w:rPr>
                                    <w:color w:val="FFFFFF" w:themeColor="background1"/>
                                    <w:lang w:val="fr-029"/>
                                  </w:rPr>
                                  <w:t xml:space="preserve">2ème entretien professionnel </w:t>
                                </w:r>
                              </w:p>
                            </w:txbxContent>
                          </wps:txbx>
                          <wps:bodyPr rtlCol="0" anchor="ctr"/>
                        </wps:wsp>
                      </wpg:grpSp>
                      <wps:wsp>
                        <wps:cNvPr id="89" name="Rectangle : coins arrondis 89"/>
                        <wps:cNvSpPr/>
                        <wps:spPr>
                          <a:xfrm>
                            <a:off x="123825" y="1485900"/>
                            <a:ext cx="1104900" cy="647700"/>
                          </a:xfrm>
                          <a:prstGeom prst="roundRect">
                            <a:avLst/>
                          </a:prstGeom>
                          <a:solidFill>
                            <a:srgbClr val="4F81BD"/>
                          </a:solidFill>
                          <a:ln w="25400" cap="flat" cmpd="sng" algn="ctr">
                            <a:solidFill>
                              <a:srgbClr val="4F81BD">
                                <a:shade val="50000"/>
                              </a:srgbClr>
                            </a:solidFill>
                            <a:prstDash val="solid"/>
                          </a:ln>
                          <a:effectLst/>
                        </wps:spPr>
                        <wps:txbx>
                          <w:txbxContent>
                            <w:p w14:paraId="14C87B5F" w14:textId="512C92E1" w:rsidR="00C84E81" w:rsidRPr="00FD5EFB" w:rsidRDefault="00C84E81" w:rsidP="007C5079">
                              <w:pPr>
                                <w:jc w:val="center"/>
                                <w:rPr>
                                  <w:color w:val="FFFFFF" w:themeColor="background1"/>
                                </w:rPr>
                              </w:pPr>
                              <w:r w:rsidRPr="00FD5EFB">
                                <w:rPr>
                                  <w:color w:val="FFFFFF" w:themeColor="background1"/>
                                </w:rPr>
                                <w:t>201</w:t>
                              </w:r>
                              <w:r>
                                <w:rPr>
                                  <w:color w:val="FFFFFF" w:themeColor="background1"/>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tangle : coins arrondis 90"/>
                        <wps:cNvSpPr/>
                        <wps:spPr>
                          <a:xfrm>
                            <a:off x="5438775" y="1428750"/>
                            <a:ext cx="1104900" cy="704850"/>
                          </a:xfrm>
                          <a:prstGeom prst="roundRect">
                            <a:avLst/>
                          </a:prstGeom>
                          <a:solidFill>
                            <a:srgbClr val="4F81BD"/>
                          </a:solidFill>
                          <a:ln w="25400" cap="flat" cmpd="sng" algn="ctr">
                            <a:solidFill>
                              <a:srgbClr val="4F81BD">
                                <a:shade val="50000"/>
                              </a:srgbClr>
                            </a:solidFill>
                            <a:prstDash val="solid"/>
                          </a:ln>
                          <a:effectLst/>
                        </wps:spPr>
                        <wps:txbx>
                          <w:txbxContent>
                            <w:p w14:paraId="6A31A3EE" w14:textId="10A200B2" w:rsidR="00C84E81" w:rsidRPr="00FD5EFB" w:rsidRDefault="00C84E81" w:rsidP="007C5079">
                              <w:pPr>
                                <w:jc w:val="center"/>
                                <w:rPr>
                                  <w:color w:val="FFFFFF" w:themeColor="background1"/>
                                </w:rPr>
                              </w:pPr>
                              <w:r>
                                <w:rPr>
                                  <w:color w:val="FFFFFF" w:themeColor="background1"/>
                                </w:rPr>
                                <w:t>1er Janvier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Flèche : double flèche horizontale 91"/>
                        <wps:cNvSpPr/>
                        <wps:spPr>
                          <a:xfrm>
                            <a:off x="1228725" y="1591310"/>
                            <a:ext cx="4210050" cy="533400"/>
                          </a:xfrm>
                          <a:prstGeom prst="leftRightArrow">
                            <a:avLst/>
                          </a:prstGeom>
                          <a:solidFill>
                            <a:srgbClr val="4F81BD"/>
                          </a:solidFill>
                          <a:ln w="25400" cap="flat" cmpd="sng" algn="ctr">
                            <a:solidFill>
                              <a:srgbClr val="4F81BD">
                                <a:shade val="50000"/>
                              </a:srgbClr>
                            </a:solidFill>
                            <a:prstDash val="solid"/>
                          </a:ln>
                          <a:effectLst/>
                        </wps:spPr>
                        <wps:txbx>
                          <w:txbxContent>
                            <w:p w14:paraId="0D6AD90D" w14:textId="77777777" w:rsidR="00C84E81" w:rsidRPr="00FD5EFB" w:rsidRDefault="00C84E81" w:rsidP="007C5079">
                              <w:pPr>
                                <w:jc w:val="center"/>
                                <w:rPr>
                                  <w:color w:val="FFFFFF" w:themeColor="background1"/>
                                  <w:sz w:val="24"/>
                                  <w:szCs w:val="24"/>
                                </w:rPr>
                              </w:pPr>
                              <w:r w:rsidRPr="00FD5EFB">
                                <w:rPr>
                                  <w:color w:val="FFFFFF" w:themeColor="background1"/>
                                  <w:sz w:val="24"/>
                                  <w:szCs w:val="24"/>
                                </w:rPr>
                                <w:t xml:space="preserve">6 </w:t>
                              </w:r>
                              <w:r w:rsidRPr="00FD5EFB">
                                <w:rPr>
                                  <w:color w:val="FFFFFF" w:themeColor="background1"/>
                                  <w:sz w:val="24"/>
                                  <w:szCs w:val="24"/>
                                  <w:lang w:val="fr-FR"/>
                                </w:rPr>
                                <w:t>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D8EABEC" id="Groupe 83" o:spid="_x0000_s1041" style="position:absolute;left:0;text-align:left;margin-left:-1.2pt;margin-top:11.55pt;width:515.25pt;height:168pt;z-index:251854848;mso-height-relative:margin" coordsize="65436,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qEJgkAAAhCAAAOAAAAZHJzL2Uyb0RvYy54bWzsXM1u4zgSvi+w7yDouMC29WtJRqcHmWTT&#10;WKAxHUz3YmaOiizbAmRRKylxup9mjvscuy+2H0lRKTsJxUSZzGDaOdiSzOJHVn0sFqli3n53uy2t&#10;m7xpC1ad2O4bx7byKmPLolqf2P/6fPH32LbaLq2Wacmq/MT+krf2d+/++pe3u3qRe2zDymXeWKik&#10;ahe7+sTedF29mM3abJNv0/YNq/MKP65Ys0073Dbr2bJJd6h9W848x5nPdqxZ1g3L8rbF03P5o/1O&#10;1L9a5Vn3cbVq884qT2y0rROfjfi84p+zd2/TxbpJ602R9c1In9GKbVpUAB2qOk+71LpuintVbYus&#10;YS1bdW8ytp2x1arIctEH9MZ1DnrzvmHXtejLerFb14OaoNoDPT272uyHm8vGKpYnduzbVpVuYSMB&#10;m1t4AO3s6vUChd439af6sukfrOUd7/Dtqtnyb3TFuhV6/TLoNb/trAwP52Hgz6PQtjL85rm+P3d6&#10;zWcbmOeeXLb5x4jkTAHPePuG5gw3Q7tV54LDzgUv1zk/ikPQnHfODRMviWJJq/HOPSz5aOcwRNo7&#10;FrTTWPBpk9a5IFfLDawUBStJFvyIsZNW6zK3XFfqSpQbWNAuWhDiAQoEQRC73Nr3ieA5cTLnRDvQ&#10;1dDjdJFdt937nAlOpTcf2k6O0CWuxPha9s3LWFW1RZf/jFG92pYYtH+bWY61s7wgiCJHNBnD8bD4&#10;L/vFN5Yb+X4YKkdwWPxnl9Te1zyOQYUcaxTDew4GFer7MI4EzT9FV7S4MQZG2lMw9ouP6oqaL0r8&#10;WBgjDOd+IsfcCxtc1DyOMcnghhiTDW6mrheyudYk1OYxfKcXjlMX/mSglVlPqITBKKTMOvoRvVek&#10;JDHQFS3+LD8SxJE/98Yd71RiGfTlyCrHHTfEZGdlYInJrJqHceweWXWMebDmUeHkL5NZ5Tqg1dFZ&#10;3QvEjqG0WqU8awr8lmkV+A7Wk/1C8HD9R2PvCSs0LQadzowxqBA1uRaJuh/PSbAyHZ9sqYwbiepF&#10;PK0FoqHSVG5pgfYDptH1+X5xvh7U1n4vavedIPbmj5Blb/XvJg60O4qwxy9ZOzeJHocKGWBQqvQ1&#10;j2NQoWfxaz7Hptw4zmR6JdgVi6NxIEpJsizU2n+fLqN2ocUN7U8Z5sWh1Jjnx25otMdkiEIJ48na&#10;ucL0OFToqSwzxZjMMuHA9P2YzLA4SHwZyeuBpjLM0P5HlvX7scZMPrKMbG+9DsvkuAyiefSbzZae&#10;qF34MS3OJD9miDGZYUmIbUrukrVdme7KsHr0xWSpB5rqygzMP9GNQU+9xpLQN3shczdZht7wjnBk&#10;JemJ2oVltDj3SabFoHzxTDGoEA3JtEiUMtIq2n7Q4njNxvUkglgtBmVL4swDuT8hu/VYrExlSDim&#10;xaGUMbQ/FTG0/8MhGafbE0MybV8oYTxP1C5YpsWhQgZ2oYQxxqBCE1im7cdklsVxFPQhmRZoKsvu&#10;JkstzESWDc5fC0J5aWB8yhVj41MhAwzKFWMMKvTNE8zM9JRfBmahTDEDoBISQLsupjQxtjsVMsCg&#10;NDHGoEKUW9reUG8kp0jtOKTFn7UhNtF5aftCmWJmeiphYBbKFDMAKmEAQGlibHcqZIBBaWKMQYX+&#10;uNyKItBrPJLYmxjDyDPZq6RMMTM9lTAwC2WKGQCVMACgNDG2OxUywKA0McagQn9cbiXzpF88ah3k&#10;HrewC4xNzdF9cMoUM9NTiQOzIOFvrVL60o3K8stuqz7ND1cWkg95JinP+qtZy5NE1UtanvOH5EJ1&#10;i119vBtClZDipUeEwRYqLJYMxsKgARX2noSMeYkKi/xaY2TYjAqL/FVjYZiCCouXaUpYfveKb5D1&#10;yXOlS5Er3dkWcqUb20Ku9JVcJ9Zpx+0lrIJLa4eMXrk4sq0NEmD71zX89y27yT8zUbLj5uOsEe1Q&#10;9rorUFa04FAh2qzKqhLquxZV0pL9qOwtosqpb1leEkc1UrJGlVDfsiQSVTGURHNjMUK09d7rmqos&#10;K1mbSxyuOUHTQYVc8yTdtWVlsbwoypKrrG3WV2dlY92ksEbw/enZmdimg8hesbISFggDZFRbWYoM&#10;+lWZwmzZtkZOd1utbSst10jNz7pGDKU9aUOQumm787TdyMaIGgZt8LbmItFejmIkZKvMYH7V3V7d&#10;ivRyV3COP7piyy/INm668ozJrPy0yjYMRONt5LripZDpzJO4XyPlea5Sni/zqkvXrLLCuRjYHB6p&#10;0eMpz0mArG/CbaikT2D3fNePXG4bcBnvwdxgroa9ypzn2uUZzxa/QE432+aXsCHPzU4XKgUadlfl&#10;BDv+1FQRTNdTpfs9iAJ3IHPjP2JUgiT9GQJDkkjf02eaK35wSviUH/xG+otH+JGXZVG3z2SHexEk&#10;0XkPsOcKXtCRnIfn7pmaYvZAXsSRRLz5enb8To4Eh0AkP842+U3D/UgkjGnsRzw4Hg/ZC3yyPiCK&#10;FyJXMUIQoBzJKFFwhIo34tt1I+IYzhOJcnee6LVmn0SRZjhw899fF1bGiqq10gYGXBatFYvjDcY8&#10;cvEavI+13CAOE3XcavA6rhPwh4JMc35eZsTp4CBateQNfCabLmL3+9/a7QQSREyPm3SZy2gldPCn&#10;HJ6MqUQQ9vJ+aTCRCnCYPG3Y1tlFgan9Q9p2l2mDk0pQPI5Mdh/xsSoZImgEyuIKITRrvj70nJfn&#10;sUHz1bZ2OK6I2O7f12mT21b5zwonwRBYBKi2EzcBtgtw09Bfrugv1fVWxF5YCqF14pKXv4vIVg3b&#10;/oSTlaccFT/RCK2/OesQseEnnM3M8tNTcY0zjQhuP1Sf6gzRjuAKd/mfb39Km7qPbzqQ8AemTp/d&#10;i3BkWW7Eip1ed2xV8BNgIiSUen31+DBBJw+OxD0wQlGqn5aMIkaciIyx7Bae3g28OFJH0B4cohGS&#10;2mQBxIGPxAXHIQr3pF+DYFAchA7HIYqB9icYonBkcohelP/7DwIfPkCX7PoKp1dX8gn3rMVXhgUe&#10;niVi0+cJ0ykGqJpP+4AdRLpb5QWe6yCZVM6noe/z1Tj3Wo8O1jJfdT8W6013ihl+d5xUH9s18AZD&#10;HSfV15pURQiMfzcg+Nv/awT+/wzovZiE7/6Bw7v/AwAA//8DAFBLAwQUAAYACAAAACEAeBl+DOEA&#10;AAAKAQAADwAAAGRycy9kb3ducmV2LnhtbEyPQUvDQBCF74L/YRnBW7vZxEqNmZRS1FMR2gribZtM&#10;k9DsbMhuk/Tfuz3p7Q3v8d432WoyrRiod41lBDWPQBAXtmy4Qvg6vM+WIJzXXOrWMiFcycEqv7/L&#10;dFrakXc07H0lQgm7VCPU3neplK6oyWg3tx1x8E62N9qHs69k2esxlJtWxlH0LI1uOCzUuqNNTcV5&#10;fzEIH6Me14l6G7bn0+b6c1h8fm8VIT4+TOtXEJ4m/xeGG35AhzwwHe2FSydahFn8FJIIcaJA3Pwo&#10;XgZ1REgWLwpknsn/L+S/AAAA//8DAFBLAQItABQABgAIAAAAIQC2gziS/gAAAOEBAAATAAAAAAAA&#10;AAAAAAAAAAAAAABbQ29udGVudF9UeXBlc10ueG1sUEsBAi0AFAAGAAgAAAAhADj9If/WAAAAlAEA&#10;AAsAAAAAAAAAAAAAAAAALwEAAF9yZWxzLy5yZWxzUEsBAi0AFAAGAAgAAAAhANNhOoQmCQAACEIA&#10;AA4AAAAAAAAAAAAAAAAALgIAAGRycy9lMm9Eb2MueG1sUEsBAi0AFAAGAAgAAAAhAHgZfgzhAAAA&#10;CgEAAA8AAAAAAAAAAAAAAAAAgAsAAGRycy9kb3ducmV2LnhtbFBLBQYAAAAABAAEAPMAAACODAAA&#10;AAA=&#10;">
                <v:group id="Groupe 84" o:spid="_x0000_s1042" style="position:absolute;width:65378;height:15929" coordsize="65378,15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Rectangle 11" o:spid="_x0000_s1043" style="position:absolute;left:44481;width:20897;height:15929;visibility:visible;mso-wrap-style:square;v-text-anchor:middle" coordsize="2276251,1743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3TiwQAAANsAAAAPAAAAZHJzL2Rvd25yZXYueG1sRI9Bi8Iw&#10;FITvgv8hPMGbpgou2jXKIigiyGIVvD6at03Z5qUkUeu/NwsLHoeZ+YZZrjvbiDv5UDtWMBlnIIhL&#10;p2uuFFzO29EcRIjIGhvHpOBJAdarfm+JuXYPPtG9iJVIEA45KjAxtrmUoTRkMYxdS5y8H+ctxiR9&#10;JbXHR4LbRk6z7ENarDktGGxpY6j8LW5WweZQ8rO1172rzv77uNihcQaVGg66r08Qkbr4Dv+391rB&#10;fAZ/X9IPkKsXAAAA//8DAFBLAQItABQABgAIAAAAIQDb4fbL7gAAAIUBAAATAAAAAAAAAAAAAAAA&#10;AAAAAABbQ29udGVudF9UeXBlc10ueG1sUEsBAi0AFAAGAAgAAAAhAFr0LFu/AAAAFQEAAAsAAAAA&#10;AAAAAAAAAAAAHwEAAF9yZWxzLy5yZWxzUEsBAi0AFAAGAAgAAAAhAB0PdOLBAAAA2wAAAA8AAAAA&#10;AAAAAAAAAAAABwIAAGRycy9kb3ducmV2LnhtbFBLBQYAAAAAAwADALcAAAD1AgAAAAA=&#10;" adj="-11796480,,5400" path="m9525,l2276251,r,1733550l,1743075,896937,866775,9525,xe" fillcolor="#4bacc6" strokecolor="#4bacc6" strokeweight="2pt">
                    <v:stroke joinstyle="miter"/>
                    <v:formulas/>
                    <v:path arrowok="t" o:connecttype="custom" o:connectlocs="8744,0;2089683,0;2089683,1584273;0,1592978;823421,792137;8744,0" o:connectangles="0,0,0,0,0,0" textboxrect="0,0,2276251,1743075"/>
                    <v:textbox>
                      <w:txbxContent>
                        <w:p w14:paraId="47EA6A42" w14:textId="27A42354" w:rsidR="00C84E81" w:rsidRPr="00FD5EFB" w:rsidRDefault="00C84E81" w:rsidP="007C5079">
                          <w:pPr>
                            <w:ind w:left="1276"/>
                            <w:jc w:val="center"/>
                            <w:rPr>
                              <w:color w:val="FFFFFF" w:themeColor="background1"/>
                              <w:lang w:val="fr-029"/>
                            </w:rPr>
                          </w:pPr>
                          <w:r w:rsidRPr="00FD5EFB">
                            <w:rPr>
                              <w:color w:val="FFFFFF" w:themeColor="background1"/>
                              <w:lang w:val="fr-029"/>
                            </w:rPr>
                            <w:t>3ème entretien professionnel</w:t>
                          </w:r>
                          <w:r>
                            <w:rPr>
                              <w:color w:val="FFFFFF" w:themeColor="background1"/>
                              <w:lang w:val="fr-029"/>
                            </w:rPr>
                            <w:t xml:space="preserve"> et bilan à 6 ans</w:t>
                          </w:r>
                        </w:p>
                      </w:txbxContent>
                    </v:textbox>
                  </v:shape>
                  <v:shape id="Pentagon 562" o:spid="_x0000_s1044" type="#_x0000_t15" style="position:absolute;left:9429;width:23137;height:15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TFMxwAAANsAAAAPAAAAZHJzL2Rvd25yZXYueG1sRI/Na8JA&#10;FMTvhf4Pyyt40405iKSuoRRbBD9qbXvo7ZF9+cDs25hdTfSvdwtCj8PM/IaZpb2pxZlaV1lWMB5F&#10;IIgzqysuFHx/vQ2nIJxH1lhbJgUXcpDOHx9mmGjb8Sed974QAcIuQQWl900ipctKMuhGtiEOXm5b&#10;gz7ItpC6xS7ATS3jKJpIgxWHhRIbei0pO+xPRkF8/MlWy/XutO1+1+/x4pBfN/ZDqcFT//IMwlPv&#10;/8P39lIrmE7g70v4AXJ+AwAA//8DAFBLAQItABQABgAIAAAAIQDb4fbL7gAAAIUBAAATAAAAAAAA&#10;AAAAAAAAAAAAAABbQ29udGVudF9UeXBlc10ueG1sUEsBAi0AFAAGAAgAAAAhAFr0LFu/AAAAFQEA&#10;AAsAAAAAAAAAAAAAAAAAHwEAAF9yZWxzLy5yZWxzUEsBAi0AFAAGAAgAAAAhAHThMUzHAAAA2wAA&#10;AA8AAAAAAAAAAAAAAAAABwIAAGRycy9kb3ducmV2LnhtbFBLBQYAAAAAAwADALcAAAD7AgAAAAA=&#10;" adj="14171" fillcolor="#4bacc6" strokecolor="#4bacc6" strokeweight="2pt">
                    <v:textbox>
                      <w:txbxContent>
                        <w:p w14:paraId="5E6EE344" w14:textId="77777777" w:rsidR="00C84E81" w:rsidRPr="00C173DD" w:rsidRDefault="00C84E81" w:rsidP="007C5079">
                          <w:pPr>
                            <w:ind w:left="851"/>
                            <w:jc w:val="center"/>
                            <w:rPr>
                              <w:color w:val="FFFFFF" w:themeColor="background1"/>
                              <w:sz w:val="10"/>
                              <w:szCs w:val="10"/>
                              <w:lang w:val="fr-029"/>
                            </w:rPr>
                          </w:pPr>
                        </w:p>
                        <w:p w14:paraId="5CF9DFC9" w14:textId="77777777" w:rsidR="00C84E81" w:rsidRDefault="00C84E81" w:rsidP="007C5079">
                          <w:pPr>
                            <w:ind w:left="851"/>
                            <w:jc w:val="center"/>
                            <w:rPr>
                              <w:color w:val="FFFFFF" w:themeColor="background1"/>
                              <w:lang w:val="fr-029"/>
                            </w:rPr>
                          </w:pPr>
                        </w:p>
                        <w:p w14:paraId="06FB3A93" w14:textId="383178F3" w:rsidR="00C84E81" w:rsidRPr="00FD5EFB" w:rsidRDefault="00C84E81" w:rsidP="007C5079">
                          <w:pPr>
                            <w:ind w:left="851"/>
                            <w:jc w:val="center"/>
                            <w:rPr>
                              <w:color w:val="FFFFFF" w:themeColor="background1"/>
                              <w:lang w:val="fr-029"/>
                            </w:rPr>
                          </w:pPr>
                          <w:r w:rsidRPr="00FD5EFB">
                            <w:rPr>
                              <w:color w:val="FFFFFF" w:themeColor="background1"/>
                              <w:lang w:val="fr-029"/>
                            </w:rPr>
                            <w:t>1er entretien professionnel</w:t>
                          </w:r>
                        </w:p>
                        <w:p w14:paraId="6F02CFA6" w14:textId="77777777" w:rsidR="00C84E81" w:rsidRPr="00FD5EFB" w:rsidRDefault="00C84E81" w:rsidP="007C5079">
                          <w:pPr>
                            <w:ind w:left="851"/>
                            <w:jc w:val="center"/>
                            <w:rPr>
                              <w:color w:val="FFFFFF" w:themeColor="background1"/>
                              <w:lang w:val="fr-029"/>
                            </w:rPr>
                          </w:pPr>
                          <w:proofErr w:type="gramStart"/>
                          <w:r>
                            <w:rPr>
                              <w:color w:val="FFFFFF" w:themeColor="background1"/>
                              <w:lang w:val="fr-029"/>
                            </w:rPr>
                            <w:t>de</w:t>
                          </w:r>
                          <w:proofErr w:type="gramEnd"/>
                          <w:r>
                            <w:rPr>
                              <w:color w:val="FFFFFF" w:themeColor="background1"/>
                              <w:lang w:val="fr-029"/>
                            </w:rPr>
                            <w:t xml:space="preserve"> droit commun</w:t>
                          </w:r>
                        </w:p>
                      </w:txbxContent>
                    </v:textbox>
                  </v:shape>
                  <v:oval id="Oval 564" o:spid="_x0000_s1045" style="position:absolute;width:15913;height:15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P8HxAAAANsAAAAPAAAAZHJzL2Rvd25yZXYueG1sRI9Ba8JA&#10;FITvQv/D8gpepG4qYtPUVUQRJDfTll4f2WcSmn0bsmsS/fWuIHgcZuYbZrkeTC06al1lWcH7NAJB&#10;nFtdcaHg53v/FoNwHlljbZkUXMjBevUyWmKibc9H6jJfiABhl6CC0vsmkdLlJRl0U9sQB+9kW4M+&#10;yLaQusU+wE0tZ1G0kAYrDgslNrQtKf/PzkbBbzrZfGbzvvtrTtmkWpzT665IlRq/DpsvEJ4G/ww/&#10;2getIP6A+5fwA+TqBgAA//8DAFBLAQItABQABgAIAAAAIQDb4fbL7gAAAIUBAAATAAAAAAAAAAAA&#10;AAAAAAAAAABbQ29udGVudF9UeXBlc10ueG1sUEsBAi0AFAAGAAgAAAAhAFr0LFu/AAAAFQEAAAsA&#10;AAAAAAAAAAAAAAAAHwEAAF9yZWxzLy5yZWxzUEsBAi0AFAAGAAgAAAAhAPZc/wfEAAAA2wAAAA8A&#10;AAAAAAAAAAAAAAAABwIAAGRycy9kb3ducmV2LnhtbFBLBQYAAAAAAwADALcAAAD4AgAAAAA=&#10;" fillcolor="#1f497d" strokecolor="#d5d1c5" strokeweight="2pt">
                    <v:textbox>
                      <w:txbxContent>
                        <w:p w14:paraId="59E500A0" w14:textId="4A4B83FC" w:rsidR="00C84E81" w:rsidRPr="00FD5EFB" w:rsidRDefault="00C84E81" w:rsidP="007C5079">
                          <w:pPr>
                            <w:jc w:val="center"/>
                            <w:rPr>
                              <w:color w:val="FFFFFF" w:themeColor="background1"/>
                              <w:lang w:val="fr-FR"/>
                            </w:rPr>
                          </w:pPr>
                          <w:r>
                            <w:rPr>
                              <w:color w:val="FFFFFF" w:themeColor="background1"/>
                              <w:lang w:val="fr-FR"/>
                            </w:rPr>
                            <w:t>1</w:t>
                          </w:r>
                          <w:r w:rsidRPr="000E7563">
                            <w:rPr>
                              <w:color w:val="FFFFFF" w:themeColor="background1"/>
                              <w:vertAlign w:val="superscript"/>
                              <w:lang w:val="fr-FR"/>
                            </w:rPr>
                            <w:t>er</w:t>
                          </w:r>
                          <w:r>
                            <w:rPr>
                              <w:color w:val="FFFFFF" w:themeColor="background1"/>
                              <w:lang w:val="fr-FR"/>
                            </w:rPr>
                            <w:t xml:space="preserve"> janvier 2018 </w:t>
                          </w:r>
                        </w:p>
                      </w:txbxContent>
                    </v:textbox>
                  </v:oval>
                  <v:shape id="Chevron 570" o:spid="_x0000_s1046" type="#_x0000_t55" style="position:absolute;left:25622;width:25813;height:15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8lVuwAAANsAAAAPAAAAZHJzL2Rvd25yZXYueG1sRE+7CsIw&#10;FN0F/yFcwc2mOqhUo4ggOPoEx9vm2habm9pErX69GQTHw3nPl62pxJMaV1pWMIxiEMSZ1SXnCk7H&#10;zWAKwnlkjZVlUvAmB8tFtzPHRNsX7+l58LkIIewSVFB4XydSuqwggy6yNXHgrrYx6ANscqkbfIVw&#10;U8lRHI+lwZJDQ4E1rQvKboeHUTDmdEKnOL3g9f7ZaflOzy1PlOr32tUMhKfW/8U/91YrmIax4Uv4&#10;AXLxBQAA//8DAFBLAQItABQABgAIAAAAIQDb4fbL7gAAAIUBAAATAAAAAAAAAAAAAAAAAAAAAABb&#10;Q29udGVudF9UeXBlc10ueG1sUEsBAi0AFAAGAAgAAAAhAFr0LFu/AAAAFQEAAAsAAAAAAAAAAAAA&#10;AAAAHwEAAF9yZWxzLy5yZWxzUEsBAi0AFAAGAAgAAAAhAHCfyVW7AAAA2wAAAA8AAAAAAAAAAAAA&#10;AAAABwIAAGRycy9kb3ducmV2LnhtbFBLBQYAAAAAAwADALcAAADvAgAAAAA=&#10;" adj="14942" fillcolor="#4bacc6" strokecolor="#4bacc6" strokeweight="2pt">
                    <v:textbox>
                      <w:txbxContent>
                        <w:p w14:paraId="4155D490" w14:textId="2130A7F4" w:rsidR="00C84E81" w:rsidRPr="00FD5EFB" w:rsidRDefault="00C84E81" w:rsidP="007C5079">
                          <w:pPr>
                            <w:ind w:left="-142" w:right="-121"/>
                            <w:jc w:val="center"/>
                            <w:rPr>
                              <w:color w:val="FFFFFF" w:themeColor="background1"/>
                              <w:lang w:val="fr-029"/>
                            </w:rPr>
                          </w:pPr>
                          <w:r w:rsidRPr="00FD5EFB">
                            <w:rPr>
                              <w:color w:val="FFFFFF" w:themeColor="background1"/>
                              <w:lang w:val="fr-029"/>
                            </w:rPr>
                            <w:t xml:space="preserve">2ème entretien professionnel </w:t>
                          </w:r>
                        </w:p>
                      </w:txbxContent>
                    </v:textbox>
                  </v:shape>
                </v:group>
                <v:roundrect id="Rectangle : coins arrondis 89" o:spid="_x0000_s1047" style="position:absolute;left:1238;top:14859;width:11049;height:6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Oq3wwAAANsAAAAPAAAAZHJzL2Rvd25yZXYueG1sRI/NqsIw&#10;FIT3F3yHcAQ3F031gmg1ShEEF17En427Y3Nsq81JaaLWtzeC4HKYmW+Y6bwxpbhT7QrLCvq9CARx&#10;anXBmYLDftkdgXAeWWNpmRQ8ycF81vqZYqztg7d03/lMBAi7GBXk3lexlC7NyaDr2Yo4eGdbG/RB&#10;1pnUNT4C3JRyEEVDabDgsJBjRYuc0uvuZhT8I48LnxxXa/mb7C/LP7lJT2elOu0mmYDw1Phv+NNe&#10;aQWjMby/hB8gZy8AAAD//wMAUEsBAi0AFAAGAAgAAAAhANvh9svuAAAAhQEAABMAAAAAAAAAAAAA&#10;AAAAAAAAAFtDb250ZW50X1R5cGVzXS54bWxQSwECLQAUAAYACAAAACEAWvQsW78AAAAVAQAACwAA&#10;AAAAAAAAAAAAAAAfAQAAX3JlbHMvLnJlbHNQSwECLQAUAAYACAAAACEAnSDqt8MAAADbAAAADwAA&#10;AAAAAAAAAAAAAAAHAgAAZHJzL2Rvd25yZXYueG1sUEsFBgAAAAADAAMAtwAAAPcCAAAAAA==&#10;" fillcolor="#4f81bd" strokecolor="#385d8a" strokeweight="2pt">
                  <v:textbox>
                    <w:txbxContent>
                      <w:p w14:paraId="14C87B5F" w14:textId="512C92E1" w:rsidR="00C84E81" w:rsidRPr="00FD5EFB" w:rsidRDefault="00C84E81" w:rsidP="007C5079">
                        <w:pPr>
                          <w:jc w:val="center"/>
                          <w:rPr>
                            <w:color w:val="FFFFFF" w:themeColor="background1"/>
                          </w:rPr>
                        </w:pPr>
                        <w:r w:rsidRPr="00FD5EFB">
                          <w:rPr>
                            <w:color w:val="FFFFFF" w:themeColor="background1"/>
                          </w:rPr>
                          <w:t>201</w:t>
                        </w:r>
                        <w:r>
                          <w:rPr>
                            <w:color w:val="FFFFFF" w:themeColor="background1"/>
                          </w:rPr>
                          <w:t>8</w:t>
                        </w:r>
                      </w:p>
                    </w:txbxContent>
                  </v:textbox>
                </v:roundrect>
                <v:roundrect id="Rectangle : coins arrondis 90" o:spid="_x0000_s1048" style="position:absolute;left:54387;top:14287;width:11049;height:7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9X3wQAAANsAAAAPAAAAZHJzL2Rvd25yZXYueG1sRE9Ni8Iw&#10;EL0L+x/CLHgRTVUQrU2lLAgelMW6l72NzdjWbSaliVr//eYgeHy872TTm0bcqXO1ZQXTSQSCuLC6&#10;5lLBz2k7XoJwHlljY5kUPMnBJv0YJBhr++Aj3XNfihDCLkYFlfdtLKUrKjLoJrYlDtzFdgZ9gF0p&#10;dYePEG4aOYuihTRYc2iosKWvioq//GYUHJBXtc9+d3s5yk7X7Vx+F+eLUsPPPluD8NT7t/jl3mkF&#10;q7A+fAk/QKb/AAAA//8DAFBLAQItABQABgAIAAAAIQDb4fbL7gAAAIUBAAATAAAAAAAAAAAAAAAA&#10;AAAAAABbQ29udGVudF9UeXBlc10ueG1sUEsBAi0AFAAGAAgAAAAhAFr0LFu/AAAAFQEAAAsAAAAA&#10;AAAAAAAAAAAAHwEAAF9yZWxzLy5yZWxzUEsBAi0AFAAGAAgAAAAhAInD1ffBAAAA2wAAAA8AAAAA&#10;AAAAAAAAAAAABwIAAGRycy9kb3ducmV2LnhtbFBLBQYAAAAAAwADALcAAAD1AgAAAAA=&#10;" fillcolor="#4f81bd" strokecolor="#385d8a" strokeweight="2pt">
                  <v:textbox>
                    <w:txbxContent>
                      <w:p w14:paraId="6A31A3EE" w14:textId="10A200B2" w:rsidR="00C84E81" w:rsidRPr="00FD5EFB" w:rsidRDefault="00C84E81" w:rsidP="007C5079">
                        <w:pPr>
                          <w:jc w:val="center"/>
                          <w:rPr>
                            <w:color w:val="FFFFFF" w:themeColor="background1"/>
                          </w:rPr>
                        </w:pPr>
                        <w:r>
                          <w:rPr>
                            <w:color w:val="FFFFFF" w:themeColor="background1"/>
                          </w:rPr>
                          <w:t>1er Janvier 2024</w:t>
                        </w:r>
                      </w:p>
                    </w:txbxContent>
                  </v:textbox>
                </v:roundrect>
                <v:shape id="Flèche : double flèche horizontale 91" o:spid="_x0000_s1049" type="#_x0000_t69" style="position:absolute;left:12287;top:15913;width:42100;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CS9wgAAANsAAAAPAAAAZHJzL2Rvd25yZXYueG1sRI9Pi8Iw&#10;FMTvC36H8ARvmlZk0a5RrKAIe/LvXh/Nsy02L6WJWv30RhD2OMzMb5jpvDWVuFHjSssK4kEEgjiz&#10;uuRcwWG/6o9BOI+ssbJMCh7kYD7rfE0x0fbOW7rtfC4ChF2CCgrv60RKlxVk0A1sTRy8s20M+iCb&#10;XOoG7wFuKjmMom9psOSwUGBNy4Kyy+5qFKSpdONjXC63m9+Unn8XM6LTWqlet138gPDU+v/wp73R&#10;CiYxvL+EHyBnLwAAAP//AwBQSwECLQAUAAYACAAAACEA2+H2y+4AAACFAQAAEwAAAAAAAAAAAAAA&#10;AAAAAAAAW0NvbnRlbnRfVHlwZXNdLnhtbFBLAQItABQABgAIAAAAIQBa9CxbvwAAABUBAAALAAAA&#10;AAAAAAAAAAAAAB8BAABfcmVscy8ucmVsc1BLAQItABQABgAIAAAAIQATiCS9wgAAANsAAAAPAAAA&#10;AAAAAAAAAAAAAAcCAABkcnMvZG93bnJldi54bWxQSwUGAAAAAAMAAwC3AAAA9gIAAAAA&#10;" adj="1368" fillcolor="#4f81bd" strokecolor="#385d8a" strokeweight="2pt">
                  <v:textbox>
                    <w:txbxContent>
                      <w:p w14:paraId="0D6AD90D" w14:textId="77777777" w:rsidR="00C84E81" w:rsidRPr="00FD5EFB" w:rsidRDefault="00C84E81" w:rsidP="007C5079">
                        <w:pPr>
                          <w:jc w:val="center"/>
                          <w:rPr>
                            <w:color w:val="FFFFFF" w:themeColor="background1"/>
                            <w:sz w:val="24"/>
                            <w:szCs w:val="24"/>
                          </w:rPr>
                        </w:pPr>
                        <w:r w:rsidRPr="00FD5EFB">
                          <w:rPr>
                            <w:color w:val="FFFFFF" w:themeColor="background1"/>
                            <w:sz w:val="24"/>
                            <w:szCs w:val="24"/>
                          </w:rPr>
                          <w:t xml:space="preserve">6 </w:t>
                        </w:r>
                        <w:r w:rsidRPr="00FD5EFB">
                          <w:rPr>
                            <w:color w:val="FFFFFF" w:themeColor="background1"/>
                            <w:sz w:val="24"/>
                            <w:szCs w:val="24"/>
                            <w:lang w:val="fr-FR"/>
                          </w:rPr>
                          <w:t>ans</w:t>
                        </w:r>
                      </w:p>
                    </w:txbxContent>
                  </v:textbox>
                </v:shape>
              </v:group>
            </w:pict>
          </mc:Fallback>
        </mc:AlternateContent>
      </w:r>
    </w:p>
    <w:p w14:paraId="15C69C1D" w14:textId="3F32BDFF" w:rsidR="007B73F3" w:rsidRDefault="007B73F3" w:rsidP="00D40211">
      <w:pPr>
        <w:keepNext/>
        <w:spacing w:line="216" w:lineRule="auto"/>
        <w:jc w:val="both"/>
        <w:rPr>
          <w:rFonts w:ascii="Calibri Light" w:eastAsia="Arial Unicode MS" w:hAnsi="Calibri Light" w:cs="Arial Unicode MS"/>
          <w:lang w:val="fr-FR"/>
        </w:rPr>
      </w:pPr>
    </w:p>
    <w:p w14:paraId="3A4096C3" w14:textId="32AA090E" w:rsidR="00FD5EFB" w:rsidRDefault="00FD5EFB" w:rsidP="00D40211">
      <w:pPr>
        <w:keepNext/>
        <w:spacing w:line="216" w:lineRule="auto"/>
        <w:jc w:val="both"/>
        <w:rPr>
          <w:rFonts w:ascii="Calibri Light" w:eastAsia="Arial Unicode MS" w:hAnsi="Calibri Light" w:cs="Arial Unicode MS"/>
          <w:lang w:val="fr-FR"/>
        </w:rPr>
      </w:pPr>
    </w:p>
    <w:p w14:paraId="0AB7F59B" w14:textId="79B33929" w:rsidR="00FD5EFB" w:rsidRDefault="00FD5EFB" w:rsidP="00D40211">
      <w:pPr>
        <w:keepNext/>
        <w:spacing w:line="216" w:lineRule="auto"/>
        <w:jc w:val="both"/>
        <w:rPr>
          <w:rFonts w:ascii="Calibri Light" w:eastAsia="Arial Unicode MS" w:hAnsi="Calibri Light" w:cs="Arial Unicode MS"/>
          <w:lang w:val="fr-FR"/>
        </w:rPr>
      </w:pPr>
    </w:p>
    <w:p w14:paraId="08DB4B90" w14:textId="77E9DA5A" w:rsidR="000C1373" w:rsidRDefault="000C1373" w:rsidP="0068591E">
      <w:pPr>
        <w:spacing w:line="359" w:lineRule="exact"/>
        <w:textAlignment w:val="baseline"/>
        <w:rPr>
          <w:rFonts w:ascii="Calibri Light" w:eastAsia="Arial" w:hAnsi="Calibri Light"/>
          <w:b/>
          <w:color w:val="548DD4" w:themeColor="text2" w:themeTint="99"/>
          <w:spacing w:val="1"/>
          <w:sz w:val="32"/>
          <w:lang w:val="fr-FR"/>
        </w:rPr>
      </w:pPr>
    </w:p>
    <w:p w14:paraId="5C8AA6FE" w14:textId="616AB5DD" w:rsidR="000C1373" w:rsidRDefault="00C173DD" w:rsidP="0068591E">
      <w:pPr>
        <w:spacing w:line="359" w:lineRule="exact"/>
        <w:textAlignment w:val="baseline"/>
        <w:rPr>
          <w:rFonts w:ascii="Calibri Light" w:eastAsia="Arial" w:hAnsi="Calibri Light"/>
          <w:b/>
          <w:color w:val="548DD4" w:themeColor="text2" w:themeTint="99"/>
          <w:spacing w:val="1"/>
          <w:sz w:val="32"/>
          <w:lang w:val="fr-FR"/>
        </w:rPr>
      </w:pPr>
      <w:r>
        <w:rPr>
          <w:rFonts w:ascii="Calibri Light" w:eastAsia="Arial" w:hAnsi="Calibri Light"/>
          <w:b/>
          <w:noProof/>
          <w:color w:val="548DD4" w:themeColor="text2" w:themeTint="99"/>
          <w:spacing w:val="1"/>
          <w:sz w:val="32"/>
          <w:lang w:val="fr-FR"/>
        </w:rPr>
        <mc:AlternateContent>
          <mc:Choice Requires="wps">
            <w:drawing>
              <wp:anchor distT="0" distB="0" distL="114300" distR="114300" simplePos="0" relativeHeight="251855872" behindDoc="0" locked="0" layoutInCell="1" allowOverlap="1" wp14:anchorId="1D42BAC5" wp14:editId="37700E03">
                <wp:simplePos x="0" y="0"/>
                <wp:positionH relativeFrom="column">
                  <wp:posOffset>1579245</wp:posOffset>
                </wp:positionH>
                <wp:positionV relativeFrom="paragraph">
                  <wp:posOffset>168275</wp:posOffset>
                </wp:positionV>
                <wp:extent cx="968375" cy="665480"/>
                <wp:effectExtent l="0" t="0" r="22225" b="20320"/>
                <wp:wrapNone/>
                <wp:docPr id="92" name="Rectangle : coins arrondis 92"/>
                <wp:cNvGraphicFramePr/>
                <a:graphic xmlns:a="http://schemas.openxmlformats.org/drawingml/2006/main">
                  <a:graphicData uri="http://schemas.microsoft.com/office/word/2010/wordprocessingShape">
                    <wps:wsp>
                      <wps:cNvSpPr/>
                      <wps:spPr>
                        <a:xfrm>
                          <a:off x="0" y="0"/>
                          <a:ext cx="968375" cy="665480"/>
                        </a:xfrm>
                        <a:prstGeom prst="round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819D53" w14:textId="4DF86DF0" w:rsidR="00C84E81" w:rsidRDefault="00C84E81" w:rsidP="009C5696">
                            <w:pPr>
                              <w:jc w:val="center"/>
                            </w:pPr>
                            <w:r>
                              <w:t>Au maximum 30/06/2021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42BAC5" id="Rectangle : coins arrondis 92" o:spid="_x0000_s1050" style="position:absolute;margin-left:124.35pt;margin-top:13.25pt;width:76.25pt;height:52.4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YWioAIAAJsFAAAOAAAAZHJzL2Uyb0RvYy54bWysVN1O2zAUvp+0d7B8P9J2bYGIFFUgpkkI&#10;KmDi2nXsxpLj49luk+5p9ix7sh07aagAbdK0XrjnxOf383fOxWVba7ITziswBR2fjCgRhkOpzKag&#10;355uPp1R4gMzJdNgREH3wtPLxccPF43NxQQq0KVwBIMYnze2oFUINs8yzytRM38CVhi8lOBqFlB1&#10;m6x0rMHotc4mo9E8a8CV1gEX3uPX6+6SLlJ8KQUP91J6EYguKNYW0unSuY5ntrhg+cYxWynel8H+&#10;oYqaKYNJh1DXLDCydepNqFpxBx5kOOFQZyCl4iL1gN2MR6+6eayYFakXBMfbASb//8Lyu93KEVUW&#10;9HxCiWE1vtEDosbMRotfP3PCQRlPmHNgSuUJWiFkjfU5ej7ales1j2Lsv5Wujv/YGWkTzPsBZtEG&#10;wvHj+fzs8+mMEo5X8/lsepaeIXtxts6HLwJqEoWCOtiaMhaVEGa7Wx8wK9of7GJCD1qVN0rrpET6&#10;iCvtyI7hwzPOhQnjWDl6HVlmsZGu9CSFvRbRX5sHIREVLHaSkiY+vg2YclWsFF2e2Qh/hyyHElLO&#10;FDBaS6xwiD3+U+yu2N4+uopE58F59HfnwSNlBhMG51oZcO8F0ANMsrPH8o+giWJo121izGTgwhrK&#10;PdLIQTdf3vIbhU93y3xYMYcDhaOHSyLc4yE1NAWFXqKkAvfjve/RHnmOt5Q0OKAF9d+3zAlK9FeD&#10;E3A+nk7jRCdlOjudoOKOb9bHN2ZbXwFSYYzryPIkRvugD6J0UD/jLlnGrHjFDMfcBeXBHZSr0C0O&#10;3EZcLJfJDKfYsnBrHi2PwSPQkZVP7TNztudvQOLfwWGYWf6KwZ1t9DSw3AaQKtE7Qt3h2j8BboDE&#10;pX5bxRVzrCerl526+A0AAP//AwBQSwMEFAAGAAgAAAAhADWqc+PdAAAACgEAAA8AAABkcnMvZG93&#10;bnJldi54bWxMj8FOwzAMhu9IvENkJC6Ipe3G2ErTCSEB53U8gNd4bUXjVE26dW+POcHNlj/9/v5i&#10;N7tenWkMnWcD6SIBRVx723Fj4Ovw/rgBFSKyxd4zGbhSgF15e1Ngbv2F93SuYqMkhEOOBtoYh1zr&#10;ULfkMCz8QCy3kx8dRlnHRtsRLxLuep0lyVo77Fg+tDjQW0v1dzU5A9vp81p1+rQ8YHyYPshvK2ys&#10;Mfd38+sLqEhz/IPhV1/UoRSno5/YBtUbyFabZ0FlWD+BEmCVpBmoo5DLdAm6LPT/CuUPAAAA//8D&#10;AFBLAQItABQABgAIAAAAIQC2gziS/gAAAOEBAAATAAAAAAAAAAAAAAAAAAAAAABbQ29udGVudF9U&#10;eXBlc10ueG1sUEsBAi0AFAAGAAgAAAAhADj9If/WAAAAlAEAAAsAAAAAAAAAAAAAAAAALwEAAF9y&#10;ZWxzLy5yZWxzUEsBAi0AFAAGAAgAAAAhAJDhhaKgAgAAmwUAAA4AAAAAAAAAAAAAAAAALgIAAGRy&#10;cy9lMm9Eb2MueG1sUEsBAi0AFAAGAAgAAAAhADWqc+PdAAAACgEAAA8AAAAAAAAAAAAAAAAA+gQA&#10;AGRycy9kb3ducmV2LnhtbFBLBQYAAAAABAAEAPMAAAAEBgAAAAA=&#10;" fillcolor="#4f81bd [3204]" strokecolor="#243f60 [1604]" strokeweight="2pt">
                <v:textbox>
                  <w:txbxContent>
                    <w:p w14:paraId="76819D53" w14:textId="4DF86DF0" w:rsidR="00C84E81" w:rsidRDefault="00C84E81" w:rsidP="009C5696">
                      <w:pPr>
                        <w:jc w:val="center"/>
                      </w:pPr>
                      <w:r>
                        <w:t>Au maximum 30/06/2021</w:t>
                      </w:r>
                    </w:p>
                  </w:txbxContent>
                </v:textbox>
              </v:roundrect>
            </w:pict>
          </mc:Fallback>
        </mc:AlternateContent>
      </w:r>
    </w:p>
    <w:p w14:paraId="6E28FA80" w14:textId="7BE78D09" w:rsidR="000C1373" w:rsidRDefault="000C1373" w:rsidP="0068591E">
      <w:pPr>
        <w:spacing w:line="359" w:lineRule="exact"/>
        <w:textAlignment w:val="baseline"/>
        <w:rPr>
          <w:rFonts w:ascii="Calibri Light" w:eastAsia="Arial" w:hAnsi="Calibri Light"/>
          <w:b/>
          <w:color w:val="548DD4" w:themeColor="text2" w:themeTint="99"/>
          <w:spacing w:val="1"/>
          <w:sz w:val="32"/>
          <w:lang w:val="fr-FR"/>
        </w:rPr>
      </w:pPr>
    </w:p>
    <w:p w14:paraId="01792A6C" w14:textId="2BE154E4" w:rsidR="000C1373" w:rsidRDefault="009C5696" w:rsidP="0068591E">
      <w:pPr>
        <w:spacing w:line="359" w:lineRule="exact"/>
        <w:textAlignment w:val="baseline"/>
        <w:rPr>
          <w:rFonts w:ascii="Calibri Light" w:eastAsia="Arial" w:hAnsi="Calibri Light"/>
          <w:b/>
          <w:color w:val="548DD4" w:themeColor="text2" w:themeTint="99"/>
          <w:spacing w:val="1"/>
          <w:sz w:val="32"/>
          <w:lang w:val="fr-FR"/>
        </w:rPr>
      </w:pPr>
      <w:r>
        <w:rPr>
          <w:rFonts w:ascii="Calibri Light" w:eastAsia="Arial" w:hAnsi="Calibri Light"/>
          <w:b/>
          <w:noProof/>
          <w:color w:val="548DD4" w:themeColor="text2" w:themeTint="99"/>
          <w:spacing w:val="1"/>
          <w:sz w:val="32"/>
          <w:lang w:val="fr-FR"/>
        </w:rPr>
        <mc:AlternateContent>
          <mc:Choice Requires="wps">
            <w:drawing>
              <wp:anchor distT="0" distB="0" distL="114300" distR="114300" simplePos="0" relativeHeight="251857920" behindDoc="0" locked="0" layoutInCell="1" allowOverlap="1" wp14:anchorId="7FC66E0F" wp14:editId="453F0DEA">
                <wp:simplePos x="0" y="0"/>
                <wp:positionH relativeFrom="column">
                  <wp:posOffset>3341370</wp:posOffset>
                </wp:positionH>
                <wp:positionV relativeFrom="paragraph">
                  <wp:posOffset>39370</wp:posOffset>
                </wp:positionV>
                <wp:extent cx="847090" cy="373778"/>
                <wp:effectExtent l="0" t="0" r="10160" b="26670"/>
                <wp:wrapNone/>
                <wp:docPr id="93" name="Rectangle : coins arrondis 93"/>
                <wp:cNvGraphicFramePr/>
                <a:graphic xmlns:a="http://schemas.openxmlformats.org/drawingml/2006/main">
                  <a:graphicData uri="http://schemas.microsoft.com/office/word/2010/wordprocessingShape">
                    <wps:wsp>
                      <wps:cNvSpPr/>
                      <wps:spPr>
                        <a:xfrm>
                          <a:off x="0" y="0"/>
                          <a:ext cx="847090" cy="37377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F57D17" w14:textId="63B3C01C" w:rsidR="00C84E81" w:rsidRDefault="00C84E81" w:rsidP="009C5696">
                            <w:pPr>
                              <w:jc w:val="center"/>
                            </w:pPr>
                            <w:r>
                              <w:t>1/01/22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C66E0F" id="Rectangle : coins arrondis 93" o:spid="_x0000_s1051" style="position:absolute;margin-left:263.1pt;margin-top:3.1pt;width:66.7pt;height:29.45pt;z-index:251857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ikgkwIAAGQFAAAOAAAAZHJzL2Uyb0RvYy54bWysVF9P2zAQf5+072D5fSQtZYWKFFUgpkmI&#10;IWDi2XXsJpLj885uk+7T7LPsk+3spAEB2sO0PDi27+7nu9/9Ob/oGsN2Cn0NtuCTo5wzZSWUtd0U&#10;/Pvj9adTznwQthQGrCr4Xnl+sfz44bx1CzWFCkypkBGI9YvWFbwKwS2yzMtKNcIfgVOWhBqwEYGO&#10;uMlKFC2hNyab5vnnrAUsHYJU3tPtVS/ky4SvtZLhm9ZeBWYKTr6FtGJa13HNludisUHhqloOboh/&#10;8KIRtaVHR6grEQTbYv0GqqklggcdjiQ0GWhdS5VioGgm+atoHirhVIqFyPFupMn/P1h5u7tDVpcF&#10;PzvmzIqGcnRPrAm7Mer3rwWTUFvPBCLYsvaMtIiy1vkFWT64OxxOnrYx/k5jE/8UGesSzfuRZtUF&#10;JunydDbPzygZkkTH8+P5/DRiZs/GDn34oqBhcVNwhK0to1OJYbG78aHXP+iRcfSo9yHtwt6o6Iax&#10;90pTePTqNFmnwlKXBtlOUEkIKZUNk15UiVL11yc5fYNTo0VyMQFGZF0bM2IPALFo32L3vg760VSl&#10;uhyN87851huPFullsGE0bmoL+B6AoaiGl3v9A0k9NZGl0K27lPrpmNQ1lHuqB4S+UbyT1zXl4Eb4&#10;cCeQOoPSRt0evtGiDbQFh2HHWQX48737qE8FS1LOWuq0gvsfW4GKM/PVUimfTWaz2JrpMDuZT+mA&#10;LyXrlxK7bS6BMjehueJk2kb9YA5bjdA80VBYxVdJJKyktwsuAx4Ol6GfADRWpFqtkhq1oxPhxj44&#10;GcEj0bG8HrsngW4oxEAVfAuHrhSLV6XY60ZLC6ttAF2nOo1U97wOKaBWTrU0jJ04K16ek9bzcFz+&#10;AQAA//8DAFBLAwQUAAYACAAAACEANp3UO9oAAAAIAQAADwAAAGRycy9kb3ducmV2LnhtbEyPQU+D&#10;QBCF7yb+h82YeDF2KaZEkKExJupZ6g+YslMgsrOEXVr6711OepqZvJc33yv3ix3UmSffO0HYbhJQ&#10;LI0zvbQI34f3x2dQPpAYGpwwwpU97Kvbm5IK4y7yxec6tCqGiC8IoQthLLT2TceW/MaNLFE7uclS&#10;iOfUajPRJYbbQadJkmlLvcQPHY381nHzU88WIZ8/r3WvT08HCg/zB7u8ptYg3t8try+gAi/hzwwr&#10;fkSHKjId3SzGqwFhl2ZptCKsI+rZLs9AHddlC7oq9f8C1S8AAAD//wMAUEsBAi0AFAAGAAgAAAAh&#10;ALaDOJL+AAAA4QEAABMAAAAAAAAAAAAAAAAAAAAAAFtDb250ZW50X1R5cGVzXS54bWxQSwECLQAU&#10;AAYACAAAACEAOP0h/9YAAACUAQAACwAAAAAAAAAAAAAAAAAvAQAAX3JlbHMvLnJlbHNQSwECLQAU&#10;AAYACAAAACEAle4pIJMCAABkBQAADgAAAAAAAAAAAAAAAAAuAgAAZHJzL2Uyb0RvYy54bWxQSwEC&#10;LQAUAAYACAAAACEANp3UO9oAAAAIAQAADwAAAAAAAAAAAAAAAADtBAAAZHJzL2Rvd25yZXYueG1s&#10;UEsFBgAAAAAEAAQA8wAAAPQFAAAAAA==&#10;" fillcolor="#4f81bd [3204]" strokecolor="#243f60 [1604]" strokeweight="2pt">
                <v:textbox>
                  <w:txbxContent>
                    <w:p w14:paraId="36F57D17" w14:textId="63B3C01C" w:rsidR="00C84E81" w:rsidRDefault="00C84E81" w:rsidP="009C5696">
                      <w:pPr>
                        <w:jc w:val="center"/>
                      </w:pPr>
                      <w:r>
                        <w:t>1/01/22</w:t>
                      </w:r>
                    </w:p>
                  </w:txbxContent>
                </v:textbox>
              </v:roundrect>
            </w:pict>
          </mc:Fallback>
        </mc:AlternateContent>
      </w:r>
    </w:p>
    <w:p w14:paraId="4E5A727B" w14:textId="1E46A68C" w:rsidR="0090145B" w:rsidRDefault="0090145B" w:rsidP="0068591E">
      <w:pPr>
        <w:spacing w:line="359" w:lineRule="exact"/>
        <w:textAlignment w:val="baseline"/>
        <w:rPr>
          <w:rFonts w:ascii="Calibri Light" w:eastAsia="Arial" w:hAnsi="Calibri Light"/>
          <w:b/>
          <w:color w:val="548DD4" w:themeColor="text2" w:themeTint="99"/>
          <w:spacing w:val="1"/>
          <w:sz w:val="32"/>
          <w:lang w:val="fr-FR"/>
        </w:rPr>
      </w:pPr>
    </w:p>
    <w:p w14:paraId="7632CFA1" w14:textId="0982333D" w:rsidR="0090145B" w:rsidRDefault="0090145B" w:rsidP="0068591E">
      <w:pPr>
        <w:spacing w:line="359" w:lineRule="exact"/>
        <w:textAlignment w:val="baseline"/>
        <w:rPr>
          <w:rFonts w:ascii="Calibri Light" w:eastAsia="Arial" w:hAnsi="Calibri Light"/>
          <w:b/>
          <w:color w:val="548DD4" w:themeColor="text2" w:themeTint="99"/>
          <w:spacing w:val="1"/>
          <w:sz w:val="32"/>
          <w:lang w:val="fr-FR"/>
        </w:rPr>
      </w:pPr>
    </w:p>
    <w:p w14:paraId="3B078B77" w14:textId="58D30212" w:rsidR="0090145B" w:rsidRDefault="0090145B" w:rsidP="0068591E">
      <w:pPr>
        <w:spacing w:line="359" w:lineRule="exact"/>
        <w:textAlignment w:val="baseline"/>
        <w:rPr>
          <w:rFonts w:ascii="Calibri Light" w:eastAsia="Arial" w:hAnsi="Calibri Light"/>
          <w:b/>
          <w:color w:val="548DD4" w:themeColor="text2" w:themeTint="99"/>
          <w:spacing w:val="1"/>
          <w:sz w:val="32"/>
          <w:lang w:val="fr-FR"/>
        </w:rPr>
      </w:pPr>
    </w:p>
    <w:p w14:paraId="1FC07C7C" w14:textId="1810D549" w:rsidR="0090145B" w:rsidRDefault="0090145B" w:rsidP="0068591E">
      <w:pPr>
        <w:spacing w:line="359" w:lineRule="exact"/>
        <w:textAlignment w:val="baseline"/>
        <w:rPr>
          <w:rFonts w:ascii="Calibri Light" w:eastAsia="Arial" w:hAnsi="Calibri Light"/>
          <w:b/>
          <w:color w:val="548DD4" w:themeColor="text2" w:themeTint="99"/>
          <w:spacing w:val="1"/>
          <w:sz w:val="32"/>
          <w:lang w:val="fr-FR"/>
        </w:rPr>
      </w:pPr>
    </w:p>
    <w:p w14:paraId="2A792C38" w14:textId="34618723" w:rsidR="0090145B" w:rsidRDefault="0090145B" w:rsidP="0068591E">
      <w:pPr>
        <w:spacing w:line="359" w:lineRule="exact"/>
        <w:textAlignment w:val="baseline"/>
        <w:rPr>
          <w:rFonts w:ascii="Calibri Light" w:eastAsia="Arial" w:hAnsi="Calibri Light"/>
          <w:b/>
          <w:color w:val="548DD4" w:themeColor="text2" w:themeTint="99"/>
          <w:spacing w:val="1"/>
          <w:sz w:val="32"/>
          <w:lang w:val="fr-FR"/>
        </w:rPr>
      </w:pPr>
    </w:p>
    <w:p w14:paraId="1572F57B" w14:textId="367465FB" w:rsidR="002F7C51" w:rsidRPr="00586C48" w:rsidRDefault="002F7C51" w:rsidP="0068591E">
      <w:pPr>
        <w:spacing w:line="359" w:lineRule="exact"/>
        <w:textAlignment w:val="baseline"/>
        <w:rPr>
          <w:rFonts w:ascii="Calibri Light" w:eastAsia="Arial" w:hAnsi="Calibri Light"/>
          <w:b/>
          <w:color w:val="548DD4" w:themeColor="text2" w:themeTint="99"/>
          <w:spacing w:val="1"/>
          <w:sz w:val="32"/>
          <w:lang w:val="fr-FR"/>
        </w:rPr>
      </w:pPr>
      <w:bookmarkStart w:id="16" w:name="_Hlk60756977"/>
      <w:r w:rsidRPr="00586C48">
        <w:rPr>
          <w:rFonts w:ascii="Calibri Light" w:eastAsia="Arial" w:hAnsi="Calibri Light"/>
          <w:b/>
          <w:color w:val="548DD4" w:themeColor="text2" w:themeTint="99"/>
          <w:spacing w:val="1"/>
          <w:sz w:val="32"/>
          <w:lang w:val="fr-FR"/>
        </w:rPr>
        <w:t>C</w:t>
      </w:r>
      <w:r w:rsidRPr="00586C48">
        <w:rPr>
          <w:rFonts w:ascii="Calibri Light" w:eastAsia="Arial" w:hAnsi="Calibri Light"/>
          <w:b/>
          <w:color w:val="7F7F7F" w:themeColor="text1" w:themeTint="80"/>
          <w:spacing w:val="1"/>
          <w:sz w:val="32"/>
          <w:lang w:val="fr-FR"/>
        </w:rPr>
        <w:t>onseils :</w:t>
      </w:r>
    </w:p>
    <w:p w14:paraId="76403F41" w14:textId="77777777" w:rsidR="0068591E" w:rsidRPr="00586C48" w:rsidRDefault="0068591E" w:rsidP="0068591E">
      <w:pPr>
        <w:spacing w:line="359" w:lineRule="exact"/>
        <w:textAlignment w:val="baseline"/>
        <w:rPr>
          <w:rFonts w:ascii="Calibri Light" w:eastAsia="Arial" w:hAnsi="Calibri Light"/>
          <w:b/>
          <w:color w:val="548DD4" w:themeColor="text2" w:themeTint="99"/>
          <w:spacing w:val="1"/>
          <w:sz w:val="32"/>
          <w:lang w:val="fr-FR"/>
        </w:rPr>
      </w:pPr>
    </w:p>
    <w:p w14:paraId="19C79D12" w14:textId="21C57BB8" w:rsidR="002F7C51" w:rsidRPr="00586C48" w:rsidRDefault="00745087" w:rsidP="00C553C0">
      <w:pPr>
        <w:pStyle w:val="Paragraphedeliste"/>
        <w:keepNext/>
        <w:numPr>
          <w:ilvl w:val="0"/>
          <w:numId w:val="8"/>
        </w:numPr>
        <w:spacing w:after="120" w:line="216" w:lineRule="auto"/>
        <w:ind w:left="714" w:hanging="357"/>
        <w:jc w:val="both"/>
        <w:rPr>
          <w:rFonts w:ascii="Calibri Light" w:eastAsia="Arial Unicode MS" w:hAnsi="Calibri Light" w:cs="Arial Unicode MS"/>
          <w:lang w:val="fr-FR"/>
        </w:rPr>
      </w:pPr>
      <w:r w:rsidRPr="00586C48">
        <w:rPr>
          <w:rFonts w:ascii="Calibri Light" w:eastAsia="Arial Unicode MS" w:hAnsi="Calibri Light" w:cs="Arial Unicode MS"/>
          <w:lang w:val="fr-FR"/>
        </w:rPr>
        <w:t>Conserver toute trace écrite de la convocation du salarié à l’entretien profes</w:t>
      </w:r>
      <w:r w:rsidR="00A818B0" w:rsidRPr="00586C48">
        <w:rPr>
          <w:rFonts w:ascii="Calibri Light" w:eastAsia="Arial Unicode MS" w:hAnsi="Calibri Light" w:cs="Arial Unicode MS"/>
          <w:lang w:val="fr-FR"/>
        </w:rPr>
        <w:t xml:space="preserve">sionnel </w:t>
      </w:r>
      <w:r w:rsidRPr="00586C48">
        <w:rPr>
          <w:rFonts w:ascii="Calibri Light" w:eastAsia="Arial Unicode MS" w:hAnsi="Calibri Light" w:cs="Arial Unicode MS"/>
          <w:lang w:val="fr-FR"/>
        </w:rPr>
        <w:t xml:space="preserve">(courrier, </w:t>
      </w:r>
      <w:proofErr w:type="gramStart"/>
      <w:r w:rsidR="001B7A62" w:rsidRPr="00586C48">
        <w:rPr>
          <w:rFonts w:ascii="Calibri Light" w:eastAsia="Arial Unicode MS" w:hAnsi="Calibri Light" w:cs="Arial Unicode MS"/>
          <w:lang w:val="fr-FR"/>
        </w:rPr>
        <w:t>email</w:t>
      </w:r>
      <w:proofErr w:type="gramEnd"/>
      <w:r w:rsidR="001B7A62" w:rsidRPr="00586C48">
        <w:rPr>
          <w:rFonts w:ascii="Calibri Light" w:eastAsia="Arial Unicode MS" w:hAnsi="Calibri Light" w:cs="Arial Unicode MS"/>
          <w:lang w:val="fr-FR"/>
        </w:rPr>
        <w:t>…</w:t>
      </w:r>
      <w:r w:rsidRPr="00586C48">
        <w:rPr>
          <w:rFonts w:ascii="Calibri Light" w:eastAsia="Arial Unicode MS" w:hAnsi="Calibri Light" w:cs="Arial Unicode MS"/>
          <w:lang w:val="fr-FR"/>
        </w:rPr>
        <w:t>) permettant de justifier du respect des dispositions légales et conventionnelles en vigueur, notamment en cas de refus ou de report de l’entretien par le salarié.</w:t>
      </w:r>
    </w:p>
    <w:p w14:paraId="19E18A24" w14:textId="06FBFD28" w:rsidR="00745087" w:rsidRPr="00586C48" w:rsidRDefault="00745087" w:rsidP="00D40211">
      <w:pPr>
        <w:pStyle w:val="Paragraphedeliste"/>
        <w:keepNext/>
        <w:numPr>
          <w:ilvl w:val="0"/>
          <w:numId w:val="8"/>
        </w:numPr>
        <w:spacing w:line="216" w:lineRule="auto"/>
        <w:jc w:val="both"/>
        <w:rPr>
          <w:rFonts w:ascii="Calibri Light" w:eastAsia="Arial Unicode MS" w:hAnsi="Calibri Light" w:cs="Arial Unicode MS"/>
          <w:lang w:val="fr-FR"/>
        </w:rPr>
      </w:pPr>
      <w:r w:rsidRPr="00586C48">
        <w:rPr>
          <w:rFonts w:ascii="Calibri Light" w:eastAsia="Arial Unicode MS" w:hAnsi="Calibri Light" w:cs="Arial Unicode MS"/>
          <w:lang w:val="fr-FR"/>
        </w:rPr>
        <w:t>Préciser dans le support de l’entretien professionnel les actions de formation proposées par l’employe</w:t>
      </w:r>
      <w:r w:rsidR="00A85350" w:rsidRPr="00586C48">
        <w:rPr>
          <w:rFonts w:ascii="Calibri Light" w:eastAsia="Arial Unicode MS" w:hAnsi="Calibri Light" w:cs="Arial Unicode MS"/>
          <w:lang w:val="fr-FR"/>
        </w:rPr>
        <w:t xml:space="preserve">ur mais refusées par le </w:t>
      </w:r>
      <w:r w:rsidR="001B7A62" w:rsidRPr="00586C48">
        <w:rPr>
          <w:rFonts w:ascii="Calibri Light" w:eastAsia="Arial Unicode MS" w:hAnsi="Calibri Light" w:cs="Arial Unicode MS"/>
          <w:lang w:val="fr-FR"/>
        </w:rPr>
        <w:t>salarié et</w:t>
      </w:r>
      <w:r w:rsidR="00A85350" w:rsidRPr="00586C48">
        <w:rPr>
          <w:rFonts w:ascii="Calibri Light" w:eastAsia="Arial Unicode MS" w:hAnsi="Calibri Light" w:cs="Arial Unicode MS"/>
          <w:lang w:val="fr-FR"/>
        </w:rPr>
        <w:t xml:space="preserve"> conserver les éventuelles preuves de ce refus.</w:t>
      </w:r>
    </w:p>
    <w:p w14:paraId="7C7D4F4E" w14:textId="77777777" w:rsidR="00745087" w:rsidRPr="00586C48" w:rsidRDefault="00745087" w:rsidP="00D40211">
      <w:pPr>
        <w:pStyle w:val="Paragraphedeliste"/>
        <w:keepNext/>
        <w:numPr>
          <w:ilvl w:val="0"/>
          <w:numId w:val="8"/>
        </w:numPr>
        <w:spacing w:line="216" w:lineRule="auto"/>
        <w:jc w:val="both"/>
        <w:rPr>
          <w:rFonts w:ascii="Calibri Light" w:eastAsia="Arial Unicode MS" w:hAnsi="Calibri Light" w:cs="Arial Unicode MS"/>
          <w:lang w:val="fr-FR"/>
        </w:rPr>
      </w:pPr>
      <w:r w:rsidRPr="00586C48">
        <w:rPr>
          <w:rFonts w:ascii="Calibri Light" w:eastAsia="Arial Unicode MS" w:hAnsi="Calibri Light" w:cs="Arial Unicode MS"/>
          <w:lang w:val="fr-FR"/>
        </w:rPr>
        <w:t>Proposer</w:t>
      </w:r>
      <w:r w:rsidR="002F1ADC" w:rsidRPr="00586C48">
        <w:rPr>
          <w:rFonts w:ascii="Calibri Light" w:eastAsia="Arial Unicode MS" w:hAnsi="Calibri Light" w:cs="Arial Unicode MS"/>
          <w:lang w:val="fr-FR"/>
        </w:rPr>
        <w:t>,</w:t>
      </w:r>
      <w:r w:rsidR="003C74FB" w:rsidRPr="00586C48">
        <w:rPr>
          <w:rFonts w:ascii="Calibri Light" w:eastAsia="Arial Unicode MS" w:hAnsi="Calibri Light" w:cs="Arial Unicode MS"/>
          <w:lang w:val="fr-FR"/>
        </w:rPr>
        <w:t xml:space="preserve"> dans un délai raisonnable</w:t>
      </w:r>
      <w:r w:rsidR="002F1ADC" w:rsidRPr="00586C48">
        <w:rPr>
          <w:rFonts w:ascii="Calibri Light" w:eastAsia="Arial Unicode MS" w:hAnsi="Calibri Light" w:cs="Arial Unicode MS"/>
          <w:lang w:val="fr-FR"/>
        </w:rPr>
        <w:t>,</w:t>
      </w:r>
      <w:r w:rsidRPr="00586C48">
        <w:rPr>
          <w:rFonts w:ascii="Calibri Light" w:eastAsia="Arial Unicode MS" w:hAnsi="Calibri Light" w:cs="Arial Unicode MS"/>
          <w:lang w:val="fr-FR"/>
        </w:rPr>
        <w:t xml:space="preserve"> l’entretien professionnel au salarié au retour d’une période d’absence</w:t>
      </w:r>
      <w:r w:rsidR="003C74FB" w:rsidRPr="00586C48">
        <w:rPr>
          <w:rFonts w:ascii="Calibri Light" w:eastAsia="Arial Unicode MS" w:hAnsi="Calibri Light" w:cs="Arial Unicode MS"/>
          <w:lang w:val="fr-FR"/>
        </w:rPr>
        <w:t>.</w:t>
      </w:r>
    </w:p>
    <w:bookmarkEnd w:id="16"/>
    <w:p w14:paraId="370891A5" w14:textId="77777777" w:rsidR="006921A7" w:rsidRPr="003C0B00" w:rsidRDefault="006921A7" w:rsidP="003C0B00">
      <w:pPr>
        <w:rPr>
          <w:rFonts w:ascii="Calibri Light" w:hAnsi="Calibri Light"/>
          <w:lang w:val="fr-FR"/>
        </w:rPr>
      </w:pPr>
    </w:p>
    <w:p w14:paraId="5EC83278" w14:textId="0C40A807" w:rsidR="006921A7" w:rsidRDefault="006921A7" w:rsidP="002F7C51">
      <w:pPr>
        <w:pStyle w:val="Paragraphedeliste"/>
        <w:rPr>
          <w:rFonts w:ascii="Calibri Light" w:hAnsi="Calibri Light"/>
          <w:lang w:val="fr-FR"/>
        </w:rPr>
      </w:pPr>
    </w:p>
    <w:p w14:paraId="277ADA4E" w14:textId="2F15A570" w:rsidR="002400B7" w:rsidRDefault="002400B7" w:rsidP="002F7C51">
      <w:pPr>
        <w:pStyle w:val="Paragraphedeliste"/>
        <w:rPr>
          <w:rFonts w:ascii="Calibri Light" w:hAnsi="Calibri Light"/>
          <w:lang w:val="fr-FR"/>
        </w:rPr>
      </w:pPr>
    </w:p>
    <w:p w14:paraId="6C787344" w14:textId="63EAFB63" w:rsidR="002400B7" w:rsidRDefault="002400B7" w:rsidP="002F7C51">
      <w:pPr>
        <w:pStyle w:val="Paragraphedeliste"/>
        <w:rPr>
          <w:rFonts w:ascii="Calibri Light" w:hAnsi="Calibri Light"/>
          <w:lang w:val="fr-FR"/>
        </w:rPr>
      </w:pPr>
    </w:p>
    <w:p w14:paraId="48BAFAFA" w14:textId="483B25E2" w:rsidR="002400B7" w:rsidRDefault="002400B7" w:rsidP="002F7C51">
      <w:pPr>
        <w:pStyle w:val="Paragraphedeliste"/>
        <w:rPr>
          <w:rFonts w:ascii="Calibri Light" w:hAnsi="Calibri Light"/>
          <w:lang w:val="fr-FR"/>
        </w:rPr>
      </w:pPr>
    </w:p>
    <w:p w14:paraId="20291982" w14:textId="63C451DD" w:rsidR="002400B7" w:rsidRDefault="002400B7" w:rsidP="002F7C51">
      <w:pPr>
        <w:pStyle w:val="Paragraphedeliste"/>
        <w:rPr>
          <w:rFonts w:ascii="Calibri Light" w:hAnsi="Calibri Light"/>
          <w:lang w:val="fr-FR"/>
        </w:rPr>
      </w:pPr>
    </w:p>
    <w:p w14:paraId="7D85699E" w14:textId="0231C68B" w:rsidR="002400B7" w:rsidRDefault="002400B7" w:rsidP="002F7C51">
      <w:pPr>
        <w:pStyle w:val="Paragraphedeliste"/>
        <w:rPr>
          <w:rFonts w:ascii="Calibri Light" w:hAnsi="Calibri Light"/>
          <w:lang w:val="fr-FR"/>
        </w:rPr>
      </w:pPr>
    </w:p>
    <w:p w14:paraId="4A9A6497" w14:textId="77777777" w:rsidR="002400B7" w:rsidRDefault="002400B7" w:rsidP="002F7C51">
      <w:pPr>
        <w:pStyle w:val="Paragraphedeliste"/>
        <w:rPr>
          <w:rFonts w:ascii="Calibri Light" w:hAnsi="Calibri Light"/>
          <w:lang w:val="fr-FR"/>
        </w:rPr>
      </w:pPr>
    </w:p>
    <w:p w14:paraId="41450308" w14:textId="77777777" w:rsidR="00D40211" w:rsidRPr="00586C48" w:rsidRDefault="00276F17" w:rsidP="00F550A4">
      <w:pPr>
        <w:pStyle w:val="Paragraphedeliste"/>
        <w:rPr>
          <w:rFonts w:ascii="Calibri Light" w:eastAsia="Arial" w:hAnsi="Calibri Light"/>
          <w:b/>
          <w:color w:val="9F9F9F"/>
          <w:spacing w:val="4"/>
          <w:sz w:val="26"/>
          <w:lang w:val="fr-FR"/>
        </w:rPr>
      </w:pPr>
      <w:r w:rsidRPr="00586C48">
        <w:rPr>
          <w:rFonts w:ascii="Calibri Light" w:eastAsia="Arial" w:hAnsi="Calibri Light"/>
          <w:b/>
          <w:noProof/>
          <w:color w:val="9F9F9F"/>
          <w:spacing w:val="4"/>
          <w:sz w:val="26"/>
          <w:lang w:val="fr-FR" w:eastAsia="fr-FR"/>
        </w:rPr>
        <mc:AlternateContent>
          <mc:Choice Requires="wps">
            <w:drawing>
              <wp:anchor distT="0" distB="0" distL="114300" distR="114300" simplePos="0" relativeHeight="251704320" behindDoc="1" locked="0" layoutInCell="1" allowOverlap="1" wp14:anchorId="329C020D" wp14:editId="45A9D87E">
                <wp:simplePos x="0" y="0"/>
                <wp:positionH relativeFrom="margin">
                  <wp:posOffset>-103505</wp:posOffset>
                </wp:positionH>
                <wp:positionV relativeFrom="paragraph">
                  <wp:posOffset>79045</wp:posOffset>
                </wp:positionV>
                <wp:extent cx="6414593" cy="1726388"/>
                <wp:effectExtent l="0" t="0" r="24765" b="26670"/>
                <wp:wrapNone/>
                <wp:docPr id="36" name="Rectangle à coins arrondis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4593" cy="1726388"/>
                        </a:xfrm>
                        <a:prstGeom prst="roundRect">
                          <a:avLst>
                            <a:gd name="adj" fmla="val 13421"/>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67244" id="Rectangle à coins arrondis 36" o:spid="_x0000_s1026" style="position:absolute;margin-left:-8.15pt;margin-top:6.2pt;width:505.1pt;height:135.95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7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kg1QIAAAcGAAAOAAAAZHJzL2Uyb0RvYy54bWysVM1OGzEQvlfqO1i+l80mIUDEBkUgqkop&#10;IKDi7HjtxK3tcW3nj6fpu/TFOvZuNtCiHqpeLM/fN57PM3N+sTWarIUPCmxFy6MeJcJyqJVdVPTL&#10;4/WHU0pCZLZmGqyo6E4EejF5/+5848aiD0vQtfAEQWwYb1xFlzG6cVEEvhSGhSNwwqJRgjcsougX&#10;Re3ZBtGNLvq93qjYgK+dBy5CQO1VY6STjC+l4PFWyiAi0RXFt8V8+nzO01lMztl44ZlbKt4+g/3D&#10;KwxTFpN2UFcsMrLy6g8oo7iHADIecTAFSKm4yDVgNWXvt2oelsyJXAuSE1xHU/h/sPxmfeeJqis6&#10;GFFimcE/ukfWmF1oQX7+IByUDYR5D7ZWgaAXUrZxYYyRD+7Op6KDmwH/FtBQvLIkIbQ+W+lN8sWS&#10;yTbzv+v4F9tIOCpHw3J4fDaghKOtPOmPBqenKV3Bxvtw50P8KMCQdKmoh5Wt03sz+Ww9CzH/Qt2W&#10;wuqvlEij8U/XTJNyMOyXLWLrjNh7zBRp4VppnbtC21wbaFUnXRZSW4pL7QmiVXS+KHNevTKfoW50&#10;o+NeL7cVAucuTu65hHBAQltCz2w1BGWq4k6LlEbbeyHxU5CSfk7QATU5GOfCxiZ3WLJaNOqU+e3U&#10;GTAhSyykw24BXte0x25ob/1TqMjT1AX3/vawJriLyJnBxi7YKAv+LQCNVbWZG/89SQ01iaU51Dts&#10;WQ/NLAfHrxX2woyFeMc8fjSOOS6keIuH1LCpKLQ3Spbgn9/SJ3+cKbRSssFlUNHwfcW8oER/sjht&#10;Z+VwmLZHFobHJ30U/EvL/KXFrswlYHuUuPocz9fkH/X+Kj2YJ9xb05QVTcxyzF1RHv1euIzNksLN&#10;x8V0mt1wYzgWZ/bB8QSeWE2t+7h9Yt61AxFxlm5gvzjYOHd5w+jBN0VamK4iSBWT8cBrK+C2wdur&#10;dfZSzl6H/T35BQAA//8DAFBLAwQUAAYACAAAACEAAjVEJN8AAAAKAQAADwAAAGRycy9kb3ducmV2&#10;LnhtbEyPUUvDMBSF3wX/Q7iCb1uytpS1azpkICg+uQniW9bctcXmpiRZW/31xid9vJyPc75b7Rcz&#10;sAmd7y1J2KwFMKTG6p5aCW+nx9UWmA+KtBosoYQv9LCvb28qVWo70ytOx9CyWEK+VBK6EMaSc990&#10;aJRf2xEpZhfrjArxdC3XTs2x3Aw8ESLnRvUUFzo14qHD5vN4NRLmlw99OH37Ke9d9m6Ji+cnFFLe&#10;3y0PO2ABl/AHw69+VIc6Op3tlbRng4TVJk8jGoMkAxaBokgLYGcJyTZLgdcV//9C/QMAAP//AwBQ&#10;SwECLQAUAAYACAAAACEAtoM4kv4AAADhAQAAEwAAAAAAAAAAAAAAAAAAAAAAW0NvbnRlbnRfVHlw&#10;ZXNdLnhtbFBLAQItABQABgAIAAAAIQA4/SH/1gAAAJQBAAALAAAAAAAAAAAAAAAAAC8BAABfcmVs&#10;cy8ucmVsc1BLAQItABQABgAIAAAAIQCmTbkg1QIAAAcGAAAOAAAAAAAAAAAAAAAAAC4CAABkcnMv&#10;ZTJvRG9jLnhtbFBLAQItABQABgAIAAAAIQACNUQk3wAAAAoBAAAPAAAAAAAAAAAAAAAAAC8FAABk&#10;cnMvZG93bnJldi54bWxQSwUGAAAAAAQABADzAAAAOwYAAAAA&#10;" filled="f" strokecolor="#a5a5a5 [2092]" strokeweight="2pt">
                <v:path arrowok="t"/>
                <w10:wrap anchorx="margin"/>
              </v:roundrect>
            </w:pict>
          </mc:Fallback>
        </mc:AlternateContent>
      </w:r>
    </w:p>
    <w:p w14:paraId="0F9210CB" w14:textId="77777777" w:rsidR="002F7C51" w:rsidRPr="00586C48" w:rsidRDefault="00D40211" w:rsidP="006E5B1B">
      <w:pPr>
        <w:tabs>
          <w:tab w:val="left" w:leader="underscore" w:pos="9000"/>
        </w:tabs>
        <w:spacing w:line="249" w:lineRule="exact"/>
        <w:textAlignment w:val="baseline"/>
        <w:rPr>
          <w:rFonts w:ascii="Calibri Light" w:eastAsia="Arial" w:hAnsi="Calibri Light"/>
          <w:b/>
          <w:color w:val="7F7F7F" w:themeColor="text1" w:themeTint="80"/>
          <w:spacing w:val="7"/>
          <w:sz w:val="26"/>
          <w:lang w:val="fr-FR"/>
        </w:rPr>
      </w:pPr>
      <w:bookmarkStart w:id="17" w:name="_Hlk60757016"/>
      <w:r w:rsidRPr="00586C48">
        <w:rPr>
          <w:rFonts w:ascii="Calibri Light" w:eastAsia="Arial" w:hAnsi="Calibri Light"/>
          <w:b/>
          <w:color w:val="548DD4" w:themeColor="text2" w:themeTint="99"/>
          <w:spacing w:val="4"/>
          <w:sz w:val="26"/>
          <w:lang w:val="fr-FR"/>
        </w:rPr>
        <w:t>L</w:t>
      </w:r>
      <w:r w:rsidRPr="00586C48">
        <w:rPr>
          <w:rFonts w:ascii="Calibri Light" w:eastAsia="Arial" w:hAnsi="Calibri Light"/>
          <w:b/>
          <w:color w:val="7F7F7F" w:themeColor="text1" w:themeTint="80"/>
          <w:spacing w:val="4"/>
          <w:sz w:val="26"/>
          <w:lang w:val="fr-FR"/>
        </w:rPr>
        <w:t xml:space="preserve">’entretien professionnel : Ce qu’il n’est pas </w:t>
      </w:r>
    </w:p>
    <w:p w14:paraId="719AE8C6" w14:textId="77777777" w:rsidR="00D40211" w:rsidRPr="00586C48" w:rsidRDefault="00D40211" w:rsidP="00620611">
      <w:pPr>
        <w:spacing w:before="124"/>
        <w:ind w:right="3"/>
        <w:jc w:val="both"/>
        <w:textAlignment w:val="baseline"/>
        <w:rPr>
          <w:rFonts w:ascii="Calibri Light" w:eastAsia="Arial Unicode MS" w:hAnsi="Calibri Light" w:cs="Arial Unicode MS"/>
          <w:i/>
          <w:color w:val="171619"/>
          <w:sz w:val="20"/>
          <w:lang w:val="fr-FR"/>
        </w:rPr>
      </w:pPr>
      <w:r w:rsidRPr="00586C48">
        <w:rPr>
          <w:rFonts w:ascii="Calibri Light" w:eastAsia="Arial Unicode MS" w:hAnsi="Calibri Light" w:cs="Arial Unicode MS"/>
          <w:i/>
          <w:color w:val="171619"/>
          <w:sz w:val="20"/>
          <w:lang w:val="fr-FR"/>
        </w:rPr>
        <w:t xml:space="preserve">« L’entretien professionnel », défini ci-dessus, </w:t>
      </w:r>
      <w:r w:rsidR="00863EA9" w:rsidRPr="00586C48">
        <w:rPr>
          <w:rFonts w:ascii="Calibri Light" w:eastAsia="Arial Unicode MS" w:hAnsi="Calibri Light" w:cs="Arial Unicode MS"/>
          <w:i/>
          <w:color w:val="171619"/>
          <w:sz w:val="20"/>
          <w:lang w:val="fr-FR"/>
        </w:rPr>
        <w:t>n’est pas</w:t>
      </w:r>
      <w:r w:rsidRPr="00586C48">
        <w:rPr>
          <w:rFonts w:ascii="Calibri Light" w:eastAsia="Arial Unicode MS" w:hAnsi="Calibri Light" w:cs="Arial Unicode MS"/>
          <w:i/>
          <w:color w:val="171619"/>
          <w:sz w:val="20"/>
          <w:lang w:val="fr-FR"/>
        </w:rPr>
        <w:t xml:space="preserve"> </w:t>
      </w:r>
      <w:r w:rsidR="00863EA9" w:rsidRPr="00586C48">
        <w:rPr>
          <w:rFonts w:ascii="Calibri Light" w:eastAsia="Arial Unicode MS" w:hAnsi="Calibri Light" w:cs="Arial Unicode MS"/>
          <w:i/>
          <w:color w:val="171619"/>
          <w:sz w:val="20"/>
          <w:lang w:val="fr-FR"/>
        </w:rPr>
        <w:t xml:space="preserve">un </w:t>
      </w:r>
      <w:r w:rsidRPr="00586C48">
        <w:rPr>
          <w:rFonts w:ascii="Calibri Light" w:eastAsia="Arial Unicode MS" w:hAnsi="Calibri Light" w:cs="Arial Unicode MS"/>
          <w:i/>
          <w:color w:val="171619"/>
          <w:sz w:val="20"/>
          <w:lang w:val="fr-FR"/>
        </w:rPr>
        <w:t>entretien de fixation d</w:t>
      </w:r>
      <w:r w:rsidR="00863EA9" w:rsidRPr="00586C48">
        <w:rPr>
          <w:rFonts w:ascii="Calibri Light" w:eastAsia="Arial Unicode MS" w:hAnsi="Calibri Light" w:cs="Arial Unicode MS"/>
          <w:i/>
          <w:color w:val="171619"/>
          <w:sz w:val="20"/>
          <w:lang w:val="fr-FR"/>
        </w:rPr>
        <w:t xml:space="preserve">’objectifs et d’appréciation, un entretien de performance, un entretien d’évaluation, un entretien annuel, un </w:t>
      </w:r>
      <w:r w:rsidRPr="00586C48">
        <w:rPr>
          <w:rFonts w:ascii="Calibri Light" w:eastAsia="Arial Unicode MS" w:hAnsi="Calibri Light" w:cs="Arial Unicode MS"/>
          <w:i/>
          <w:color w:val="171619"/>
          <w:sz w:val="20"/>
          <w:lang w:val="fr-FR"/>
        </w:rPr>
        <w:t>entretien individuel....</w:t>
      </w:r>
    </w:p>
    <w:p w14:paraId="5EE0FA80" w14:textId="77777777" w:rsidR="00D40211" w:rsidRPr="00586C48" w:rsidRDefault="00D40211" w:rsidP="00620611">
      <w:pPr>
        <w:spacing w:before="124"/>
        <w:ind w:right="3"/>
        <w:jc w:val="both"/>
        <w:textAlignment w:val="baseline"/>
        <w:rPr>
          <w:rFonts w:ascii="Calibri Light" w:eastAsia="Arial Unicode MS" w:hAnsi="Calibri Light" w:cs="Arial Unicode MS"/>
          <w:i/>
          <w:color w:val="171619"/>
          <w:sz w:val="20"/>
          <w:lang w:val="fr-FR"/>
        </w:rPr>
      </w:pPr>
      <w:r w:rsidRPr="00586C48">
        <w:rPr>
          <w:rFonts w:ascii="Calibri Light" w:eastAsia="Arial Unicode MS" w:hAnsi="Calibri Light" w:cs="Arial Unicode MS"/>
          <w:i/>
          <w:color w:val="171619"/>
          <w:sz w:val="20"/>
          <w:lang w:val="fr-FR"/>
        </w:rPr>
        <w:t>Ces entretiens n’ont pas les mêmes vocations et finalités. Ils résultent directement du management de l’entreprise, sous la responsabilité du chef d’entreprise et sur le fondement de son pouvoir de direction, directement ou par délégation.</w:t>
      </w:r>
    </w:p>
    <w:p w14:paraId="77F6E307" w14:textId="77777777" w:rsidR="00AB342F" w:rsidRPr="00586C48" w:rsidRDefault="00D40211" w:rsidP="00620611">
      <w:pPr>
        <w:spacing w:before="124"/>
        <w:ind w:right="3"/>
        <w:jc w:val="both"/>
        <w:textAlignment w:val="baseline"/>
        <w:rPr>
          <w:rFonts w:ascii="Calibri Light" w:eastAsia="Arial Unicode MS" w:hAnsi="Calibri Light" w:cs="Arial Unicode MS"/>
          <w:i/>
          <w:color w:val="171619"/>
          <w:sz w:val="20"/>
          <w:lang w:val="fr-FR"/>
        </w:rPr>
      </w:pPr>
      <w:r w:rsidRPr="00586C48">
        <w:rPr>
          <w:rFonts w:ascii="Calibri Light" w:eastAsia="Arial Unicode MS" w:hAnsi="Calibri Light" w:cs="Arial Unicode MS"/>
          <w:i/>
          <w:color w:val="171619"/>
          <w:sz w:val="20"/>
          <w:lang w:val="fr-FR"/>
        </w:rPr>
        <w:t>De même, le temps consacré à la tenue de l’entretien professionnel n’a pas vocation à être utilisé pour élaborer le projet professionnel du salarié, qui doit faire l’objet d’une réflexion préalable, mais pour en examiner les conditions de mise en œuvre.</w:t>
      </w:r>
    </w:p>
    <w:bookmarkEnd w:id="17"/>
    <w:p w14:paraId="55707E46" w14:textId="77777777" w:rsidR="008B6F34" w:rsidRPr="00586C48" w:rsidRDefault="008B6F34" w:rsidP="00D40211">
      <w:pPr>
        <w:spacing w:before="124"/>
        <w:ind w:right="3"/>
        <w:textAlignment w:val="baseline"/>
        <w:rPr>
          <w:rFonts w:ascii="Calibri Light" w:eastAsia="Arial" w:hAnsi="Calibri Light"/>
          <w:i/>
          <w:color w:val="171619"/>
          <w:lang w:val="fr-FR"/>
        </w:rPr>
      </w:pPr>
    </w:p>
    <w:p w14:paraId="57A931A6" w14:textId="77777777" w:rsidR="002F1ADC" w:rsidRPr="00586C48" w:rsidRDefault="002F1ADC" w:rsidP="00D40211">
      <w:pPr>
        <w:spacing w:before="124"/>
        <w:ind w:right="3"/>
        <w:textAlignment w:val="baseline"/>
        <w:rPr>
          <w:rFonts w:ascii="Calibri Light" w:eastAsia="Arial" w:hAnsi="Calibri Light"/>
          <w:b/>
          <w:color w:val="9F9F9F"/>
          <w:spacing w:val="4"/>
          <w:sz w:val="26"/>
          <w:lang w:val="fr-FR"/>
        </w:rPr>
      </w:pPr>
    </w:p>
    <w:p w14:paraId="10E28E91" w14:textId="77777777" w:rsidR="006578A2" w:rsidRPr="00586C48" w:rsidRDefault="006578A2" w:rsidP="006578A2">
      <w:pPr>
        <w:spacing w:line="349" w:lineRule="exact"/>
        <w:textAlignment w:val="baseline"/>
        <w:rPr>
          <w:rFonts w:ascii="Calibri Light" w:eastAsia="Arial" w:hAnsi="Calibri Light"/>
          <w:b/>
          <w:color w:val="7F7F7F" w:themeColor="text1" w:themeTint="80"/>
          <w:spacing w:val="1"/>
          <w:sz w:val="32"/>
          <w:lang w:val="fr-FR"/>
        </w:rPr>
      </w:pPr>
      <w:bookmarkStart w:id="18" w:name="_Hlk60757055"/>
      <w:r w:rsidRPr="00586C48">
        <w:rPr>
          <w:rFonts w:ascii="Calibri Light" w:eastAsia="Arial" w:hAnsi="Calibri Light"/>
          <w:b/>
          <w:color w:val="548DD4" w:themeColor="text2" w:themeTint="99"/>
          <w:spacing w:val="1"/>
          <w:sz w:val="32"/>
          <w:lang w:val="fr-FR"/>
        </w:rPr>
        <w:t>P</w:t>
      </w:r>
      <w:r w:rsidRPr="00586C48">
        <w:rPr>
          <w:rFonts w:ascii="Calibri Light" w:eastAsia="Arial" w:hAnsi="Calibri Light"/>
          <w:b/>
          <w:color w:val="7F7F7F" w:themeColor="text1" w:themeTint="80"/>
          <w:spacing w:val="1"/>
          <w:sz w:val="32"/>
          <w:lang w:val="fr-FR"/>
        </w:rPr>
        <w:t>réparation de l’entretien professionnel</w:t>
      </w:r>
    </w:p>
    <w:p w14:paraId="5E83FB4F" w14:textId="77777777" w:rsidR="007A11CB" w:rsidRPr="00586C48" w:rsidRDefault="007A11CB" w:rsidP="007A11CB">
      <w:pPr>
        <w:keepNext/>
        <w:spacing w:line="216" w:lineRule="auto"/>
        <w:jc w:val="both"/>
        <w:rPr>
          <w:rFonts w:ascii="Calibri Light" w:eastAsia="Arial Unicode MS" w:hAnsi="Calibri Light" w:cs="Arial Unicode MS"/>
          <w:lang w:val="fr-FR"/>
        </w:rPr>
      </w:pPr>
    </w:p>
    <w:p w14:paraId="053B0AF5" w14:textId="179BF0DE" w:rsidR="008573A6" w:rsidRDefault="006578A2" w:rsidP="007A11CB">
      <w:pPr>
        <w:keepNext/>
        <w:spacing w:line="216" w:lineRule="auto"/>
        <w:jc w:val="both"/>
        <w:rPr>
          <w:rFonts w:ascii="Calibri Light" w:eastAsia="Arial Unicode MS" w:hAnsi="Calibri Light" w:cs="Arial Unicode MS"/>
          <w:lang w:val="fr-FR"/>
        </w:rPr>
      </w:pPr>
      <w:r w:rsidRPr="00586C48">
        <w:rPr>
          <w:rFonts w:ascii="Calibri Light" w:eastAsia="Arial Unicode MS" w:hAnsi="Calibri Light" w:cs="Arial Unicode MS"/>
          <w:lang w:val="fr-FR"/>
        </w:rPr>
        <w:t>Quelle que soit la for</w:t>
      </w:r>
      <w:r w:rsidR="00863EA9" w:rsidRPr="00586C48">
        <w:rPr>
          <w:rFonts w:ascii="Calibri Light" w:eastAsia="Arial Unicode MS" w:hAnsi="Calibri Light" w:cs="Arial Unicode MS"/>
          <w:lang w:val="fr-FR"/>
        </w:rPr>
        <w:t xml:space="preserve">me sous laquelle il est conduit, </w:t>
      </w:r>
      <w:r w:rsidRPr="00586C48">
        <w:rPr>
          <w:rFonts w:ascii="Calibri Light" w:eastAsia="Arial Unicode MS" w:hAnsi="Calibri Light" w:cs="Arial Unicode MS"/>
          <w:lang w:val="fr-FR"/>
        </w:rPr>
        <w:t xml:space="preserve">l’entretien professionnel s’organise et se prépare à l’avance. </w:t>
      </w:r>
      <w:r w:rsidR="00663464">
        <w:rPr>
          <w:rFonts w:ascii="Calibri Light" w:eastAsia="Arial Unicode MS" w:hAnsi="Calibri Light" w:cs="Arial Unicode MS"/>
          <w:lang w:val="fr-FR"/>
        </w:rPr>
        <w:t>Préalablement à l</w:t>
      </w:r>
      <w:r w:rsidR="008573A6">
        <w:rPr>
          <w:rFonts w:ascii="Calibri Light" w:eastAsia="Arial Unicode MS" w:hAnsi="Calibri Light" w:cs="Arial Unicode MS"/>
          <w:lang w:val="fr-FR"/>
        </w:rPr>
        <w:t>a tenue de l’entretien, l’entreprise transmet au salarié et au manager les informations utiles à sa préparation.</w:t>
      </w:r>
      <w:r w:rsidR="00E04AD6">
        <w:rPr>
          <w:rFonts w:ascii="Calibri Light" w:eastAsia="Arial Unicode MS" w:hAnsi="Calibri Light" w:cs="Arial Unicode MS"/>
          <w:lang w:val="fr-FR"/>
        </w:rPr>
        <w:t xml:space="preserve"> </w:t>
      </w:r>
    </w:p>
    <w:p w14:paraId="7AB3AF08" w14:textId="77777777" w:rsidR="008573A6" w:rsidRDefault="008573A6" w:rsidP="007A11CB">
      <w:pPr>
        <w:keepNext/>
        <w:spacing w:line="216" w:lineRule="auto"/>
        <w:jc w:val="both"/>
        <w:rPr>
          <w:rFonts w:ascii="Calibri Light" w:eastAsia="Arial Unicode MS" w:hAnsi="Calibri Light" w:cs="Arial Unicode MS"/>
          <w:lang w:val="fr-FR"/>
        </w:rPr>
      </w:pPr>
    </w:p>
    <w:p w14:paraId="084CED1B" w14:textId="45201433" w:rsidR="00682CA1" w:rsidRPr="00586C48" w:rsidRDefault="006578A2" w:rsidP="007A11CB">
      <w:pPr>
        <w:keepNext/>
        <w:spacing w:line="216" w:lineRule="auto"/>
        <w:jc w:val="both"/>
        <w:rPr>
          <w:rFonts w:ascii="Calibri Light" w:eastAsia="Arial Unicode MS" w:hAnsi="Calibri Light" w:cs="Arial Unicode MS"/>
          <w:lang w:val="fr-FR"/>
        </w:rPr>
      </w:pPr>
      <w:r w:rsidRPr="00586C48">
        <w:rPr>
          <w:rFonts w:ascii="Calibri Light" w:eastAsia="Arial Unicode MS" w:hAnsi="Calibri Light" w:cs="Arial Unicode MS"/>
          <w:lang w:val="fr-FR"/>
        </w:rPr>
        <w:t>Ainsi,</w:t>
      </w:r>
      <w:r w:rsidR="006E5B1B" w:rsidRPr="00586C48">
        <w:rPr>
          <w:rFonts w:ascii="Calibri Light" w:eastAsia="Arial Unicode MS" w:hAnsi="Calibri Light" w:cs="Arial Unicode MS"/>
          <w:lang w:val="fr-FR"/>
        </w:rPr>
        <w:t xml:space="preserve"> pour le bon déroulement de l’entretien,</w:t>
      </w:r>
      <w:r w:rsidRPr="00586C48">
        <w:rPr>
          <w:rFonts w:ascii="Calibri Light" w:eastAsia="Arial Unicode MS" w:hAnsi="Calibri Light" w:cs="Arial Unicode MS"/>
          <w:lang w:val="fr-FR"/>
        </w:rPr>
        <w:t xml:space="preserve"> il convient</w:t>
      </w:r>
      <w:r w:rsidR="00682CA1" w:rsidRPr="00586C48">
        <w:rPr>
          <w:rFonts w:ascii="Calibri Light" w:eastAsia="Arial Unicode MS" w:hAnsi="Calibri Light" w:cs="Arial Unicode MS"/>
          <w:lang w:val="fr-FR"/>
        </w:rPr>
        <w:t> :</w:t>
      </w:r>
    </w:p>
    <w:p w14:paraId="0A30CB66" w14:textId="77777777" w:rsidR="007A11CB" w:rsidRPr="00586C48" w:rsidRDefault="007A11CB" w:rsidP="007A11CB">
      <w:pPr>
        <w:keepNext/>
        <w:spacing w:line="216" w:lineRule="auto"/>
        <w:jc w:val="both"/>
        <w:rPr>
          <w:rFonts w:ascii="Calibri Light" w:eastAsia="Arial Unicode MS" w:hAnsi="Calibri Light" w:cs="Arial Unicode MS"/>
          <w:lang w:val="fr-FR"/>
        </w:rPr>
      </w:pPr>
    </w:p>
    <w:p w14:paraId="0CF7D070" w14:textId="77777777" w:rsidR="00682CA1" w:rsidRPr="00586C48" w:rsidRDefault="00682CA1" w:rsidP="007A11CB">
      <w:pPr>
        <w:pStyle w:val="Paragraphedeliste"/>
        <w:keepNext/>
        <w:numPr>
          <w:ilvl w:val="0"/>
          <w:numId w:val="8"/>
        </w:numPr>
        <w:spacing w:line="216" w:lineRule="auto"/>
        <w:jc w:val="both"/>
        <w:rPr>
          <w:rFonts w:ascii="Calibri Light" w:eastAsia="Arial Unicode MS" w:hAnsi="Calibri Light" w:cs="Arial Unicode MS"/>
          <w:lang w:val="fr-FR"/>
        </w:rPr>
      </w:pPr>
      <w:proofErr w:type="gramStart"/>
      <w:r w:rsidRPr="00586C48">
        <w:rPr>
          <w:rFonts w:ascii="Calibri Light" w:eastAsia="Arial Unicode MS" w:hAnsi="Calibri Light" w:cs="Arial Unicode MS"/>
          <w:lang w:val="fr-FR"/>
        </w:rPr>
        <w:t>de</w:t>
      </w:r>
      <w:proofErr w:type="gramEnd"/>
      <w:r w:rsidRPr="00586C48">
        <w:rPr>
          <w:rFonts w:ascii="Calibri Light" w:eastAsia="Arial Unicode MS" w:hAnsi="Calibri Light" w:cs="Arial Unicode MS"/>
          <w:lang w:val="fr-FR"/>
        </w:rPr>
        <w:t xml:space="preserve"> prendre rendez-vous et de prévoir le temps nécessaire à la tenue de l’entretien ;</w:t>
      </w:r>
    </w:p>
    <w:p w14:paraId="1A041E00" w14:textId="6283A94B" w:rsidR="00682CA1" w:rsidRPr="00586C48" w:rsidRDefault="006578A2" w:rsidP="007A11CB">
      <w:pPr>
        <w:pStyle w:val="Paragraphedeliste"/>
        <w:keepNext/>
        <w:numPr>
          <w:ilvl w:val="0"/>
          <w:numId w:val="8"/>
        </w:numPr>
        <w:spacing w:line="216" w:lineRule="auto"/>
        <w:jc w:val="both"/>
        <w:rPr>
          <w:rFonts w:ascii="Calibri Light" w:eastAsia="Arial Unicode MS" w:hAnsi="Calibri Light" w:cs="Arial Unicode MS"/>
          <w:lang w:val="fr-FR"/>
        </w:rPr>
      </w:pPr>
      <w:proofErr w:type="gramStart"/>
      <w:r w:rsidRPr="00586C48">
        <w:rPr>
          <w:rFonts w:ascii="Calibri Light" w:eastAsia="Arial Unicode MS" w:hAnsi="Calibri Light" w:cs="Arial Unicode MS"/>
          <w:lang w:val="fr-FR"/>
        </w:rPr>
        <w:t>de</w:t>
      </w:r>
      <w:proofErr w:type="gramEnd"/>
      <w:r w:rsidRPr="00586C48">
        <w:rPr>
          <w:rFonts w:ascii="Calibri Light" w:eastAsia="Arial Unicode MS" w:hAnsi="Calibri Light" w:cs="Arial Unicode MS"/>
          <w:lang w:val="fr-FR"/>
        </w:rPr>
        <w:t xml:space="preserve"> recueillir les </w:t>
      </w:r>
      <w:r w:rsidR="001B7A62" w:rsidRPr="00586C48">
        <w:rPr>
          <w:rFonts w:ascii="Calibri Light" w:eastAsia="Arial Unicode MS" w:hAnsi="Calibri Light" w:cs="Arial Unicode MS"/>
          <w:lang w:val="fr-FR"/>
        </w:rPr>
        <w:t>informations :</w:t>
      </w:r>
    </w:p>
    <w:p w14:paraId="2AFF9A27" w14:textId="77777777" w:rsidR="00682CA1" w:rsidRPr="00586C48" w:rsidRDefault="006E5B1B" w:rsidP="006921A7">
      <w:pPr>
        <w:spacing w:before="120" w:line="250" w:lineRule="exact"/>
        <w:ind w:left="709"/>
        <w:jc w:val="both"/>
        <w:textAlignment w:val="baseline"/>
        <w:rPr>
          <w:rFonts w:ascii="Calibri Light" w:eastAsia="Arial Unicode MS" w:hAnsi="Calibri Light" w:cs="Arial Unicode MS"/>
          <w:lang w:val="fr-FR"/>
        </w:rPr>
      </w:pPr>
      <w:r w:rsidRPr="00586C48">
        <w:rPr>
          <w:rFonts w:ascii="Calibri Light" w:eastAsia="Arial Unicode MS" w:hAnsi="Calibri Light" w:cs="Arial Unicode MS"/>
          <w:u w:val="single"/>
          <w:lang w:val="fr-FR"/>
        </w:rPr>
        <w:t>Relatives</w:t>
      </w:r>
      <w:r w:rsidR="00682CA1" w:rsidRPr="00586C48">
        <w:rPr>
          <w:rFonts w:ascii="Calibri Light" w:eastAsia="Arial Unicode MS" w:hAnsi="Calibri Light" w:cs="Arial Unicode MS"/>
          <w:u w:val="single"/>
          <w:lang w:val="fr-FR"/>
        </w:rPr>
        <w:t xml:space="preserve"> à l’entreprise</w:t>
      </w:r>
      <w:r w:rsidR="00682CA1" w:rsidRPr="00586C48">
        <w:rPr>
          <w:rFonts w:ascii="Calibri Light" w:eastAsia="Arial Unicode MS" w:hAnsi="Calibri Light" w:cs="Arial Unicode MS"/>
          <w:lang w:val="fr-FR"/>
        </w:rPr>
        <w:t xml:space="preserve"> : les priorités de formation, les projets ou évolutions de l’activité...</w:t>
      </w:r>
    </w:p>
    <w:p w14:paraId="2AC98DD4" w14:textId="3F35622D" w:rsidR="00262DCF" w:rsidRPr="00586C48" w:rsidRDefault="006E5B1B" w:rsidP="00C553C0">
      <w:pPr>
        <w:spacing w:before="175" w:line="300" w:lineRule="exact"/>
        <w:ind w:left="709" w:right="216"/>
        <w:jc w:val="both"/>
        <w:textAlignment w:val="baseline"/>
        <w:rPr>
          <w:rFonts w:ascii="Calibri Light" w:eastAsia="Arial Unicode MS" w:hAnsi="Calibri Light" w:cs="Arial Unicode MS"/>
          <w:lang w:val="fr-FR"/>
        </w:rPr>
      </w:pPr>
      <w:r w:rsidRPr="00586C48">
        <w:rPr>
          <w:rFonts w:ascii="Calibri Light" w:eastAsia="Arial Unicode MS" w:hAnsi="Calibri Light" w:cs="Arial Unicode MS"/>
          <w:u w:val="single"/>
          <w:lang w:val="fr-FR"/>
        </w:rPr>
        <w:t>R</w:t>
      </w:r>
      <w:r w:rsidR="00682CA1" w:rsidRPr="00586C48">
        <w:rPr>
          <w:rFonts w:ascii="Calibri Light" w:eastAsia="Arial Unicode MS" w:hAnsi="Calibri Light" w:cs="Arial Unicode MS"/>
          <w:u w:val="single"/>
          <w:lang w:val="fr-FR"/>
        </w:rPr>
        <w:t>elatives au salarié</w:t>
      </w:r>
      <w:r w:rsidR="00682CA1" w:rsidRPr="00586C48">
        <w:rPr>
          <w:rFonts w:ascii="Calibri Light" w:eastAsia="Arial Unicode MS" w:hAnsi="Calibri Light" w:cs="Arial Unicode MS"/>
          <w:lang w:val="fr-FR"/>
        </w:rPr>
        <w:t xml:space="preserve"> (à titre indicatif</w:t>
      </w:r>
      <w:r w:rsidR="001B7A62" w:rsidRPr="00586C48">
        <w:rPr>
          <w:rFonts w:ascii="Calibri Light" w:eastAsia="Arial Unicode MS" w:hAnsi="Calibri Light" w:cs="Arial Unicode MS"/>
          <w:lang w:val="fr-FR"/>
        </w:rPr>
        <w:t>) :</w:t>
      </w:r>
      <w:r w:rsidR="00682CA1" w:rsidRPr="00586C48">
        <w:rPr>
          <w:rFonts w:ascii="Calibri Light" w:eastAsia="Arial Unicode MS" w:hAnsi="Calibri Light" w:cs="Arial Unicode MS"/>
          <w:lang w:val="fr-FR"/>
        </w:rPr>
        <w:t xml:space="preserve"> poste occupé, âge, ancienneté, dernières fonctions occupées, </w:t>
      </w:r>
      <w:r w:rsidR="00BB0119" w:rsidRPr="00586C48">
        <w:rPr>
          <w:rFonts w:ascii="Calibri Light" w:eastAsia="Arial Unicode MS" w:hAnsi="Calibri Light" w:cs="Arial Unicode MS"/>
          <w:lang w:val="fr-FR"/>
        </w:rPr>
        <w:t xml:space="preserve">progression salariale ou professionnelle, </w:t>
      </w:r>
      <w:r w:rsidR="00682CA1" w:rsidRPr="00586C48">
        <w:rPr>
          <w:rFonts w:ascii="Calibri Light" w:eastAsia="Arial Unicode MS" w:hAnsi="Calibri Light" w:cs="Arial Unicode MS"/>
          <w:lang w:val="fr-FR"/>
        </w:rPr>
        <w:t xml:space="preserve">formations ou bilan de compétences demandés, réalisés ou non, </w:t>
      </w:r>
      <w:r w:rsidR="00363BC8" w:rsidRPr="00586C48">
        <w:rPr>
          <w:rFonts w:ascii="Calibri Light" w:eastAsia="Arial Unicode MS" w:hAnsi="Calibri Light" w:cs="Arial Unicode MS"/>
          <w:lang w:val="fr-FR"/>
        </w:rPr>
        <w:t>certification</w:t>
      </w:r>
      <w:r w:rsidR="00CE255C" w:rsidRPr="00586C48">
        <w:rPr>
          <w:rFonts w:ascii="Calibri Light" w:eastAsia="Arial Unicode MS" w:hAnsi="Calibri Light" w:cs="Arial Unicode MS"/>
          <w:lang w:val="fr-FR"/>
        </w:rPr>
        <w:t>s</w:t>
      </w:r>
      <w:r w:rsidR="00363BC8" w:rsidRPr="00586C48">
        <w:rPr>
          <w:rFonts w:ascii="Calibri Light" w:eastAsia="Arial Unicode MS" w:hAnsi="Calibri Light" w:cs="Arial Unicode MS"/>
          <w:lang w:val="fr-FR"/>
        </w:rPr>
        <w:t xml:space="preserve"> obtenues, </w:t>
      </w:r>
      <w:r w:rsidR="00682CA1" w:rsidRPr="00586C48">
        <w:rPr>
          <w:rFonts w:ascii="Calibri Light" w:eastAsia="Arial Unicode MS" w:hAnsi="Calibri Light" w:cs="Arial Unicode MS"/>
          <w:lang w:val="fr-FR"/>
        </w:rPr>
        <w:t>éventuel changement d’emploi prévu à court terme, dernier</w:t>
      </w:r>
      <w:r w:rsidR="009920CF" w:rsidRPr="00586C48">
        <w:rPr>
          <w:rFonts w:ascii="Calibri Light" w:eastAsia="Arial Unicode MS" w:hAnsi="Calibri Light" w:cs="Arial Unicode MS"/>
          <w:lang w:val="fr-FR"/>
        </w:rPr>
        <w:t>(s)</w:t>
      </w:r>
      <w:r w:rsidR="00682CA1" w:rsidRPr="00586C48">
        <w:rPr>
          <w:rFonts w:ascii="Calibri Light" w:eastAsia="Arial Unicode MS" w:hAnsi="Calibri Light" w:cs="Arial Unicode MS"/>
          <w:lang w:val="fr-FR"/>
        </w:rPr>
        <w:t xml:space="preserve"> support</w:t>
      </w:r>
      <w:r w:rsidR="009920CF" w:rsidRPr="00586C48">
        <w:rPr>
          <w:rFonts w:ascii="Calibri Light" w:eastAsia="Arial Unicode MS" w:hAnsi="Calibri Light" w:cs="Arial Unicode MS"/>
          <w:lang w:val="fr-FR"/>
        </w:rPr>
        <w:t>(s)</w:t>
      </w:r>
      <w:r w:rsidR="00682CA1" w:rsidRPr="00586C48">
        <w:rPr>
          <w:rFonts w:ascii="Calibri Light" w:eastAsia="Arial Unicode MS" w:hAnsi="Calibri Light" w:cs="Arial Unicode MS"/>
          <w:lang w:val="fr-FR"/>
        </w:rPr>
        <w:t xml:space="preserve"> d’</w:t>
      </w:r>
      <w:r w:rsidR="009920CF" w:rsidRPr="00586C48">
        <w:rPr>
          <w:rFonts w:ascii="Calibri Light" w:eastAsia="Arial Unicode MS" w:hAnsi="Calibri Light" w:cs="Arial Unicode MS"/>
          <w:lang w:val="fr-FR"/>
        </w:rPr>
        <w:t>entretien(s) professionnel(s) réalisé(s)</w:t>
      </w:r>
      <w:r w:rsidR="007D0AF3">
        <w:rPr>
          <w:rFonts w:ascii="Calibri Light" w:eastAsia="Arial Unicode MS" w:hAnsi="Calibri Light" w:cs="Arial Unicode MS"/>
          <w:lang w:val="fr-FR"/>
        </w:rPr>
        <w:t>, fiches de postes, référentiels métiers</w:t>
      </w:r>
      <w:r w:rsidR="00682CA1" w:rsidRPr="00586C48">
        <w:rPr>
          <w:rFonts w:ascii="Calibri Light" w:eastAsia="Arial Unicode MS" w:hAnsi="Calibri Light" w:cs="Arial Unicode MS"/>
          <w:lang w:val="fr-FR"/>
        </w:rPr>
        <w:t>...</w:t>
      </w:r>
    </w:p>
    <w:p w14:paraId="1152D8AF" w14:textId="7FC4671A" w:rsidR="00682CA1" w:rsidRPr="00586C48" w:rsidRDefault="006578A2" w:rsidP="007A11CB">
      <w:pPr>
        <w:pStyle w:val="Paragraphedeliste"/>
        <w:keepNext/>
        <w:numPr>
          <w:ilvl w:val="0"/>
          <w:numId w:val="8"/>
        </w:numPr>
        <w:spacing w:line="216" w:lineRule="auto"/>
        <w:jc w:val="both"/>
        <w:rPr>
          <w:rFonts w:ascii="Calibri Light" w:eastAsia="Arial Unicode MS" w:hAnsi="Calibri Light" w:cs="Arial Unicode MS"/>
          <w:lang w:val="fr-FR"/>
        </w:rPr>
      </w:pPr>
      <w:proofErr w:type="gramStart"/>
      <w:r w:rsidRPr="00586C48">
        <w:rPr>
          <w:rFonts w:ascii="Calibri Light" w:eastAsia="Arial Unicode MS" w:hAnsi="Calibri Light" w:cs="Arial Unicode MS"/>
          <w:lang w:val="fr-FR"/>
        </w:rPr>
        <w:t>de</w:t>
      </w:r>
      <w:proofErr w:type="gramEnd"/>
      <w:r w:rsidRPr="00586C48">
        <w:rPr>
          <w:rFonts w:ascii="Calibri Light" w:eastAsia="Arial Unicode MS" w:hAnsi="Calibri Light" w:cs="Arial Unicode MS"/>
          <w:lang w:val="fr-FR"/>
        </w:rPr>
        <w:t xml:space="preserve"> transmettre au salarié un certain nombre d’informations lui perme</w:t>
      </w:r>
      <w:r w:rsidR="00682CA1" w:rsidRPr="00586C48">
        <w:rPr>
          <w:rFonts w:ascii="Calibri Light" w:eastAsia="Arial Unicode MS" w:hAnsi="Calibri Light" w:cs="Arial Unicode MS"/>
          <w:lang w:val="fr-FR"/>
        </w:rPr>
        <w:t>ttant de préparer son entretien</w:t>
      </w:r>
      <w:r w:rsidR="007D0AF3">
        <w:rPr>
          <w:rFonts w:ascii="Calibri Light" w:eastAsia="Arial Unicode MS" w:hAnsi="Calibri Light" w:cs="Arial Unicode MS"/>
          <w:lang w:val="fr-FR"/>
        </w:rPr>
        <w:t xml:space="preserve">, notamment l’information lui donnant la possibilité de solliciter </w:t>
      </w:r>
      <w:r w:rsidR="009C42B9">
        <w:rPr>
          <w:rFonts w:ascii="Calibri Light" w:eastAsia="Arial Unicode MS" w:hAnsi="Calibri Light" w:cs="Arial Unicode MS"/>
          <w:lang w:val="fr-FR"/>
        </w:rPr>
        <w:t>un conseil en évolution professionnelle</w:t>
      </w:r>
      <w:r w:rsidR="00CE7AB3">
        <w:rPr>
          <w:rFonts w:ascii="Calibri Light" w:eastAsia="Arial Unicode MS" w:hAnsi="Calibri Light" w:cs="Arial Unicode MS"/>
          <w:lang w:val="fr-FR"/>
        </w:rPr>
        <w:t xml:space="preserve"> (CEP</w:t>
      </w:r>
      <w:r w:rsidR="001B7A62">
        <w:rPr>
          <w:rFonts w:ascii="Calibri Light" w:eastAsia="Arial Unicode MS" w:hAnsi="Calibri Light" w:cs="Arial Unicode MS"/>
          <w:lang w:val="fr-FR"/>
        </w:rPr>
        <w:t>).</w:t>
      </w:r>
    </w:p>
    <w:p w14:paraId="324F5CCF" w14:textId="77777777" w:rsidR="00363BC8" w:rsidRPr="00586C48" w:rsidRDefault="00363BC8" w:rsidP="007A11CB">
      <w:pPr>
        <w:spacing w:before="346" w:line="300" w:lineRule="exact"/>
        <w:ind w:right="3"/>
        <w:jc w:val="both"/>
        <w:textAlignment w:val="baseline"/>
        <w:rPr>
          <w:rFonts w:ascii="Calibri Light" w:eastAsia="Arial Unicode MS" w:hAnsi="Calibri Light" w:cs="Arial Unicode MS"/>
          <w:lang w:val="fr-FR"/>
        </w:rPr>
      </w:pPr>
      <w:r w:rsidRPr="00586C48">
        <w:rPr>
          <w:rFonts w:ascii="Calibri Light" w:eastAsia="Arial Unicode MS" w:hAnsi="Calibri Light" w:cs="Arial Unicode MS"/>
          <w:lang w:val="fr-FR"/>
        </w:rPr>
        <w:t>Le recueil</w:t>
      </w:r>
      <w:r w:rsidR="00BB0119" w:rsidRPr="00586C48">
        <w:rPr>
          <w:rFonts w:ascii="Calibri Light" w:eastAsia="Arial Unicode MS" w:hAnsi="Calibri Light" w:cs="Arial Unicode MS"/>
          <w:lang w:val="fr-FR"/>
        </w:rPr>
        <w:t xml:space="preserve"> des </w:t>
      </w:r>
      <w:r w:rsidRPr="00586C48">
        <w:rPr>
          <w:rFonts w:ascii="Calibri Light" w:eastAsia="Arial Unicode MS" w:hAnsi="Calibri Light" w:cs="Arial Unicode MS"/>
          <w:lang w:val="fr-FR"/>
        </w:rPr>
        <w:t>informations</w:t>
      </w:r>
      <w:r w:rsidR="00BB0119" w:rsidRPr="00586C48">
        <w:rPr>
          <w:rFonts w:ascii="Calibri Light" w:eastAsia="Arial Unicode MS" w:hAnsi="Calibri Light" w:cs="Arial Unicode MS"/>
          <w:lang w:val="fr-FR"/>
        </w:rPr>
        <w:t xml:space="preserve"> relatives à la formation, à la certification et à la progression salariale ou professionnelle du salarié </w:t>
      </w:r>
      <w:r w:rsidRPr="00586C48">
        <w:rPr>
          <w:rFonts w:ascii="Calibri Light" w:eastAsia="Arial Unicode MS" w:hAnsi="Calibri Light" w:cs="Arial Unicode MS"/>
          <w:lang w:val="fr-FR"/>
        </w:rPr>
        <w:t xml:space="preserve">est à privilégier </w:t>
      </w:r>
      <w:r w:rsidR="00BB0119" w:rsidRPr="00586C48">
        <w:rPr>
          <w:rFonts w:ascii="Calibri Light" w:eastAsia="Arial Unicode MS" w:hAnsi="Calibri Light" w:cs="Arial Unicode MS"/>
          <w:lang w:val="fr-FR"/>
        </w:rPr>
        <w:t>en vue de la</w:t>
      </w:r>
      <w:r w:rsidRPr="00586C48">
        <w:rPr>
          <w:rFonts w:ascii="Calibri Light" w:eastAsia="Arial Unicode MS" w:hAnsi="Calibri Light" w:cs="Arial Unicode MS"/>
          <w:lang w:val="fr-FR"/>
        </w:rPr>
        <w:t xml:space="preserve"> préparation de </w:t>
      </w:r>
      <w:r w:rsidR="00BB0119" w:rsidRPr="00586C48">
        <w:rPr>
          <w:rFonts w:ascii="Calibri Light" w:eastAsia="Arial Unicode MS" w:hAnsi="Calibri Light" w:cs="Arial Unicode MS"/>
          <w:lang w:val="fr-FR"/>
        </w:rPr>
        <w:t xml:space="preserve">l’entretien professionnel donnant lieu à </w:t>
      </w:r>
      <w:r w:rsidRPr="00586C48">
        <w:rPr>
          <w:rFonts w:ascii="Calibri Light" w:eastAsia="Arial Unicode MS" w:hAnsi="Calibri Light" w:cs="Arial Unicode MS"/>
          <w:lang w:val="fr-FR"/>
        </w:rPr>
        <w:t>l’</w:t>
      </w:r>
      <w:r w:rsidR="00BB0119" w:rsidRPr="00586C48">
        <w:rPr>
          <w:rFonts w:ascii="Calibri Light" w:eastAsia="Arial Unicode MS" w:hAnsi="Calibri Light" w:cs="Arial Unicode MS"/>
          <w:lang w:val="fr-FR"/>
        </w:rPr>
        <w:t>état des lieux récapitulatif.</w:t>
      </w:r>
    </w:p>
    <w:p w14:paraId="29A8439F" w14:textId="77777777" w:rsidR="006921A7" w:rsidRDefault="006921A7" w:rsidP="006921A7">
      <w:pPr>
        <w:rPr>
          <w:rFonts w:ascii="Calibri Light" w:eastAsia="Arial Unicode MS" w:hAnsi="Calibri Light" w:cs="Arial Unicode MS"/>
          <w:b/>
          <w:color w:val="B5B5B5"/>
          <w:spacing w:val="-1"/>
          <w:sz w:val="32"/>
          <w:lang w:val="fr-FR"/>
        </w:rPr>
      </w:pPr>
    </w:p>
    <w:p w14:paraId="3736FD1C" w14:textId="77777777" w:rsidR="006578A2" w:rsidRPr="00586C48" w:rsidRDefault="006578A2" w:rsidP="006921A7">
      <w:pPr>
        <w:rPr>
          <w:rFonts w:ascii="Calibri Light" w:eastAsia="Arial" w:hAnsi="Calibri Light"/>
          <w:b/>
          <w:color w:val="7F7F7F" w:themeColor="text1" w:themeTint="80"/>
          <w:spacing w:val="1"/>
          <w:sz w:val="32"/>
          <w:lang w:val="fr-FR"/>
        </w:rPr>
      </w:pPr>
      <w:r w:rsidRPr="00586C48">
        <w:rPr>
          <w:rFonts w:ascii="Calibri Light" w:eastAsia="Arial" w:hAnsi="Calibri Light"/>
          <w:b/>
          <w:color w:val="548DD4" w:themeColor="text2" w:themeTint="99"/>
          <w:spacing w:val="1"/>
          <w:sz w:val="32"/>
          <w:lang w:val="fr-FR"/>
        </w:rPr>
        <w:t>C</w:t>
      </w:r>
      <w:r w:rsidRPr="00586C48">
        <w:rPr>
          <w:rFonts w:ascii="Calibri Light" w:eastAsia="Arial" w:hAnsi="Calibri Light"/>
          <w:b/>
          <w:color w:val="7F7F7F" w:themeColor="text1" w:themeTint="80"/>
          <w:spacing w:val="1"/>
          <w:sz w:val="32"/>
          <w:lang w:val="fr-FR"/>
        </w:rPr>
        <w:t>onduite de l’entretien professionnel</w:t>
      </w:r>
    </w:p>
    <w:p w14:paraId="5398E68D" w14:textId="1A1F9DBB" w:rsidR="007D155B" w:rsidRPr="00586C48" w:rsidRDefault="002F1ADC" w:rsidP="002400B7">
      <w:pPr>
        <w:spacing w:before="120" w:line="300" w:lineRule="exact"/>
        <w:ind w:right="6"/>
        <w:jc w:val="both"/>
        <w:textAlignment w:val="baseline"/>
        <w:rPr>
          <w:rFonts w:ascii="Calibri Light" w:eastAsia="Arial Unicode MS" w:hAnsi="Calibri Light" w:cs="Arial Unicode MS"/>
          <w:lang w:val="fr-FR"/>
        </w:rPr>
      </w:pPr>
      <w:r w:rsidRPr="00586C48">
        <w:rPr>
          <w:rFonts w:ascii="Calibri Light" w:eastAsia="Arial Unicode MS" w:hAnsi="Calibri Light" w:cs="Arial Unicode MS"/>
          <w:lang w:val="fr-FR"/>
        </w:rPr>
        <w:t xml:space="preserve">L’entretien professionnel peut </w:t>
      </w:r>
      <w:r w:rsidR="007D155B" w:rsidRPr="00586C48">
        <w:rPr>
          <w:rFonts w:ascii="Calibri Light" w:eastAsia="Arial Unicode MS" w:hAnsi="Calibri Light" w:cs="Arial Unicode MS"/>
          <w:lang w:val="fr-FR"/>
        </w:rPr>
        <w:t xml:space="preserve">être mené par tout représentant de l’entreprise (supérieur </w:t>
      </w:r>
      <w:r w:rsidR="001B7A62" w:rsidRPr="00586C48">
        <w:rPr>
          <w:rFonts w:ascii="Calibri Light" w:eastAsia="Arial Unicode MS" w:hAnsi="Calibri Light" w:cs="Arial Unicode MS"/>
          <w:lang w:val="fr-FR"/>
        </w:rPr>
        <w:t>hiérarchique, service</w:t>
      </w:r>
      <w:r w:rsidR="007D155B" w:rsidRPr="00586C48">
        <w:rPr>
          <w:rFonts w:ascii="Calibri Light" w:eastAsia="Arial Unicode MS" w:hAnsi="Calibri Light" w:cs="Arial Unicode MS"/>
          <w:lang w:val="fr-FR"/>
        </w:rPr>
        <w:t xml:space="preserve"> ressources humaines, tuteur, maître d’apprentissage…). </w:t>
      </w:r>
    </w:p>
    <w:p w14:paraId="2BD17EB9" w14:textId="77777777" w:rsidR="002F1ADC" w:rsidRPr="00586C48" w:rsidRDefault="002F1ADC" w:rsidP="002400B7">
      <w:pPr>
        <w:spacing w:before="175" w:line="300" w:lineRule="exact"/>
        <w:ind w:right="6"/>
        <w:jc w:val="both"/>
        <w:textAlignment w:val="baseline"/>
        <w:rPr>
          <w:rFonts w:ascii="Calibri Light" w:eastAsia="Arial Unicode MS" w:hAnsi="Calibri Light" w:cs="Arial Unicode MS"/>
          <w:lang w:val="fr-FR"/>
        </w:rPr>
      </w:pPr>
      <w:r w:rsidRPr="00586C48">
        <w:rPr>
          <w:rFonts w:ascii="Calibri Light" w:eastAsia="Arial Unicode MS" w:hAnsi="Calibri Light" w:cs="Arial Unicode MS"/>
          <w:lang w:val="fr-FR"/>
        </w:rPr>
        <w:t xml:space="preserve">Les entreprises </w:t>
      </w:r>
      <w:r w:rsidR="006C3841" w:rsidRPr="00586C48">
        <w:rPr>
          <w:rFonts w:ascii="Calibri Light" w:eastAsia="Arial Unicode MS" w:hAnsi="Calibri Light" w:cs="Arial Unicode MS"/>
          <w:lang w:val="fr-FR"/>
        </w:rPr>
        <w:t>veillent à sensibiliser et</w:t>
      </w:r>
      <w:r w:rsidR="00D65E07" w:rsidRPr="00586C48">
        <w:rPr>
          <w:rFonts w:ascii="Calibri Light" w:eastAsia="Arial Unicode MS" w:hAnsi="Calibri Light" w:cs="Arial Unicode MS"/>
          <w:lang w:val="fr-FR"/>
        </w:rPr>
        <w:t xml:space="preserve"> </w:t>
      </w:r>
      <w:r w:rsidRPr="00586C48">
        <w:rPr>
          <w:rFonts w:ascii="Calibri Light" w:eastAsia="Arial Unicode MS" w:hAnsi="Calibri Light" w:cs="Arial Unicode MS"/>
          <w:lang w:val="fr-FR"/>
        </w:rPr>
        <w:t>à former les managers à la conduite de l’entretien. Cette formation peut porter notamment sur :</w:t>
      </w:r>
    </w:p>
    <w:p w14:paraId="1EF74E55" w14:textId="77777777" w:rsidR="002F1ADC" w:rsidRPr="00586C48" w:rsidRDefault="00863EA9" w:rsidP="002F1ADC">
      <w:pPr>
        <w:pStyle w:val="Paragraphedeliste"/>
        <w:numPr>
          <w:ilvl w:val="0"/>
          <w:numId w:val="16"/>
        </w:numPr>
        <w:spacing w:before="175" w:line="300" w:lineRule="exact"/>
        <w:ind w:right="216"/>
        <w:textAlignment w:val="baseline"/>
        <w:rPr>
          <w:rFonts w:ascii="Calibri Light" w:eastAsia="Arial Unicode MS" w:hAnsi="Calibri Light" w:cs="Arial Unicode MS"/>
          <w:lang w:val="fr-FR"/>
        </w:rPr>
      </w:pPr>
      <w:proofErr w:type="gramStart"/>
      <w:r w:rsidRPr="00586C48">
        <w:rPr>
          <w:rFonts w:ascii="Calibri Light" w:eastAsia="Arial Unicode MS" w:hAnsi="Calibri Light" w:cs="Arial Unicode MS"/>
          <w:lang w:val="fr-FR"/>
        </w:rPr>
        <w:t>l</w:t>
      </w:r>
      <w:r w:rsidR="002F1ADC" w:rsidRPr="00586C48">
        <w:rPr>
          <w:rFonts w:ascii="Calibri Light" w:eastAsia="Arial Unicode MS" w:hAnsi="Calibri Light" w:cs="Arial Unicode MS"/>
          <w:lang w:val="fr-FR"/>
        </w:rPr>
        <w:t>es</w:t>
      </w:r>
      <w:proofErr w:type="gramEnd"/>
      <w:r w:rsidR="002F1ADC" w:rsidRPr="00586C48">
        <w:rPr>
          <w:rFonts w:ascii="Calibri Light" w:eastAsia="Arial Unicode MS" w:hAnsi="Calibri Light" w:cs="Arial Unicode MS"/>
          <w:lang w:val="fr-FR"/>
        </w:rPr>
        <w:t xml:space="preserve"> objectifs et le contenu de l’entretien professionnel ;</w:t>
      </w:r>
    </w:p>
    <w:p w14:paraId="1084E587" w14:textId="77777777" w:rsidR="002F1ADC" w:rsidRPr="00586C48" w:rsidRDefault="00863EA9" w:rsidP="002400B7">
      <w:pPr>
        <w:pStyle w:val="Paragraphedeliste"/>
        <w:numPr>
          <w:ilvl w:val="0"/>
          <w:numId w:val="16"/>
        </w:numPr>
        <w:spacing w:before="175" w:line="300" w:lineRule="exact"/>
        <w:ind w:right="-1"/>
        <w:jc w:val="both"/>
        <w:textAlignment w:val="baseline"/>
        <w:rPr>
          <w:rFonts w:ascii="Calibri Light" w:eastAsia="Arial Unicode MS" w:hAnsi="Calibri Light" w:cs="Arial Unicode MS"/>
          <w:lang w:val="fr-FR"/>
        </w:rPr>
      </w:pPr>
      <w:proofErr w:type="gramStart"/>
      <w:r w:rsidRPr="00586C48">
        <w:rPr>
          <w:rFonts w:ascii="Calibri Light" w:eastAsia="Arial Unicode MS" w:hAnsi="Calibri Light" w:cs="Arial Unicode MS"/>
          <w:lang w:val="fr-FR"/>
        </w:rPr>
        <w:t>l</w:t>
      </w:r>
      <w:r w:rsidR="002F1ADC" w:rsidRPr="00586C48">
        <w:rPr>
          <w:rFonts w:ascii="Calibri Light" w:eastAsia="Arial Unicode MS" w:hAnsi="Calibri Light" w:cs="Arial Unicode MS"/>
          <w:lang w:val="fr-FR"/>
        </w:rPr>
        <w:t>a</w:t>
      </w:r>
      <w:proofErr w:type="gramEnd"/>
      <w:r w:rsidR="002F1ADC" w:rsidRPr="00586C48">
        <w:rPr>
          <w:rFonts w:ascii="Calibri Light" w:eastAsia="Arial Unicode MS" w:hAnsi="Calibri Light" w:cs="Arial Unicode MS"/>
          <w:lang w:val="fr-FR"/>
        </w:rPr>
        <w:t xml:space="preserve"> distinction entre « entretien annuel d’évaluation » et « entretien professionnel » ;</w:t>
      </w:r>
    </w:p>
    <w:p w14:paraId="55662CEE" w14:textId="77777777" w:rsidR="002F1ADC" w:rsidRPr="00586C48" w:rsidRDefault="00863EA9" w:rsidP="002400B7">
      <w:pPr>
        <w:pStyle w:val="Paragraphedeliste"/>
        <w:numPr>
          <w:ilvl w:val="0"/>
          <w:numId w:val="16"/>
        </w:numPr>
        <w:spacing w:before="175" w:line="300" w:lineRule="exact"/>
        <w:ind w:right="-1"/>
        <w:jc w:val="both"/>
        <w:textAlignment w:val="baseline"/>
        <w:rPr>
          <w:rFonts w:ascii="Calibri Light" w:eastAsia="Arial Unicode MS" w:hAnsi="Calibri Light" w:cs="Arial Unicode MS"/>
          <w:lang w:val="fr-FR"/>
        </w:rPr>
      </w:pPr>
      <w:proofErr w:type="gramStart"/>
      <w:r w:rsidRPr="00586C48">
        <w:rPr>
          <w:rFonts w:ascii="Calibri Light" w:eastAsia="Arial Unicode MS" w:hAnsi="Calibri Light" w:cs="Arial Unicode MS"/>
          <w:lang w:val="fr-FR"/>
        </w:rPr>
        <w:t>l</w:t>
      </w:r>
      <w:r w:rsidR="002F1ADC" w:rsidRPr="00586C48">
        <w:rPr>
          <w:rFonts w:ascii="Calibri Light" w:eastAsia="Arial Unicode MS" w:hAnsi="Calibri Light" w:cs="Arial Unicode MS"/>
          <w:lang w:val="fr-FR"/>
        </w:rPr>
        <w:t>es</w:t>
      </w:r>
      <w:proofErr w:type="gramEnd"/>
      <w:r w:rsidR="002F1ADC" w:rsidRPr="00586C48">
        <w:rPr>
          <w:rFonts w:ascii="Calibri Light" w:eastAsia="Arial Unicode MS" w:hAnsi="Calibri Light" w:cs="Arial Unicode MS"/>
          <w:lang w:val="fr-FR"/>
        </w:rPr>
        <w:t xml:space="preserve"> principaux dispositifs d’orientation et de formation professionnelle sur lesquels le salarié peut s’appuyer pour adapter et développer ses compétences.</w:t>
      </w:r>
    </w:p>
    <w:p w14:paraId="4BD68BD7" w14:textId="4F4C3DCA" w:rsidR="00CE206A" w:rsidRPr="00586C48" w:rsidRDefault="008C3EFA" w:rsidP="007A11CB">
      <w:pPr>
        <w:spacing w:before="346" w:line="300" w:lineRule="exact"/>
        <w:ind w:right="3"/>
        <w:jc w:val="both"/>
        <w:textAlignment w:val="baseline"/>
        <w:rPr>
          <w:rFonts w:ascii="Calibri Light" w:eastAsia="Arial Unicode MS" w:hAnsi="Calibri Light" w:cs="Arial Unicode MS"/>
          <w:lang w:val="fr-FR"/>
        </w:rPr>
      </w:pPr>
      <w:r w:rsidRPr="00586C48">
        <w:rPr>
          <w:rFonts w:ascii="Calibri Light" w:eastAsia="Arial Unicode MS" w:hAnsi="Calibri Light" w:cs="Arial Unicode MS"/>
          <w:lang w:val="fr-FR"/>
        </w:rPr>
        <w:lastRenderedPageBreak/>
        <w:t>L’entretien professionnel constitue</w:t>
      </w:r>
      <w:r w:rsidR="0016569F" w:rsidRPr="00586C48">
        <w:rPr>
          <w:rFonts w:ascii="Calibri Light" w:eastAsia="Arial Unicode MS" w:hAnsi="Calibri Light" w:cs="Arial Unicode MS"/>
          <w:lang w:val="fr-FR"/>
        </w:rPr>
        <w:t xml:space="preserve"> un moment privilégié </w:t>
      </w:r>
      <w:r w:rsidRPr="00586C48">
        <w:rPr>
          <w:rFonts w:ascii="Calibri Light" w:eastAsia="Arial Unicode MS" w:hAnsi="Calibri Light" w:cs="Arial Unicode MS"/>
          <w:lang w:val="fr-FR"/>
        </w:rPr>
        <w:t>permettant</w:t>
      </w:r>
      <w:r w:rsidR="0016569F" w:rsidRPr="00586C48">
        <w:rPr>
          <w:rFonts w:ascii="Calibri Light" w:eastAsia="Arial Unicode MS" w:hAnsi="Calibri Light" w:cs="Arial Unicode MS"/>
          <w:lang w:val="fr-FR"/>
        </w:rPr>
        <w:t xml:space="preserve"> au salarié et à l’employeur de faire le point sur les besoins en formation, les actions à mener, en identifiant les moyens à mettre en œuvre.</w:t>
      </w:r>
      <w:r w:rsidR="00B90F75">
        <w:rPr>
          <w:rFonts w:ascii="Calibri Light" w:eastAsia="Arial Unicode MS" w:hAnsi="Calibri Light" w:cs="Arial Unicode MS"/>
          <w:lang w:val="fr-FR"/>
        </w:rPr>
        <w:t xml:space="preserve"> Il s’agit d’un acte clé du management, nécessitant une forte implication des managers. </w:t>
      </w:r>
    </w:p>
    <w:p w14:paraId="00BF87BC" w14:textId="77777777" w:rsidR="006578A2" w:rsidRPr="00586C48" w:rsidRDefault="004A54AE" w:rsidP="007A11CB">
      <w:pPr>
        <w:spacing w:before="346" w:line="300" w:lineRule="exact"/>
        <w:ind w:right="3"/>
        <w:jc w:val="both"/>
        <w:textAlignment w:val="baseline"/>
        <w:rPr>
          <w:rFonts w:ascii="Calibri Light" w:eastAsia="Arial Unicode MS" w:hAnsi="Calibri Light" w:cs="Arial Unicode MS"/>
          <w:lang w:val="fr-FR"/>
        </w:rPr>
      </w:pPr>
      <w:r w:rsidRPr="00586C48">
        <w:rPr>
          <w:rFonts w:ascii="Calibri Light" w:eastAsia="Arial Unicode MS" w:hAnsi="Calibri Light" w:cs="Arial Unicode MS"/>
          <w:lang w:val="fr-FR"/>
        </w:rPr>
        <w:t>U</w:t>
      </w:r>
      <w:r w:rsidR="00CE206A" w:rsidRPr="00586C48">
        <w:rPr>
          <w:rFonts w:ascii="Calibri Light" w:eastAsia="Arial Unicode MS" w:hAnsi="Calibri Light" w:cs="Arial Unicode MS"/>
          <w:lang w:val="fr-FR"/>
        </w:rPr>
        <w:t xml:space="preserve">n rappel sur les informations et modalités de la formation professionnelle ainsi que sur les priorités de l’entreprise aura pu être fait par ailleurs, individuellement ou collectivement. Si tel n’est pas le cas, il </w:t>
      </w:r>
      <w:r w:rsidR="00863EA9" w:rsidRPr="00586C48">
        <w:rPr>
          <w:rFonts w:ascii="Calibri Light" w:eastAsia="Arial Unicode MS" w:hAnsi="Calibri Light" w:cs="Arial Unicode MS"/>
          <w:lang w:val="fr-FR"/>
        </w:rPr>
        <w:t>est souhaitable</w:t>
      </w:r>
      <w:r w:rsidR="00CE206A" w:rsidRPr="00586C48">
        <w:rPr>
          <w:rFonts w:ascii="Calibri Light" w:eastAsia="Arial Unicode MS" w:hAnsi="Calibri Light" w:cs="Arial Unicode MS"/>
          <w:lang w:val="fr-FR"/>
        </w:rPr>
        <w:t xml:space="preserve"> de passer quelques minutes sur ces points. Il conviendra ensuite d’examiner l’intégralité du support, que des actions soient ou non souhaitées et/ou envi</w:t>
      </w:r>
      <w:r w:rsidR="008F172B" w:rsidRPr="00586C48">
        <w:rPr>
          <w:rFonts w:ascii="Calibri Light" w:eastAsia="Arial Unicode MS" w:hAnsi="Calibri Light" w:cs="Arial Unicode MS"/>
          <w:lang w:val="fr-FR"/>
        </w:rPr>
        <w:t>sagées à l’issue de l’entretien</w:t>
      </w:r>
      <w:r w:rsidR="000212F5" w:rsidRPr="00586C48">
        <w:rPr>
          <w:rFonts w:ascii="Calibri Light" w:eastAsia="Arial Unicode MS" w:hAnsi="Calibri Light" w:cs="Arial Unicode MS"/>
          <w:lang w:val="fr-FR"/>
        </w:rPr>
        <w:t>.</w:t>
      </w:r>
    </w:p>
    <w:p w14:paraId="4EC6D57E" w14:textId="77777777" w:rsidR="00262DCF" w:rsidRPr="00586C48" w:rsidRDefault="00262DCF">
      <w:pPr>
        <w:rPr>
          <w:rFonts w:ascii="Calibri Light" w:eastAsia="Arial Unicode MS" w:hAnsi="Calibri Light" w:cs="Arial Unicode MS"/>
          <w:lang w:val="fr-FR"/>
        </w:rPr>
      </w:pPr>
      <w:r w:rsidRPr="00586C48">
        <w:rPr>
          <w:rFonts w:ascii="Calibri Light" w:eastAsia="Arial Unicode MS" w:hAnsi="Calibri Light" w:cs="Arial Unicode MS"/>
          <w:lang w:val="fr-FR"/>
        </w:rPr>
        <w:br w:type="page"/>
      </w:r>
    </w:p>
    <w:p w14:paraId="3CF92455" w14:textId="77777777" w:rsidR="008F172B" w:rsidRPr="00586C48" w:rsidRDefault="008F172B" w:rsidP="004709D0">
      <w:pPr>
        <w:shd w:val="clear" w:color="auto" w:fill="D9D9D9" w:themeFill="background1" w:themeFillShade="D9"/>
        <w:spacing w:before="3" w:line="468" w:lineRule="exact"/>
        <w:jc w:val="center"/>
        <w:textAlignment w:val="baseline"/>
        <w:rPr>
          <w:rFonts w:ascii="Calibri Light" w:eastAsia="Arial" w:hAnsi="Calibri Light"/>
          <w:b/>
          <w:color w:val="9F9F9F"/>
          <w:spacing w:val="13"/>
          <w:sz w:val="42"/>
          <w:lang w:val="fr-FR"/>
        </w:rPr>
      </w:pPr>
      <w:bookmarkStart w:id="19" w:name="_Hlk60757078"/>
      <w:bookmarkEnd w:id="18"/>
      <w:r w:rsidRPr="00586C48">
        <w:rPr>
          <w:rFonts w:ascii="Calibri Light" w:eastAsia="Arial" w:hAnsi="Calibri Light"/>
          <w:b/>
          <w:color w:val="9F9F9F"/>
          <w:spacing w:val="13"/>
          <w:sz w:val="42"/>
          <w:lang w:val="fr-FR"/>
        </w:rPr>
        <w:lastRenderedPageBreak/>
        <w:t>Support d’Entretien professionnel</w:t>
      </w:r>
      <w:bookmarkEnd w:id="19"/>
    </w:p>
    <w:p w14:paraId="3CF3A2DA" w14:textId="77777777" w:rsidR="008F172B" w:rsidRPr="00586C48" w:rsidRDefault="008F172B" w:rsidP="007A11CB">
      <w:pPr>
        <w:tabs>
          <w:tab w:val="left" w:leader="dot" w:pos="5472"/>
          <w:tab w:val="right" w:leader="dot" w:pos="10368"/>
        </w:tabs>
        <w:spacing w:line="261" w:lineRule="exact"/>
        <w:ind w:right="126"/>
        <w:textAlignment w:val="baseline"/>
        <w:rPr>
          <w:rFonts w:ascii="Calibri Light" w:eastAsia="Arial" w:hAnsi="Calibri Light"/>
          <w:i/>
          <w:color w:val="000000"/>
          <w:sz w:val="23"/>
          <w:lang w:val="fr-FR"/>
        </w:rPr>
      </w:pPr>
    </w:p>
    <w:p w14:paraId="5FAA6BE7" w14:textId="62111DD2" w:rsidR="008F172B" w:rsidRPr="00586C48" w:rsidRDefault="008F172B" w:rsidP="002400B7">
      <w:pPr>
        <w:jc w:val="both"/>
        <w:rPr>
          <w:rFonts w:ascii="Calibri Light" w:eastAsia="Arial Unicode MS" w:hAnsi="Calibri Light" w:cs="Arial Unicode MS"/>
          <w:lang w:val="fr-FR"/>
        </w:rPr>
      </w:pPr>
      <w:bookmarkStart w:id="20" w:name="_Hlk60757085"/>
      <w:r w:rsidRPr="00586C48">
        <w:rPr>
          <w:rFonts w:ascii="Calibri Light" w:eastAsia="Arial Unicode MS" w:hAnsi="Calibri Light" w:cs="Arial Unicode MS"/>
          <w:i/>
          <w:sz w:val="20"/>
          <w:lang w:val="fr-FR"/>
        </w:rPr>
        <w:t>(</w:t>
      </w:r>
      <w:r w:rsidR="00F27688" w:rsidRPr="00586C48">
        <w:rPr>
          <w:rFonts w:ascii="Calibri Light" w:eastAsia="Arial Unicode MS" w:hAnsi="Calibri Light" w:cs="Arial Unicode MS"/>
          <w:i/>
          <w:sz w:val="20"/>
          <w:lang w:val="fr-FR"/>
        </w:rPr>
        <w:t>Article L.</w:t>
      </w:r>
      <w:r w:rsidR="00682ACB" w:rsidRPr="00586C48">
        <w:rPr>
          <w:rFonts w:ascii="Calibri Light" w:eastAsia="Arial Unicode MS" w:hAnsi="Calibri Light" w:cs="Arial Unicode MS"/>
          <w:i/>
          <w:sz w:val="20"/>
          <w:lang w:val="fr-FR"/>
        </w:rPr>
        <w:t xml:space="preserve"> </w:t>
      </w:r>
      <w:r w:rsidR="00F27688" w:rsidRPr="00586C48">
        <w:rPr>
          <w:rFonts w:ascii="Calibri Light" w:eastAsia="Arial Unicode MS" w:hAnsi="Calibri Light" w:cs="Arial Unicode MS"/>
          <w:i/>
          <w:sz w:val="20"/>
          <w:lang w:val="fr-FR"/>
        </w:rPr>
        <w:t xml:space="preserve">6315-1 du code du </w:t>
      </w:r>
      <w:proofErr w:type="gramStart"/>
      <w:r w:rsidR="00F27688" w:rsidRPr="00586C48">
        <w:rPr>
          <w:rFonts w:ascii="Calibri Light" w:eastAsia="Arial Unicode MS" w:hAnsi="Calibri Light" w:cs="Arial Unicode MS"/>
          <w:i/>
          <w:sz w:val="20"/>
          <w:lang w:val="fr-FR"/>
        </w:rPr>
        <w:t xml:space="preserve">Travail </w:t>
      </w:r>
      <w:r w:rsidR="002F1ADC" w:rsidRPr="00586C48">
        <w:rPr>
          <w:rFonts w:ascii="Calibri Light" w:eastAsia="Arial Unicode MS" w:hAnsi="Calibri Light" w:cs="Arial Unicode MS"/>
          <w:i/>
          <w:sz w:val="20"/>
          <w:lang w:val="fr-FR"/>
        </w:rPr>
        <w:t xml:space="preserve"> </w:t>
      </w:r>
      <w:r w:rsidR="0087427C">
        <w:rPr>
          <w:rFonts w:ascii="Calibri Light" w:eastAsia="Arial Unicode MS" w:hAnsi="Calibri Light" w:cs="Arial Unicode MS"/>
          <w:i/>
          <w:sz w:val="20"/>
          <w:lang w:val="fr-FR"/>
        </w:rPr>
        <w:t>–</w:t>
      </w:r>
      <w:proofErr w:type="gramEnd"/>
      <w:r w:rsidR="0087427C">
        <w:rPr>
          <w:rFonts w:ascii="Calibri Light" w:eastAsia="Arial Unicode MS" w:hAnsi="Calibri Light" w:cs="Arial Unicode MS"/>
          <w:i/>
          <w:sz w:val="20"/>
          <w:lang w:val="fr-FR"/>
        </w:rPr>
        <w:t xml:space="preserve"> Article 11 </w:t>
      </w:r>
      <w:r w:rsidR="000D7538" w:rsidRPr="000D7538">
        <w:rPr>
          <w:rFonts w:ascii="Calibri Light" w:eastAsia="Arial Unicode MS" w:hAnsi="Calibri Light" w:cs="Arial Unicode MS"/>
          <w:i/>
          <w:sz w:val="20"/>
          <w:lang w:val="fr-FR"/>
        </w:rPr>
        <w:t>de l’accord national du 8 novembre 2019 relatif à l’emploi, à l’apprentissage et à la formation professionnelle dans la métallurgie</w:t>
      </w:r>
      <w:r w:rsidR="00A17DFB">
        <w:rPr>
          <w:rFonts w:ascii="Calibri Light" w:eastAsia="Arial Unicode MS" w:hAnsi="Calibri Light" w:cs="Arial Unicode MS"/>
          <w:i/>
          <w:sz w:val="20"/>
          <w:lang w:val="fr-FR"/>
        </w:rPr>
        <w:t>).</w:t>
      </w:r>
    </w:p>
    <w:bookmarkStart w:id="21" w:name="_Hlk60757092"/>
    <w:bookmarkEnd w:id="20"/>
    <w:p w14:paraId="27FA612C" w14:textId="25DA58AD" w:rsidR="008A6AE2" w:rsidRPr="00586C48" w:rsidRDefault="002400B7" w:rsidP="007A11CB">
      <w:pPr>
        <w:spacing w:before="175" w:line="300" w:lineRule="exact"/>
        <w:ind w:right="216"/>
        <w:textAlignment w:val="baseline"/>
        <w:rPr>
          <w:rFonts w:ascii="Calibri Light" w:eastAsia="Arial" w:hAnsi="Calibri Light"/>
          <w:b/>
          <w:color w:val="7F7F7F" w:themeColor="text1" w:themeTint="80"/>
          <w:spacing w:val="1"/>
          <w:sz w:val="32"/>
          <w:lang w:val="fr-FR"/>
        </w:rPr>
      </w:pPr>
      <w:r w:rsidRPr="00586C48">
        <w:rPr>
          <w:rFonts w:ascii="Calibri Light" w:eastAsia="Arial Unicode MS" w:hAnsi="Calibri Light" w:cs="Arial Unicode MS"/>
          <w:noProof/>
          <w:lang w:val="fr-FR" w:eastAsia="fr-FR"/>
        </w:rPr>
        <mc:AlternateContent>
          <mc:Choice Requires="wps">
            <w:drawing>
              <wp:anchor distT="0" distB="0" distL="114300" distR="114300" simplePos="0" relativeHeight="251705344" behindDoc="0" locked="0" layoutInCell="1" allowOverlap="1" wp14:anchorId="08FE9CC8" wp14:editId="02650162">
                <wp:simplePos x="0" y="0"/>
                <wp:positionH relativeFrom="margin">
                  <wp:posOffset>-247650</wp:posOffset>
                </wp:positionH>
                <wp:positionV relativeFrom="paragraph">
                  <wp:posOffset>57345</wp:posOffset>
                </wp:positionV>
                <wp:extent cx="6438900" cy="3219450"/>
                <wp:effectExtent l="0" t="0" r="19050" b="19050"/>
                <wp:wrapNone/>
                <wp:docPr id="39" name="Rectangle à coins arrondis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3219450"/>
                        </a:xfrm>
                        <a:prstGeom prst="roundRect">
                          <a:avLst>
                            <a:gd name="adj" fmla="val 9934"/>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3977AF" id="Rectangle à coins arrondis 39" o:spid="_x0000_s1026" style="position:absolute;margin-left:-19.5pt;margin-top:4.5pt;width:507pt;height:253.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5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F1AIAAAYGAAAOAAAAZHJzL2Uyb0RvYy54bWysVNtuGyEQfa/Uf0C8N7u+JI2trCMrUapK&#10;bhIlqfKMWbBpgaGAb/2a/kt/rAO7Xjtt1IeqL4hhZs5hDsNcXG6NJmvhgwJb0d5JSYmwHGplFxX9&#10;/HTz7pySEJmtmQYrKroTgV5O3r652Lix6MMSdC08QRAbxhtX0WWMblwUgS+FYeEEnLDolOANi2j6&#10;RVF7tkF0o4t+WZ4VG/C188BFCHh63TjpJONLKXi8kzKISHRF8W4xrz6v87QWkws2Xnjmloq312D/&#10;cAvDlEXSDuqaRUZWXv0BZRT3EEDGEw6mACkVF7kGrKZX/lbN45I5kWtBcYLrZAr/D5bfru89UXVF&#10;ByNKLDP4Rg+oGrMLLcjPH4SDsoEw78HWKhCMQsk2Lowx89Hd+1R0cDPgXwM6iheeZIQ2Ziu9SbFY&#10;Mtlm/Xed/mIbCcfDs+HgfFTiM3H0Dfq90fA0v1DBxvt050P8IMCQtKmoh5Wt032z+Gw9CzG/Qt2W&#10;wuovlEij8U3XTJPRaDBM90fANhZ3e8iUaOFGaZ2bQttcGmhVp7NspK4UV9oTBKvofNHLtHplPkHd&#10;nJ2fllhAQ5GbOIVnwnBAQtKEnsVq9MlKxZ0WiUbbByHxTVCRfibogBoOxrmwseEOS1aL5jgxv06d&#10;AROyxEI67BbgZU177KaCNj6livyZuuTybxdrkruMzAw2dslGWfCvAWisqmVu4vciNdIkleZQ77Bj&#10;PTRfOTh+o7AVZizEe+bxnbF9cB7FO1ykhk1Fod1RsgT//bXzFI9fCr2UbHAWVDR8WzEvKNEfLX62&#10;UW84TMMjG8PT9300/LFnfuyxK3MF2B49nHyO522Kj3q/lR7MM46taWJFF7McuSvKo98bV7GZUTj4&#10;uJhOcxgODMfizD46nsCTqql1n7bPzLv2P0T8SrewnxttlzeKHmJTpoXpKoJUMTkPurYGDhvcvZhm&#10;x3aOOozvyS8AAAD//wMAUEsDBBQABgAIAAAAIQANmsmt3wAAAAkBAAAPAAAAZHJzL2Rvd25yZXYu&#10;eG1sTI9BT8JAEIXvJv6HzZh4gy2aotRuiSGYePCAQIzHoR3axt3ZpruF+u8dTniambyXN9/Ll6Oz&#10;6kR9aD0bmE0TUMSlr1quDex3b5NnUCEiV2g9k4FfCrAsbm9yzCp/5k86bWOtJIRDhgaaGLtM61A2&#10;5DBMfUcs2tH3DqOcfa2rHs8S7qx+SJK5dtiyfGiwo1VD5c92cJKy2Q3uC4+83q/DR+nt+3e68sbc&#10;342vL6AijfFqhgu+oEMhTAc/cBWUNTB5XEiXaOAyRF88pbIcDKSzeQK6yPX/BsUfAAAA//8DAFBL&#10;AQItABQABgAIAAAAIQC2gziS/gAAAOEBAAATAAAAAAAAAAAAAAAAAAAAAABbQ29udGVudF9UeXBl&#10;c10ueG1sUEsBAi0AFAAGAAgAAAAhADj9If/WAAAAlAEAAAsAAAAAAAAAAAAAAAAALwEAAF9yZWxz&#10;Ly5yZWxzUEsBAi0AFAAGAAgAAAAhACX6xgXUAgAABgYAAA4AAAAAAAAAAAAAAAAALgIAAGRycy9l&#10;Mm9Eb2MueG1sUEsBAi0AFAAGAAgAAAAhAA2aya3fAAAACQEAAA8AAAAAAAAAAAAAAAAALgUAAGRy&#10;cy9kb3ducmV2LnhtbFBLBQYAAAAABAAEAPMAAAA6BgAAAAA=&#10;" filled="f" strokecolor="#d8d8d8 [2732]" strokeweight="2pt">
                <v:path arrowok="t"/>
                <w10:wrap anchorx="margin"/>
              </v:roundrect>
            </w:pict>
          </mc:Fallback>
        </mc:AlternateContent>
      </w:r>
      <w:r w:rsidR="007A11CB" w:rsidRPr="00586C48">
        <w:rPr>
          <w:rFonts w:ascii="Calibri Light" w:eastAsia="Arial" w:hAnsi="Calibri Light"/>
          <w:b/>
          <w:color w:val="548DD4" w:themeColor="text2" w:themeTint="99"/>
          <w:spacing w:val="1"/>
          <w:sz w:val="32"/>
          <w:lang w:val="fr-FR"/>
        </w:rPr>
        <w:t>I</w:t>
      </w:r>
      <w:r w:rsidR="007A11CB" w:rsidRPr="00586C48">
        <w:rPr>
          <w:rFonts w:ascii="Calibri Light" w:eastAsia="Arial" w:hAnsi="Calibri Light"/>
          <w:b/>
          <w:color w:val="7F7F7F" w:themeColor="text1" w:themeTint="80"/>
          <w:spacing w:val="1"/>
          <w:sz w:val="32"/>
          <w:lang w:val="fr-FR"/>
        </w:rPr>
        <w:t>nformations générales</w:t>
      </w:r>
    </w:p>
    <w:p w14:paraId="4B6EB02C" w14:textId="77777777" w:rsidR="008A6AE2" w:rsidRPr="00586C48" w:rsidRDefault="008A6AE2" w:rsidP="007A11CB">
      <w:pPr>
        <w:rPr>
          <w:rFonts w:ascii="Calibri Light" w:eastAsia="Arial Unicode MS" w:hAnsi="Calibri Light" w:cs="Arial Unicode MS"/>
          <w:lang w:val="fr-FR"/>
        </w:rPr>
      </w:pPr>
    </w:p>
    <w:p w14:paraId="706963FE" w14:textId="77777777" w:rsidR="000807A5" w:rsidRPr="00586C48" w:rsidRDefault="000807A5" w:rsidP="007A11CB">
      <w:pPr>
        <w:tabs>
          <w:tab w:val="left" w:leader="dot" w:pos="9072"/>
        </w:tabs>
        <w:rPr>
          <w:rFonts w:ascii="Calibri Light" w:eastAsia="Arial Unicode MS" w:hAnsi="Calibri Light" w:cs="Arial Unicode MS"/>
          <w:b/>
          <w:lang w:val="fr-FR"/>
        </w:rPr>
      </w:pPr>
      <w:r w:rsidRPr="00586C48">
        <w:rPr>
          <w:rFonts w:ascii="Calibri Light" w:eastAsia="Arial Unicode MS" w:hAnsi="Calibri Light" w:cs="Arial Unicode MS"/>
          <w:b/>
          <w:lang w:val="fr-FR"/>
        </w:rPr>
        <w:t>Identification du salarié</w:t>
      </w:r>
    </w:p>
    <w:p w14:paraId="162E0994" w14:textId="77777777" w:rsidR="008F172B" w:rsidRPr="00586C48" w:rsidRDefault="00317A6B" w:rsidP="007A11CB">
      <w:pPr>
        <w:tabs>
          <w:tab w:val="left" w:leader="dot" w:pos="9072"/>
        </w:tabs>
        <w:rPr>
          <w:rFonts w:ascii="Calibri Light" w:eastAsia="Arial Unicode MS" w:hAnsi="Calibri Light" w:cs="Arial Unicode MS"/>
          <w:lang w:val="fr-FR"/>
        </w:rPr>
      </w:pPr>
      <w:r w:rsidRPr="00586C48">
        <w:rPr>
          <w:rFonts w:ascii="Calibri Light" w:eastAsia="Arial Unicode MS" w:hAnsi="Calibri Light" w:cs="Arial Unicode MS"/>
          <w:lang w:val="fr-FR"/>
        </w:rPr>
        <w:t>Nom, P</w:t>
      </w:r>
      <w:r w:rsidR="008F172B" w:rsidRPr="00586C48">
        <w:rPr>
          <w:rFonts w:ascii="Calibri Light" w:eastAsia="Arial Unicode MS" w:hAnsi="Calibri Light" w:cs="Arial Unicode MS"/>
          <w:lang w:val="fr-FR"/>
        </w:rPr>
        <w:t>rénom</w:t>
      </w:r>
      <w:r w:rsidR="00682ACB" w:rsidRPr="00586C48">
        <w:rPr>
          <w:rFonts w:ascii="Calibri Light" w:eastAsia="Arial Unicode MS" w:hAnsi="Calibri Light" w:cs="Arial Unicode MS"/>
          <w:lang w:val="fr-FR"/>
        </w:rPr>
        <w:t>(</w:t>
      </w:r>
      <w:r w:rsidR="008F172B" w:rsidRPr="00586C48">
        <w:rPr>
          <w:rFonts w:ascii="Calibri Light" w:eastAsia="Arial Unicode MS" w:hAnsi="Calibri Light" w:cs="Arial Unicode MS"/>
          <w:lang w:val="fr-FR"/>
        </w:rPr>
        <w:t>s</w:t>
      </w:r>
      <w:r w:rsidR="00682ACB" w:rsidRPr="00586C48">
        <w:rPr>
          <w:rFonts w:ascii="Calibri Light" w:eastAsia="Arial Unicode MS" w:hAnsi="Calibri Light" w:cs="Arial Unicode MS"/>
          <w:lang w:val="fr-FR"/>
        </w:rPr>
        <w:t>)</w:t>
      </w:r>
      <w:r w:rsidR="008F172B" w:rsidRPr="00586C48">
        <w:rPr>
          <w:rFonts w:ascii="Calibri Light" w:eastAsia="Arial Unicode MS" w:hAnsi="Calibri Light" w:cs="Arial Unicode MS"/>
          <w:lang w:val="fr-FR"/>
        </w:rPr>
        <w:t xml:space="preserve"> :</w:t>
      </w:r>
      <w:r w:rsidR="007A11CB" w:rsidRPr="00586C48">
        <w:rPr>
          <w:rFonts w:ascii="Calibri Light" w:eastAsia="Arial Unicode MS" w:hAnsi="Calibri Light" w:cs="Arial Unicode MS"/>
          <w:lang w:val="fr-FR"/>
        </w:rPr>
        <w:tab/>
      </w:r>
      <w:r w:rsidR="008F172B" w:rsidRPr="00586C48">
        <w:rPr>
          <w:rFonts w:ascii="Calibri Light" w:eastAsia="Arial Unicode MS" w:hAnsi="Calibri Light" w:cs="Arial Unicode MS"/>
          <w:lang w:val="fr-FR"/>
        </w:rPr>
        <w:t xml:space="preserve"> </w:t>
      </w:r>
      <w:r w:rsidR="008F172B" w:rsidRPr="00586C48">
        <w:rPr>
          <w:rFonts w:ascii="Calibri Light" w:eastAsia="Arial Unicode MS" w:hAnsi="Calibri Light" w:cs="Arial Unicode MS"/>
          <w:lang w:val="fr-FR"/>
        </w:rPr>
        <w:tab/>
      </w:r>
    </w:p>
    <w:p w14:paraId="7F322171" w14:textId="77777777" w:rsidR="008F172B" w:rsidRPr="00586C48" w:rsidRDefault="008F172B" w:rsidP="007A11CB">
      <w:pPr>
        <w:tabs>
          <w:tab w:val="left" w:leader="dot" w:pos="9072"/>
        </w:tabs>
        <w:rPr>
          <w:rFonts w:ascii="Calibri Light" w:eastAsia="Arial Unicode MS" w:hAnsi="Calibri Light" w:cs="Arial Unicode MS"/>
          <w:lang w:val="fr-FR"/>
        </w:rPr>
      </w:pPr>
      <w:r w:rsidRPr="00586C48">
        <w:rPr>
          <w:rFonts w:ascii="Calibri Light" w:eastAsia="Arial Unicode MS" w:hAnsi="Calibri Light" w:cs="Arial Unicode MS"/>
          <w:lang w:val="fr-FR"/>
        </w:rPr>
        <w:t xml:space="preserve">Poste ou fonction : </w:t>
      </w:r>
      <w:r w:rsidR="007A11CB" w:rsidRPr="00586C48">
        <w:rPr>
          <w:rFonts w:ascii="Calibri Light" w:eastAsia="Arial Unicode MS" w:hAnsi="Calibri Light" w:cs="Arial Unicode MS"/>
          <w:lang w:val="fr-FR"/>
        </w:rPr>
        <w:tab/>
      </w:r>
    </w:p>
    <w:p w14:paraId="4139F279" w14:textId="77777777" w:rsidR="008F172B" w:rsidRPr="00586C48" w:rsidRDefault="008F172B" w:rsidP="007A11CB">
      <w:pPr>
        <w:tabs>
          <w:tab w:val="left" w:leader="dot" w:pos="9072"/>
        </w:tabs>
        <w:rPr>
          <w:rFonts w:ascii="Calibri Light" w:eastAsia="Arial Unicode MS" w:hAnsi="Calibri Light" w:cs="Arial Unicode MS"/>
          <w:lang w:val="fr-FR"/>
        </w:rPr>
      </w:pPr>
      <w:r w:rsidRPr="00586C48">
        <w:rPr>
          <w:rFonts w:ascii="Calibri Light" w:eastAsia="Arial Unicode MS" w:hAnsi="Calibri Light" w:cs="Arial Unicode MS"/>
          <w:lang w:val="fr-FR"/>
        </w:rPr>
        <w:t xml:space="preserve">Service, département, unité : </w:t>
      </w:r>
      <w:r w:rsidRPr="00586C48">
        <w:rPr>
          <w:rFonts w:ascii="Calibri Light" w:eastAsia="Arial Unicode MS" w:hAnsi="Calibri Light" w:cs="Arial Unicode MS"/>
          <w:lang w:val="fr-FR"/>
        </w:rPr>
        <w:tab/>
      </w:r>
    </w:p>
    <w:p w14:paraId="6717E0B3" w14:textId="77777777" w:rsidR="008F172B" w:rsidRPr="00586C48" w:rsidRDefault="008F172B" w:rsidP="007A11CB">
      <w:pPr>
        <w:tabs>
          <w:tab w:val="left" w:leader="dot" w:pos="9072"/>
        </w:tabs>
        <w:rPr>
          <w:rFonts w:ascii="Calibri Light" w:eastAsia="Arial Unicode MS" w:hAnsi="Calibri Light" w:cs="Arial Unicode MS"/>
          <w:lang w:val="fr-FR"/>
        </w:rPr>
      </w:pPr>
    </w:p>
    <w:p w14:paraId="1A141D94" w14:textId="77777777" w:rsidR="008F172B" w:rsidRPr="00586C48" w:rsidRDefault="007A11CB" w:rsidP="000807A5">
      <w:pPr>
        <w:tabs>
          <w:tab w:val="left" w:leader="dot" w:pos="9072"/>
        </w:tabs>
        <w:rPr>
          <w:rFonts w:ascii="Calibri Light" w:eastAsia="Arial Unicode MS" w:hAnsi="Calibri Light" w:cs="Arial Unicode MS"/>
          <w:lang w:val="fr-FR"/>
        </w:rPr>
      </w:pPr>
      <w:r w:rsidRPr="00586C48">
        <w:rPr>
          <w:rFonts w:ascii="Calibri Light" w:eastAsia="Arial Unicode MS" w:hAnsi="Calibri Light" w:cs="Arial Unicode MS"/>
          <w:lang w:val="fr-FR"/>
        </w:rPr>
        <w:t>Entretien réalisé le :</w:t>
      </w:r>
      <w:r w:rsidRPr="00586C48">
        <w:rPr>
          <w:rFonts w:ascii="Calibri Light" w:eastAsia="Arial Unicode MS" w:hAnsi="Calibri Light" w:cs="Arial Unicode MS"/>
          <w:lang w:val="fr-FR"/>
        </w:rPr>
        <w:tab/>
      </w:r>
    </w:p>
    <w:p w14:paraId="10BF757C" w14:textId="77777777" w:rsidR="000807A5" w:rsidRPr="00586C48" w:rsidRDefault="000807A5" w:rsidP="007A11CB">
      <w:pPr>
        <w:rPr>
          <w:rFonts w:ascii="Calibri Light" w:eastAsia="Arial Unicode MS" w:hAnsi="Calibri Light" w:cs="Arial Unicode MS"/>
          <w:lang w:val="fr-FR"/>
        </w:rPr>
      </w:pPr>
    </w:p>
    <w:p w14:paraId="1C0ACACD" w14:textId="77777777" w:rsidR="00682ACB" w:rsidRPr="00586C48" w:rsidRDefault="008F172B" w:rsidP="007A11CB">
      <w:pPr>
        <w:tabs>
          <w:tab w:val="left" w:leader="dot" w:pos="9072"/>
        </w:tabs>
        <w:rPr>
          <w:rFonts w:ascii="Calibri Light" w:eastAsia="Arial Unicode MS" w:hAnsi="Calibri Light" w:cs="Arial Unicode MS"/>
          <w:lang w:val="fr-FR"/>
        </w:rPr>
      </w:pPr>
      <w:r w:rsidRPr="00586C48">
        <w:rPr>
          <w:rFonts w:ascii="Calibri Light" w:eastAsia="Arial Unicode MS" w:hAnsi="Calibri Light" w:cs="Arial Unicode MS"/>
          <w:lang w:val="fr-FR"/>
        </w:rPr>
        <w:t>Entreti</w:t>
      </w:r>
      <w:r w:rsidR="007A11CB" w:rsidRPr="00586C48">
        <w:rPr>
          <w:rFonts w:ascii="Calibri Light" w:eastAsia="Arial Unicode MS" w:hAnsi="Calibri Light" w:cs="Arial Unicode MS"/>
          <w:lang w:val="fr-FR"/>
        </w:rPr>
        <w:t xml:space="preserve">en réalisé par </w:t>
      </w:r>
    </w:p>
    <w:p w14:paraId="6512C927" w14:textId="77777777" w:rsidR="008F172B" w:rsidRPr="00586C48" w:rsidRDefault="00682ACB" w:rsidP="007A11CB">
      <w:pPr>
        <w:tabs>
          <w:tab w:val="left" w:leader="dot" w:pos="9072"/>
        </w:tabs>
        <w:rPr>
          <w:rFonts w:ascii="Calibri Light" w:eastAsia="Arial Unicode MS" w:hAnsi="Calibri Light" w:cs="Arial Unicode MS"/>
          <w:lang w:val="fr-FR"/>
        </w:rPr>
      </w:pPr>
      <w:r w:rsidRPr="00586C48">
        <w:rPr>
          <w:rFonts w:ascii="Calibri Light" w:eastAsia="Arial Unicode MS" w:hAnsi="Calibri Light" w:cs="Arial Unicode MS"/>
          <w:lang w:val="fr-FR"/>
        </w:rPr>
        <w:t>Nom, Prénom(s)</w:t>
      </w:r>
      <w:r w:rsidR="007A11CB" w:rsidRPr="00586C48">
        <w:rPr>
          <w:rFonts w:ascii="Calibri Light" w:eastAsia="Arial Unicode MS" w:hAnsi="Calibri Light" w:cs="Arial Unicode MS"/>
          <w:lang w:val="fr-FR"/>
        </w:rPr>
        <w:t xml:space="preserve"> : </w:t>
      </w:r>
      <w:r w:rsidR="007A11CB" w:rsidRPr="00586C48">
        <w:rPr>
          <w:rFonts w:ascii="Calibri Light" w:eastAsia="Arial Unicode MS" w:hAnsi="Calibri Light" w:cs="Arial Unicode MS"/>
          <w:lang w:val="fr-FR"/>
        </w:rPr>
        <w:tab/>
      </w:r>
    </w:p>
    <w:p w14:paraId="1CBBBD3B" w14:textId="77777777" w:rsidR="008F172B" w:rsidRPr="00586C48" w:rsidRDefault="008F172B" w:rsidP="007A11CB">
      <w:pPr>
        <w:tabs>
          <w:tab w:val="left" w:leader="dot" w:pos="9072"/>
        </w:tabs>
        <w:rPr>
          <w:rFonts w:ascii="Calibri Light" w:eastAsia="Arial Unicode MS" w:hAnsi="Calibri Light" w:cs="Arial Unicode MS"/>
          <w:lang w:val="fr-FR"/>
        </w:rPr>
      </w:pPr>
      <w:r w:rsidRPr="00586C48">
        <w:rPr>
          <w:rFonts w:ascii="Calibri Light" w:eastAsia="Arial Unicode MS" w:hAnsi="Calibri Light" w:cs="Arial Unicode MS"/>
          <w:lang w:val="fr-FR"/>
        </w:rPr>
        <w:t>Poste ou fonction :</w:t>
      </w:r>
      <w:r w:rsidR="007A11CB" w:rsidRPr="00586C48">
        <w:rPr>
          <w:rFonts w:ascii="Calibri Light" w:eastAsia="Arial Unicode MS" w:hAnsi="Calibri Light" w:cs="Arial Unicode MS"/>
          <w:lang w:val="fr-FR"/>
        </w:rPr>
        <w:tab/>
      </w:r>
    </w:p>
    <w:p w14:paraId="69572EAA" w14:textId="77777777" w:rsidR="00CD2631" w:rsidRPr="00586C48" w:rsidRDefault="008F172B" w:rsidP="00586C48">
      <w:pPr>
        <w:rPr>
          <w:rFonts w:ascii="Calibri Light" w:eastAsia="Arial Unicode MS" w:hAnsi="Calibri Light" w:cs="Arial Unicode MS"/>
          <w:lang w:val="fr-FR"/>
        </w:rPr>
      </w:pPr>
      <w:r w:rsidRPr="00586C48">
        <w:rPr>
          <w:rFonts w:ascii="Calibri Light" w:eastAsia="Arial Unicode MS" w:hAnsi="Calibri Light" w:cs="Arial Unicode MS"/>
          <w:lang w:val="fr-FR"/>
        </w:rPr>
        <w:t>En qualité de :</w:t>
      </w:r>
    </w:p>
    <w:p w14:paraId="50A60C5E" w14:textId="77777777" w:rsidR="008F172B" w:rsidRPr="00586C48" w:rsidRDefault="008F172B" w:rsidP="00586C48">
      <w:pPr>
        <w:pStyle w:val="Paragraphedeliste"/>
        <w:numPr>
          <w:ilvl w:val="0"/>
          <w:numId w:val="12"/>
        </w:numPr>
        <w:rPr>
          <w:rFonts w:ascii="Calibri Light" w:eastAsia="Arial Unicode MS" w:hAnsi="Calibri Light" w:cs="Arial Unicode MS"/>
          <w:lang w:val="fr-FR"/>
        </w:rPr>
      </w:pPr>
      <w:r w:rsidRPr="00586C48">
        <w:rPr>
          <w:rFonts w:ascii="Calibri Light" w:eastAsia="Arial Unicode MS" w:hAnsi="Calibri Light" w:cs="Arial Unicode MS"/>
          <w:lang w:val="fr-FR"/>
        </w:rPr>
        <w:t>Supérieur hiérarchique direct</w:t>
      </w:r>
      <w:r w:rsidRPr="00586C48">
        <w:rPr>
          <w:rFonts w:ascii="Calibri Light" w:eastAsia="Arial Unicode MS" w:hAnsi="Calibri Light" w:cs="Arial Unicode MS"/>
          <w:lang w:val="fr-FR"/>
        </w:rPr>
        <w:tab/>
      </w:r>
    </w:p>
    <w:p w14:paraId="0D355F79" w14:textId="77777777" w:rsidR="008F172B" w:rsidRPr="00586C48" w:rsidRDefault="008F172B" w:rsidP="00586C48">
      <w:pPr>
        <w:pStyle w:val="Paragraphedeliste"/>
        <w:numPr>
          <w:ilvl w:val="0"/>
          <w:numId w:val="12"/>
        </w:numPr>
        <w:rPr>
          <w:rFonts w:ascii="Calibri Light" w:eastAsia="Arial Unicode MS" w:hAnsi="Calibri Light" w:cs="Arial Unicode MS"/>
          <w:lang w:val="fr-FR"/>
        </w:rPr>
      </w:pPr>
      <w:r w:rsidRPr="00586C48">
        <w:rPr>
          <w:rFonts w:ascii="Calibri Light" w:eastAsia="Arial Unicode MS" w:hAnsi="Calibri Light" w:cs="Arial Unicode MS"/>
          <w:lang w:val="fr-FR"/>
        </w:rPr>
        <w:t>Service Ressources humaines</w:t>
      </w:r>
      <w:r w:rsidRPr="00586C48">
        <w:rPr>
          <w:rFonts w:ascii="Calibri Light" w:eastAsia="Arial Unicode MS" w:hAnsi="Calibri Light" w:cs="Arial Unicode MS"/>
          <w:lang w:val="fr-FR"/>
        </w:rPr>
        <w:tab/>
      </w:r>
    </w:p>
    <w:p w14:paraId="539C58F5" w14:textId="77777777" w:rsidR="008F172B" w:rsidRPr="00586C48" w:rsidRDefault="008F172B" w:rsidP="00586C48">
      <w:pPr>
        <w:pStyle w:val="Paragraphedeliste"/>
        <w:numPr>
          <w:ilvl w:val="0"/>
          <w:numId w:val="12"/>
        </w:numPr>
        <w:tabs>
          <w:tab w:val="left" w:leader="dot" w:pos="9072"/>
        </w:tabs>
        <w:rPr>
          <w:rFonts w:ascii="Calibri Light" w:eastAsia="Arial Unicode MS" w:hAnsi="Calibri Light" w:cs="Arial Unicode MS"/>
          <w:lang w:val="fr-FR"/>
        </w:rPr>
      </w:pPr>
      <w:r w:rsidRPr="00586C48">
        <w:rPr>
          <w:rFonts w:ascii="Calibri Light" w:eastAsia="Arial Unicode MS" w:hAnsi="Calibri Light" w:cs="Arial Unicode MS"/>
          <w:lang w:val="fr-FR"/>
        </w:rPr>
        <w:t>Autre, préciser :</w:t>
      </w:r>
      <w:r w:rsidR="00CD2631" w:rsidRPr="00586C48">
        <w:rPr>
          <w:rFonts w:ascii="Calibri Light" w:eastAsia="Arial Unicode MS" w:hAnsi="Calibri Light" w:cs="Arial Unicode MS"/>
          <w:lang w:val="fr-FR"/>
        </w:rPr>
        <w:t xml:space="preserve"> </w:t>
      </w:r>
      <w:r w:rsidR="00CD2631" w:rsidRPr="00586C48">
        <w:rPr>
          <w:rFonts w:ascii="Calibri Light" w:eastAsia="Arial Unicode MS" w:hAnsi="Calibri Light" w:cs="Arial Unicode MS"/>
          <w:lang w:val="fr-FR"/>
        </w:rPr>
        <w:tab/>
      </w:r>
      <w:bookmarkEnd w:id="21"/>
    </w:p>
    <w:p w14:paraId="300D8B18" w14:textId="77777777" w:rsidR="008F172B" w:rsidRPr="00586C48" w:rsidRDefault="008F172B" w:rsidP="007A11CB">
      <w:pPr>
        <w:tabs>
          <w:tab w:val="right" w:leader="dot" w:pos="10368"/>
        </w:tabs>
        <w:spacing w:line="259" w:lineRule="exact"/>
        <w:ind w:right="126"/>
        <w:textAlignment w:val="baseline"/>
        <w:rPr>
          <w:rFonts w:ascii="Calibri Light" w:eastAsia="Arial Unicode MS" w:hAnsi="Calibri Light" w:cs="Arial Unicode MS"/>
          <w:color w:val="000000"/>
          <w:lang w:val="fr-FR"/>
        </w:rPr>
      </w:pPr>
    </w:p>
    <w:p w14:paraId="129DD444" w14:textId="77777777" w:rsidR="0016569F" w:rsidRPr="00586C48" w:rsidRDefault="0016569F" w:rsidP="007A11CB">
      <w:pPr>
        <w:spacing w:before="175" w:line="300" w:lineRule="exact"/>
        <w:ind w:right="216"/>
        <w:textAlignment w:val="baseline"/>
        <w:rPr>
          <w:rFonts w:ascii="Calibri Light" w:eastAsia="Arial" w:hAnsi="Calibri Light"/>
          <w:b/>
          <w:color w:val="548DD4" w:themeColor="text2" w:themeTint="99"/>
          <w:spacing w:val="1"/>
          <w:sz w:val="32"/>
          <w:lang w:val="fr-FR"/>
        </w:rPr>
      </w:pPr>
    </w:p>
    <w:p w14:paraId="4BE4DF30" w14:textId="77777777" w:rsidR="00D7591C" w:rsidRPr="00586C48" w:rsidRDefault="00D7591C" w:rsidP="007A11CB">
      <w:pPr>
        <w:spacing w:before="175" w:line="300" w:lineRule="exact"/>
        <w:ind w:right="216"/>
        <w:textAlignment w:val="baseline"/>
        <w:rPr>
          <w:rFonts w:ascii="Calibri Light" w:eastAsia="Arial" w:hAnsi="Calibri Light"/>
          <w:b/>
          <w:color w:val="548DD4" w:themeColor="text2" w:themeTint="99"/>
          <w:spacing w:val="1"/>
          <w:sz w:val="32"/>
          <w:lang w:val="fr-FR"/>
        </w:rPr>
      </w:pPr>
    </w:p>
    <w:p w14:paraId="26530DE7" w14:textId="77777777" w:rsidR="008F172B" w:rsidRPr="00586C48" w:rsidRDefault="008F172B" w:rsidP="007A11CB">
      <w:pPr>
        <w:spacing w:before="175" w:line="300" w:lineRule="exact"/>
        <w:ind w:right="216"/>
        <w:textAlignment w:val="baseline"/>
        <w:rPr>
          <w:rFonts w:ascii="Calibri Light" w:eastAsia="Arial" w:hAnsi="Calibri Light"/>
          <w:b/>
          <w:color w:val="7F7F7F" w:themeColor="text1" w:themeTint="80"/>
          <w:spacing w:val="1"/>
          <w:sz w:val="32"/>
          <w:lang w:val="fr-FR"/>
        </w:rPr>
      </w:pPr>
      <w:bookmarkStart w:id="22" w:name="_Hlk60757112"/>
      <w:r w:rsidRPr="00586C48">
        <w:rPr>
          <w:rFonts w:ascii="Calibri Light" w:eastAsia="Arial" w:hAnsi="Calibri Light"/>
          <w:b/>
          <w:color w:val="548DD4" w:themeColor="text2" w:themeTint="99"/>
          <w:spacing w:val="1"/>
          <w:sz w:val="32"/>
          <w:lang w:val="fr-FR"/>
        </w:rPr>
        <w:t>C</w:t>
      </w:r>
      <w:r w:rsidRPr="00586C48">
        <w:rPr>
          <w:rFonts w:ascii="Calibri Light" w:eastAsia="Arial" w:hAnsi="Calibri Light"/>
          <w:b/>
          <w:color w:val="7F7F7F" w:themeColor="text1" w:themeTint="80"/>
          <w:spacing w:val="1"/>
          <w:sz w:val="32"/>
          <w:lang w:val="fr-FR"/>
        </w:rPr>
        <w:t>adre de l’entretien professionnel</w:t>
      </w:r>
    </w:p>
    <w:p w14:paraId="5B492C1C" w14:textId="77777777" w:rsidR="007A11CB" w:rsidRPr="00586C48" w:rsidRDefault="007A11CB" w:rsidP="007A11CB">
      <w:pPr>
        <w:spacing w:before="175" w:line="300" w:lineRule="exact"/>
        <w:ind w:right="216"/>
        <w:textAlignment w:val="baseline"/>
        <w:rPr>
          <w:rFonts w:ascii="Calibri Light" w:eastAsia="Arial" w:hAnsi="Calibri Light"/>
          <w:b/>
          <w:color w:val="548DD4" w:themeColor="text2" w:themeTint="99"/>
          <w:spacing w:val="1"/>
          <w:sz w:val="32"/>
          <w:lang w:val="fr-FR"/>
        </w:rPr>
      </w:pPr>
    </w:p>
    <w:p w14:paraId="212E1C2B" w14:textId="77777777" w:rsidR="008F172B" w:rsidRPr="00586C48" w:rsidRDefault="008F172B" w:rsidP="008C3EFA">
      <w:pPr>
        <w:spacing w:after="60"/>
        <w:rPr>
          <w:rFonts w:ascii="Calibri Light" w:eastAsia="Arial Unicode MS" w:hAnsi="Calibri Light" w:cs="Arial Unicode MS"/>
          <w:lang w:val="fr-FR"/>
        </w:rPr>
      </w:pPr>
      <w:r w:rsidRPr="00586C48">
        <w:rPr>
          <w:rFonts w:ascii="Calibri Light" w:eastAsia="Arial Unicode MS" w:hAnsi="Calibri Light" w:cs="Arial Unicode MS"/>
          <w:lang w:val="fr-FR"/>
        </w:rPr>
        <w:t>Préciser dans quel cadre l’entretien a lieu :</w:t>
      </w:r>
    </w:p>
    <w:p w14:paraId="00FB69FA" w14:textId="2FBC692D" w:rsidR="008F172B" w:rsidRDefault="008F172B" w:rsidP="007A11CB">
      <w:pPr>
        <w:pStyle w:val="Paragraphedeliste"/>
        <w:numPr>
          <w:ilvl w:val="0"/>
          <w:numId w:val="12"/>
        </w:numPr>
        <w:rPr>
          <w:rFonts w:ascii="Calibri Light" w:eastAsia="Arial Unicode MS" w:hAnsi="Calibri Light" w:cs="Arial Unicode MS"/>
          <w:lang w:val="fr-FR"/>
        </w:rPr>
      </w:pPr>
      <w:r w:rsidRPr="00586C48">
        <w:rPr>
          <w:rFonts w:ascii="Calibri Light" w:eastAsia="Arial Unicode MS" w:hAnsi="Calibri Light" w:cs="Arial Unicode MS"/>
          <w:lang w:val="fr-FR"/>
        </w:rPr>
        <w:t xml:space="preserve">Entretien professionnel </w:t>
      </w:r>
      <w:r w:rsidR="006950B1">
        <w:rPr>
          <w:rFonts w:ascii="Calibri Light" w:eastAsia="Arial Unicode MS" w:hAnsi="Calibri Light" w:cs="Arial Unicode MS"/>
          <w:lang w:val="fr-FR"/>
        </w:rPr>
        <w:t>de droit commun</w:t>
      </w:r>
    </w:p>
    <w:p w14:paraId="11EEF7FE" w14:textId="77777777" w:rsidR="00777206" w:rsidRDefault="00777206" w:rsidP="00777206">
      <w:pPr>
        <w:pStyle w:val="Paragraphedeliste"/>
        <w:numPr>
          <w:ilvl w:val="0"/>
          <w:numId w:val="12"/>
        </w:numPr>
        <w:rPr>
          <w:rFonts w:ascii="Calibri Light" w:eastAsia="Arial Unicode MS" w:hAnsi="Calibri Light" w:cs="Arial Unicode MS"/>
          <w:lang w:val="fr-FR"/>
        </w:rPr>
      </w:pPr>
      <w:r>
        <w:rPr>
          <w:rFonts w:ascii="Calibri Light" w:eastAsia="Arial Unicode MS" w:hAnsi="Calibri Light" w:cs="Arial Unicode MS"/>
          <w:lang w:val="fr-FR"/>
        </w:rPr>
        <w:t>Entretien professionnel organisé en amont :</w:t>
      </w:r>
    </w:p>
    <w:p w14:paraId="17AC7C48" w14:textId="10B4E807" w:rsidR="00777206" w:rsidRDefault="002400B7" w:rsidP="00777206">
      <w:pPr>
        <w:pStyle w:val="Paragraphedeliste"/>
        <w:numPr>
          <w:ilvl w:val="0"/>
          <w:numId w:val="12"/>
        </w:numPr>
        <w:ind w:left="1276"/>
        <w:rPr>
          <w:rFonts w:ascii="Calibri Light" w:eastAsia="Arial Unicode MS" w:hAnsi="Calibri Light" w:cs="Arial Unicode MS"/>
          <w:lang w:val="fr-FR"/>
        </w:rPr>
      </w:pPr>
      <w:r>
        <w:rPr>
          <w:rFonts w:ascii="Calibri Light" w:eastAsia="Arial Unicode MS" w:hAnsi="Calibri Light" w:cs="Arial Unicode MS"/>
          <w:lang w:val="fr-FR"/>
        </w:rPr>
        <w:t>D</w:t>
      </w:r>
      <w:r w:rsidR="00777206">
        <w:rPr>
          <w:rFonts w:ascii="Calibri Light" w:eastAsia="Arial Unicode MS" w:hAnsi="Calibri Light" w:cs="Arial Unicode MS"/>
          <w:lang w:val="fr-FR"/>
        </w:rPr>
        <w:t>’un congé de proche aidant</w:t>
      </w:r>
    </w:p>
    <w:p w14:paraId="56B0905B" w14:textId="4363C232" w:rsidR="00777206" w:rsidRPr="00FB565E" w:rsidRDefault="00777206" w:rsidP="00FB565E">
      <w:pPr>
        <w:pStyle w:val="Paragraphedeliste"/>
        <w:numPr>
          <w:ilvl w:val="0"/>
          <w:numId w:val="12"/>
        </w:numPr>
        <w:ind w:left="1276"/>
        <w:rPr>
          <w:rFonts w:ascii="Calibri Light" w:eastAsia="Arial Unicode MS" w:hAnsi="Calibri Light" w:cs="Arial Unicode MS"/>
          <w:lang w:val="fr-FR"/>
        </w:rPr>
      </w:pPr>
      <w:r>
        <w:rPr>
          <w:rFonts w:ascii="Calibri Light" w:eastAsia="Arial Unicode MS" w:hAnsi="Calibri Light" w:cs="Arial Unicode MS"/>
          <w:lang w:val="fr-FR"/>
        </w:rPr>
        <w:t>D’un congé de solidarité familiale</w:t>
      </w:r>
    </w:p>
    <w:p w14:paraId="481D52D1" w14:textId="490AF528" w:rsidR="008F172B" w:rsidRPr="00586C48" w:rsidRDefault="008F172B" w:rsidP="007A11CB">
      <w:pPr>
        <w:pStyle w:val="Paragraphedeliste"/>
        <w:numPr>
          <w:ilvl w:val="0"/>
          <w:numId w:val="12"/>
        </w:numPr>
        <w:rPr>
          <w:rFonts w:ascii="Calibri Light" w:eastAsia="Arial Unicode MS" w:hAnsi="Calibri Light" w:cs="Arial Unicode MS"/>
          <w:lang w:val="fr-FR"/>
        </w:rPr>
      </w:pPr>
      <w:r w:rsidRPr="00586C48">
        <w:rPr>
          <w:rFonts w:ascii="Calibri Light" w:eastAsia="Arial Unicode MS" w:hAnsi="Calibri Light" w:cs="Arial Unicode MS"/>
          <w:lang w:val="fr-FR"/>
        </w:rPr>
        <w:t xml:space="preserve">Entretien </w:t>
      </w:r>
      <w:r w:rsidR="00AB342F" w:rsidRPr="00586C48">
        <w:rPr>
          <w:rFonts w:ascii="Calibri Light" w:eastAsia="Arial Unicode MS" w:hAnsi="Calibri Light" w:cs="Arial Unicode MS"/>
          <w:lang w:val="fr-FR"/>
        </w:rPr>
        <w:t xml:space="preserve">professionnel </w:t>
      </w:r>
      <w:r w:rsidR="00875D13" w:rsidRPr="00586C48">
        <w:rPr>
          <w:rFonts w:ascii="Calibri Light" w:eastAsia="Arial Unicode MS" w:hAnsi="Calibri Light" w:cs="Arial Unicode MS"/>
          <w:lang w:val="fr-FR"/>
        </w:rPr>
        <w:t xml:space="preserve">de reprise d’activité </w:t>
      </w:r>
      <w:r w:rsidR="00AB342F" w:rsidRPr="00586C48">
        <w:rPr>
          <w:rFonts w:ascii="Calibri Light" w:eastAsia="Arial Unicode MS" w:hAnsi="Calibri Light" w:cs="Arial Unicode MS"/>
          <w:lang w:val="fr-FR"/>
        </w:rPr>
        <w:t>proposé à l’issue</w:t>
      </w:r>
      <w:r w:rsidR="00297C5F">
        <w:rPr>
          <w:rStyle w:val="Appelnotedebasdep"/>
          <w:rFonts w:ascii="Calibri Light" w:eastAsia="Arial Unicode MS" w:hAnsi="Calibri Light" w:cs="Arial Unicode MS"/>
          <w:lang w:val="fr-FR"/>
        </w:rPr>
        <w:footnoteReference w:id="1"/>
      </w:r>
      <w:r w:rsidR="00AB342F" w:rsidRPr="00586C48">
        <w:rPr>
          <w:rFonts w:ascii="Calibri Light" w:eastAsia="Arial Unicode MS" w:hAnsi="Calibri Light" w:cs="Arial Unicode MS"/>
          <w:lang w:val="fr-FR"/>
        </w:rPr>
        <w:t> :</w:t>
      </w:r>
    </w:p>
    <w:p w14:paraId="27FF0235" w14:textId="77777777" w:rsidR="008F172B" w:rsidRDefault="008F172B" w:rsidP="00AB342F">
      <w:pPr>
        <w:pStyle w:val="Paragraphedeliste"/>
        <w:numPr>
          <w:ilvl w:val="0"/>
          <w:numId w:val="12"/>
        </w:numPr>
        <w:ind w:left="1134"/>
        <w:rPr>
          <w:rFonts w:ascii="Calibri Light" w:eastAsia="Arial Unicode MS" w:hAnsi="Calibri Light" w:cs="Arial Unicode MS"/>
          <w:lang w:val="fr-FR"/>
        </w:rPr>
      </w:pPr>
      <w:r w:rsidRPr="00586C48">
        <w:rPr>
          <w:rFonts w:ascii="Calibri Light" w:eastAsia="Arial Unicode MS" w:hAnsi="Calibri Light" w:cs="Arial Unicode MS"/>
          <w:lang w:val="fr-FR"/>
        </w:rPr>
        <w:t>D’un congé lié à la parentalité (maternité, parental éducation</w:t>
      </w:r>
      <w:r w:rsidR="00F16F93" w:rsidRPr="00586C48">
        <w:rPr>
          <w:rFonts w:ascii="Calibri Light" w:eastAsia="Arial Unicode MS" w:hAnsi="Calibri Light" w:cs="Arial Unicode MS"/>
          <w:lang w:val="fr-FR"/>
        </w:rPr>
        <w:t xml:space="preserve"> à temps plein ou temps partiel</w:t>
      </w:r>
      <w:r w:rsidRPr="00586C48">
        <w:rPr>
          <w:rFonts w:ascii="Calibri Light" w:eastAsia="Arial Unicode MS" w:hAnsi="Calibri Light" w:cs="Arial Unicode MS"/>
          <w:lang w:val="fr-FR"/>
        </w:rPr>
        <w:t xml:space="preserve">, </w:t>
      </w:r>
      <w:r w:rsidR="00492C5E">
        <w:rPr>
          <w:rFonts w:ascii="Calibri Light" w:eastAsia="Arial Unicode MS" w:hAnsi="Calibri Light" w:cs="Arial Unicode MS"/>
          <w:lang w:val="fr-FR"/>
        </w:rPr>
        <w:t>proche aidant</w:t>
      </w:r>
      <w:r w:rsidRPr="00586C48">
        <w:rPr>
          <w:rFonts w:ascii="Calibri Light" w:eastAsia="Arial Unicode MS" w:hAnsi="Calibri Light" w:cs="Arial Unicode MS"/>
          <w:lang w:val="fr-FR"/>
        </w:rPr>
        <w:t>, adoption)</w:t>
      </w:r>
      <w:r w:rsidR="00492C5E">
        <w:rPr>
          <w:rFonts w:ascii="Calibri Light" w:eastAsia="Arial Unicode MS" w:hAnsi="Calibri Light" w:cs="Arial Unicode MS"/>
          <w:lang w:val="fr-FR"/>
        </w:rPr>
        <w:t xml:space="preserve"> – avant et après pour le congé de proche aidant</w:t>
      </w:r>
    </w:p>
    <w:p w14:paraId="7D0467DE" w14:textId="77777777" w:rsidR="00492C5E" w:rsidRPr="00586C48" w:rsidRDefault="00492C5E" w:rsidP="00AB342F">
      <w:pPr>
        <w:pStyle w:val="Paragraphedeliste"/>
        <w:numPr>
          <w:ilvl w:val="0"/>
          <w:numId w:val="12"/>
        </w:numPr>
        <w:ind w:left="1134"/>
        <w:rPr>
          <w:rFonts w:ascii="Calibri Light" w:eastAsia="Arial Unicode MS" w:hAnsi="Calibri Light" w:cs="Arial Unicode MS"/>
          <w:lang w:val="fr-FR"/>
        </w:rPr>
      </w:pPr>
      <w:r>
        <w:rPr>
          <w:rFonts w:ascii="Calibri Light" w:eastAsia="Arial Unicode MS" w:hAnsi="Calibri Light" w:cs="Arial Unicode MS"/>
          <w:lang w:val="fr-FR"/>
        </w:rPr>
        <w:t>D’un congé de solidarité familiale (avant et après le congé)</w:t>
      </w:r>
    </w:p>
    <w:p w14:paraId="2D11ADD4" w14:textId="77777777" w:rsidR="008F172B" w:rsidRPr="00586C48" w:rsidRDefault="008F172B" w:rsidP="00AB342F">
      <w:pPr>
        <w:pStyle w:val="Paragraphedeliste"/>
        <w:numPr>
          <w:ilvl w:val="0"/>
          <w:numId w:val="12"/>
        </w:numPr>
        <w:ind w:left="1134"/>
        <w:rPr>
          <w:rFonts w:ascii="Calibri Light" w:eastAsia="Arial Unicode MS" w:hAnsi="Calibri Light" w:cs="Arial Unicode MS"/>
          <w:lang w:val="fr-FR"/>
        </w:rPr>
      </w:pPr>
      <w:r w:rsidRPr="00586C48">
        <w:rPr>
          <w:rFonts w:ascii="Calibri Light" w:eastAsia="Arial Unicode MS" w:hAnsi="Calibri Light" w:cs="Arial Unicode MS"/>
          <w:lang w:val="fr-FR"/>
        </w:rPr>
        <w:t>D’un arrêt longue maladie</w:t>
      </w:r>
    </w:p>
    <w:p w14:paraId="1A46735D" w14:textId="77777777" w:rsidR="008F172B" w:rsidRPr="00586C48" w:rsidRDefault="008F172B" w:rsidP="00AB342F">
      <w:pPr>
        <w:pStyle w:val="Paragraphedeliste"/>
        <w:numPr>
          <w:ilvl w:val="0"/>
          <w:numId w:val="12"/>
        </w:numPr>
        <w:ind w:left="1134"/>
        <w:rPr>
          <w:rFonts w:ascii="Calibri Light" w:eastAsia="Arial Unicode MS" w:hAnsi="Calibri Light" w:cs="Arial Unicode MS"/>
          <w:lang w:val="fr-FR"/>
        </w:rPr>
      </w:pPr>
      <w:r w:rsidRPr="00586C48">
        <w:rPr>
          <w:rFonts w:ascii="Calibri Light" w:eastAsia="Arial Unicode MS" w:hAnsi="Calibri Light" w:cs="Arial Unicode MS"/>
          <w:lang w:val="fr-FR"/>
        </w:rPr>
        <w:t>D’un congé sabbatique</w:t>
      </w:r>
    </w:p>
    <w:p w14:paraId="1BC465FE" w14:textId="77777777" w:rsidR="008F172B" w:rsidRPr="00586C48" w:rsidRDefault="008F172B" w:rsidP="00AB342F">
      <w:pPr>
        <w:pStyle w:val="Paragraphedeliste"/>
        <w:numPr>
          <w:ilvl w:val="0"/>
          <w:numId w:val="12"/>
        </w:numPr>
        <w:ind w:left="1134"/>
        <w:rPr>
          <w:rFonts w:ascii="Calibri Light" w:eastAsia="Arial Unicode MS" w:hAnsi="Calibri Light" w:cs="Arial Unicode MS"/>
          <w:lang w:val="fr-FR"/>
        </w:rPr>
      </w:pPr>
      <w:r w:rsidRPr="00586C48">
        <w:rPr>
          <w:rFonts w:ascii="Calibri Light" w:eastAsia="Arial Unicode MS" w:hAnsi="Calibri Light" w:cs="Arial Unicode MS"/>
          <w:lang w:val="fr-FR"/>
        </w:rPr>
        <w:t xml:space="preserve">D’une période de mobilité volontaire sécurisée </w:t>
      </w:r>
    </w:p>
    <w:p w14:paraId="58898562" w14:textId="72C3CC7A" w:rsidR="00276F17" w:rsidRDefault="008F172B" w:rsidP="007A11CB">
      <w:pPr>
        <w:pStyle w:val="Paragraphedeliste"/>
        <w:numPr>
          <w:ilvl w:val="0"/>
          <w:numId w:val="12"/>
        </w:numPr>
        <w:ind w:left="1134"/>
        <w:rPr>
          <w:rFonts w:ascii="Calibri Light" w:eastAsia="Arial Unicode MS" w:hAnsi="Calibri Light" w:cs="Arial Unicode MS"/>
          <w:lang w:val="fr-FR"/>
        </w:rPr>
      </w:pPr>
      <w:r w:rsidRPr="00586C48">
        <w:rPr>
          <w:rFonts w:ascii="Calibri Light" w:eastAsia="Arial Unicode MS" w:hAnsi="Calibri Light" w:cs="Arial Unicode MS"/>
          <w:lang w:val="fr-FR"/>
        </w:rPr>
        <w:t>D’un mandat syndical</w:t>
      </w:r>
      <w:r w:rsidR="006950B1">
        <w:rPr>
          <w:rFonts w:ascii="Calibri Light" w:eastAsia="Arial Unicode MS" w:hAnsi="Calibri Light" w:cs="Arial Unicode MS"/>
          <w:lang w:val="fr-FR"/>
        </w:rPr>
        <w:t xml:space="preserve"> ou électif (</w:t>
      </w:r>
      <w:r w:rsidR="004B6AAA">
        <w:rPr>
          <w:rFonts w:ascii="Calibri Light" w:eastAsia="Arial Unicode MS" w:hAnsi="Calibri Light" w:cs="Arial Unicode MS"/>
          <w:lang w:val="fr-FR"/>
        </w:rPr>
        <w:t xml:space="preserve">élus ou désignés, </w:t>
      </w:r>
      <w:r w:rsidR="006950B1">
        <w:rPr>
          <w:rFonts w:ascii="Calibri Light" w:eastAsia="Arial Unicode MS" w:hAnsi="Calibri Light" w:cs="Arial Unicode MS"/>
          <w:lang w:val="fr-FR"/>
        </w:rPr>
        <w:t>titulaires ou suppléants)</w:t>
      </w:r>
    </w:p>
    <w:p w14:paraId="2ECEDEB6" w14:textId="77777777" w:rsidR="00020340" w:rsidRPr="00586C48" w:rsidRDefault="00276F17" w:rsidP="00276F17">
      <w:pPr>
        <w:rPr>
          <w:rFonts w:ascii="Calibri Light" w:eastAsia="Arial Unicode MS" w:hAnsi="Calibri Light" w:cs="Arial Unicode MS"/>
          <w:lang w:val="fr-FR"/>
        </w:rPr>
      </w:pPr>
      <w:r w:rsidRPr="00586C48">
        <w:rPr>
          <w:rFonts w:ascii="Calibri Light" w:eastAsia="Arial Unicode MS" w:hAnsi="Calibri Light" w:cs="Arial Unicode MS"/>
          <w:lang w:val="fr-FR"/>
        </w:rPr>
        <w:br w:type="page"/>
      </w:r>
    </w:p>
    <w:p w14:paraId="5142CB5A" w14:textId="77777777" w:rsidR="008F172B" w:rsidRPr="00586C48" w:rsidRDefault="00CD2631" w:rsidP="00622C42">
      <w:pPr>
        <w:spacing w:before="175" w:line="300" w:lineRule="exact"/>
        <w:ind w:right="-143"/>
        <w:textAlignment w:val="baseline"/>
        <w:rPr>
          <w:rFonts w:ascii="Calibri Light" w:eastAsia="Arial" w:hAnsi="Calibri Light"/>
          <w:b/>
          <w:color w:val="7F7F7F" w:themeColor="text1" w:themeTint="80"/>
          <w:spacing w:val="1"/>
          <w:sz w:val="32"/>
          <w:lang w:val="fr-FR"/>
        </w:rPr>
      </w:pPr>
      <w:r w:rsidRPr="00586C48">
        <w:rPr>
          <w:rFonts w:ascii="Calibri Light" w:eastAsia="Arial" w:hAnsi="Calibri Light"/>
          <w:b/>
          <w:color w:val="548DD4" w:themeColor="text2" w:themeTint="99"/>
          <w:spacing w:val="1"/>
          <w:sz w:val="32"/>
          <w:lang w:val="fr-FR"/>
        </w:rPr>
        <w:lastRenderedPageBreak/>
        <w:sym w:font="Wingdings" w:char="F0E8"/>
      </w:r>
      <w:r w:rsidRPr="00586C48">
        <w:rPr>
          <w:rFonts w:ascii="Calibri Light" w:eastAsia="Arial" w:hAnsi="Calibri Light"/>
          <w:b/>
          <w:color w:val="548DD4" w:themeColor="text2" w:themeTint="99"/>
          <w:spacing w:val="1"/>
          <w:sz w:val="32"/>
          <w:lang w:val="fr-FR"/>
        </w:rPr>
        <w:t xml:space="preserve"> </w:t>
      </w:r>
      <w:r w:rsidR="008F172B" w:rsidRPr="00586C48">
        <w:rPr>
          <w:rFonts w:ascii="Calibri Light" w:eastAsia="Arial" w:hAnsi="Calibri Light"/>
          <w:b/>
          <w:color w:val="7F7F7F" w:themeColor="text1" w:themeTint="80"/>
          <w:spacing w:val="1"/>
          <w:sz w:val="32"/>
          <w:lang w:val="fr-FR"/>
        </w:rPr>
        <w:t>Contenu de l’entretien professionnel</w:t>
      </w:r>
    </w:p>
    <w:p w14:paraId="0A80105E" w14:textId="77777777" w:rsidR="008F172B" w:rsidRPr="00586C48" w:rsidRDefault="00262DCF" w:rsidP="00CD2631">
      <w:pPr>
        <w:rPr>
          <w:rFonts w:ascii="Calibri Light" w:eastAsia="Arial Unicode MS" w:hAnsi="Calibri Light" w:cs="Arial Unicode MS"/>
          <w:lang w:val="fr-FR"/>
        </w:rPr>
      </w:pPr>
      <w:r w:rsidRPr="00586C48">
        <w:rPr>
          <w:rFonts w:ascii="Calibri Light" w:eastAsia="Arial Unicode MS" w:hAnsi="Calibri Light" w:cs="Arial Unicode MS"/>
          <w:noProof/>
          <w:lang w:val="fr-FR" w:eastAsia="fr-FR"/>
        </w:rPr>
        <mc:AlternateContent>
          <mc:Choice Requires="wps">
            <w:drawing>
              <wp:anchor distT="0" distB="0" distL="114300" distR="114300" simplePos="0" relativeHeight="251717632" behindDoc="0" locked="0" layoutInCell="1" allowOverlap="1" wp14:anchorId="3DDE0EA0" wp14:editId="6B9E9B64">
                <wp:simplePos x="0" y="0"/>
                <wp:positionH relativeFrom="margin">
                  <wp:align>right</wp:align>
                </wp:positionH>
                <wp:positionV relativeFrom="paragraph">
                  <wp:posOffset>124460</wp:posOffset>
                </wp:positionV>
                <wp:extent cx="6362700" cy="2257425"/>
                <wp:effectExtent l="0" t="0" r="19050" b="28575"/>
                <wp:wrapNone/>
                <wp:docPr id="50" name="Rectangle à coins arrondis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2700" cy="2257425"/>
                        </a:xfrm>
                        <a:prstGeom prst="roundRect">
                          <a:avLst>
                            <a:gd name="adj" fmla="val 5122"/>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09DD96" id="Rectangle à coins arrondis 50" o:spid="_x0000_s1026" style="position:absolute;margin-left:449.8pt;margin-top:9.8pt;width:501pt;height:177.75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3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XcZ1AIAAAYGAAAOAAAAZHJzL2Uyb0RvYy54bWysVMFuGyEQvVfqPyDuzdpbO0mtrCMrUapK&#10;bhIlqXLGLNi0wFDAXjtf03/pj3Vg1+ukjXqoekEMM/Me8xjm7HxrNNkIHxTYig6PBpQIy6FWdlnR&#10;Lw9X704pCZHZmmmwoqI7Eej59O2bs8ZNRAkr0LXwBEFsmDSuoqsY3aQoAl8Jw8IROGHRKcEbFtH0&#10;y6L2rEF0o4tyMDguGvC188BFCHh62TrpNONLKXi8kTKISHRF8W4xrz6vi7QW0zM2WXrmVop312D/&#10;cAvDlEXSHuqSRUbWXv0BZRT3EEDGIw6mACkVF7kGrGY4+K2a+xVzIteC4gTXyxT+Hyy/3tx6ouqK&#10;jlEeywy+0R2qxuxSC/LzB+GgbCDMe7C1CgSjULLGhQlm3rtbn4oObg78W0BH8cKTjNDFbKU3KRZL&#10;Jtus/67XX2wj4Xh4/P64PBngPTj6ynJ8MirHia5gk3268yF+FGBI2lTUw9rW6b5ZfLaZh5hfoe5K&#10;YfVXSqTR+KYbpsl4WJYdYBeL0HvIlGjhSmmdm0LbXBpoVaezbKSuFBfaEwSr6GI5zLR6bT5D3Z6d&#10;jgdYQHvn3MQpPFcQDkhImtCzWK0+Wam40yLRaHsnJL4JKlJmgh6o5WCcCxtb7rBitWiPE/Pr1Bkw&#10;IUsspMfuAF7WtMduK+jiU6rIn6lPHvztYm1yn5GZwcY+2SgL/jUAjVV1zG38XqRWmqTSAuoddqyH&#10;9isHx68UtsKchXjLPL4ztg/Oo3iDi9TQVBS6HSUr8E+vnad4/FLopaTBWVDR8H3NvKBEf7L42T4M&#10;R6M0PLIxGp+UaPjnnsVzj12bC8D2GOLkczxvU3zU+630YB5xbM0SK7qY5chdUR793riI7YzCwcfF&#10;bJbDcGA4Fuf23vEEnlRNrfuwfWTedf8h4le6hv3cYJPc5a2ih9iUaWG2jiBVTM6Drp2BwwZ3L6bZ&#10;cztHHcb39BcAAAD//wMAUEsDBBQABgAIAAAAIQAtjtXQ3gAAAAgBAAAPAAAAZHJzL2Rvd25yZXYu&#10;eG1sTI9BT8JAEIXvJvyHzZB4MbILSoXaLUGNFy5ELPelO7YN3dmmu0D11zuc9Djvvbz5XrYaXCvO&#10;2IfGk4bpRIFAKr1tqNJQfL7fL0CEaMia1hNq+MYAq3x0k5nU+gt94HkXK8ElFFKjoY6xS6UMZY3O&#10;hInvkNj78r0zkc++krY3Fy53rZwplUhnGuIPtenwtcbyuDs5DUu5Tqr9vti8HQu/cD/N4932xWt9&#10;Ox7WzyAiDvEvDFd8RoecmQ7+RDaIVgMPiawuExBXV6kZKwcND0/zKcg8k/8H5L8AAAD//wMAUEsB&#10;Ai0AFAAGAAgAAAAhALaDOJL+AAAA4QEAABMAAAAAAAAAAAAAAAAAAAAAAFtDb250ZW50X1R5cGVz&#10;XS54bWxQSwECLQAUAAYACAAAACEAOP0h/9YAAACUAQAACwAAAAAAAAAAAAAAAAAvAQAAX3JlbHMv&#10;LnJlbHNQSwECLQAUAAYACAAAACEA/Al3GdQCAAAGBgAADgAAAAAAAAAAAAAAAAAuAgAAZHJzL2Uy&#10;b0RvYy54bWxQSwECLQAUAAYACAAAACEALY7V0N4AAAAIAQAADwAAAAAAAAAAAAAAAAAuBQAAZHJz&#10;L2Rvd25yZXYueG1sUEsFBgAAAAAEAAQA8wAAADkGAAAAAA==&#10;" filled="f" strokecolor="#d8d8d8 [2732]" strokeweight="2pt">
                <v:path arrowok="t"/>
                <w10:wrap anchorx="margin"/>
              </v:roundrect>
            </w:pict>
          </mc:Fallback>
        </mc:AlternateContent>
      </w:r>
    </w:p>
    <w:p w14:paraId="6E00A35D" w14:textId="77777777" w:rsidR="00586C48" w:rsidRDefault="008F172B" w:rsidP="001415CD">
      <w:pPr>
        <w:pStyle w:val="Paragraphedeliste"/>
        <w:numPr>
          <w:ilvl w:val="0"/>
          <w:numId w:val="15"/>
        </w:numPr>
        <w:spacing w:line="216" w:lineRule="auto"/>
        <w:jc w:val="both"/>
        <w:textAlignment w:val="baseline"/>
        <w:rPr>
          <w:rFonts w:ascii="Calibri Light" w:eastAsia="Arial Unicode MS" w:hAnsi="Calibri Light" w:cs="Arial Unicode MS"/>
          <w:b/>
          <w:color w:val="7F7F7F" w:themeColor="text1" w:themeTint="80"/>
          <w:spacing w:val="1"/>
          <w:lang w:val="fr-FR"/>
        </w:rPr>
      </w:pPr>
      <w:r w:rsidRPr="00586C48">
        <w:rPr>
          <w:rFonts w:ascii="Calibri Light" w:eastAsia="Arial Unicode MS" w:hAnsi="Calibri Light" w:cs="Arial Unicode MS"/>
          <w:b/>
          <w:color w:val="548DD4" w:themeColor="text2" w:themeTint="99"/>
          <w:spacing w:val="1"/>
          <w:lang w:val="fr-FR"/>
        </w:rPr>
        <w:t>E</w:t>
      </w:r>
      <w:r w:rsidRPr="00586C48">
        <w:rPr>
          <w:rFonts w:ascii="Calibri Light" w:eastAsia="Arial Unicode MS" w:hAnsi="Calibri Light" w:cs="Arial Unicode MS"/>
          <w:b/>
          <w:color w:val="7F7F7F" w:themeColor="text1" w:themeTint="80"/>
          <w:spacing w:val="1"/>
          <w:lang w:val="fr-FR"/>
        </w:rPr>
        <w:t>volutions prévisibles, à court et moyen terme</w:t>
      </w:r>
      <w:r w:rsidR="008C3EFA" w:rsidRPr="00586C48">
        <w:rPr>
          <w:rFonts w:ascii="Calibri Light" w:eastAsia="Arial Unicode MS" w:hAnsi="Calibri Light" w:cs="Arial Unicode MS"/>
          <w:b/>
          <w:color w:val="7F7F7F" w:themeColor="text1" w:themeTint="80"/>
          <w:spacing w:val="1"/>
          <w:lang w:val="fr-FR"/>
        </w:rPr>
        <w:t>s</w:t>
      </w:r>
      <w:r w:rsidRPr="00586C48">
        <w:rPr>
          <w:rFonts w:ascii="Calibri Light" w:eastAsia="Arial Unicode MS" w:hAnsi="Calibri Light" w:cs="Arial Unicode MS"/>
          <w:b/>
          <w:color w:val="7F7F7F" w:themeColor="text1" w:themeTint="80"/>
          <w:spacing w:val="1"/>
          <w:lang w:val="fr-FR"/>
        </w:rPr>
        <w:t>, dans l’emploi du salarié, dans le service</w:t>
      </w:r>
      <w:r w:rsidR="00586C48" w:rsidRPr="00586C48">
        <w:rPr>
          <w:rFonts w:ascii="Calibri Light" w:eastAsia="Arial Unicode MS" w:hAnsi="Calibri Light" w:cs="Arial Unicode MS"/>
          <w:b/>
          <w:color w:val="7F7F7F" w:themeColor="text1" w:themeTint="80"/>
          <w:spacing w:val="1"/>
          <w:lang w:val="fr-FR"/>
        </w:rPr>
        <w:t xml:space="preserve"> </w:t>
      </w:r>
      <w:proofErr w:type="gramStart"/>
      <w:r w:rsidRPr="00586C48">
        <w:rPr>
          <w:rFonts w:ascii="Calibri Light" w:eastAsia="Arial Unicode MS" w:hAnsi="Calibri Light" w:cs="Arial Unicode MS"/>
          <w:b/>
          <w:color w:val="7F7F7F" w:themeColor="text1" w:themeTint="80"/>
          <w:spacing w:val="1"/>
          <w:lang w:val="fr-FR"/>
        </w:rPr>
        <w:t>ou</w:t>
      </w:r>
      <w:proofErr w:type="gramEnd"/>
      <w:r w:rsidRPr="00586C48">
        <w:rPr>
          <w:rFonts w:ascii="Calibri Light" w:eastAsia="Arial Unicode MS" w:hAnsi="Calibri Light" w:cs="Arial Unicode MS"/>
          <w:b/>
          <w:color w:val="7F7F7F" w:themeColor="text1" w:themeTint="80"/>
          <w:spacing w:val="1"/>
          <w:lang w:val="fr-FR"/>
        </w:rPr>
        <w:t xml:space="preserve"> </w:t>
      </w:r>
    </w:p>
    <w:p w14:paraId="29880FFC" w14:textId="77777777" w:rsidR="008F172B" w:rsidRPr="00586C48" w:rsidRDefault="008F172B" w:rsidP="00586C48">
      <w:pPr>
        <w:pStyle w:val="Paragraphedeliste"/>
        <w:spacing w:line="216" w:lineRule="auto"/>
        <w:jc w:val="both"/>
        <w:textAlignment w:val="baseline"/>
        <w:rPr>
          <w:rFonts w:ascii="Calibri Light" w:eastAsia="Arial Unicode MS" w:hAnsi="Calibri Light" w:cs="Arial Unicode MS"/>
          <w:b/>
          <w:color w:val="7F7F7F" w:themeColor="text1" w:themeTint="80"/>
          <w:spacing w:val="1"/>
          <w:lang w:val="fr-FR"/>
        </w:rPr>
      </w:pPr>
      <w:proofErr w:type="gramStart"/>
      <w:r w:rsidRPr="00586C48">
        <w:rPr>
          <w:rFonts w:ascii="Calibri Light" w:eastAsia="Arial Unicode MS" w:hAnsi="Calibri Light" w:cs="Arial Unicode MS"/>
          <w:b/>
          <w:color w:val="7F7F7F" w:themeColor="text1" w:themeTint="80"/>
          <w:spacing w:val="1"/>
          <w:lang w:val="fr-FR"/>
        </w:rPr>
        <w:t>dans</w:t>
      </w:r>
      <w:proofErr w:type="gramEnd"/>
      <w:r w:rsidRPr="00586C48">
        <w:rPr>
          <w:rFonts w:ascii="Calibri Light" w:eastAsia="Arial Unicode MS" w:hAnsi="Calibri Light" w:cs="Arial Unicode MS"/>
          <w:b/>
          <w:color w:val="7F7F7F" w:themeColor="text1" w:themeTint="80"/>
          <w:spacing w:val="1"/>
          <w:lang w:val="fr-FR"/>
        </w:rPr>
        <w:t xml:space="preserve"> l’entreprise </w:t>
      </w:r>
    </w:p>
    <w:p w14:paraId="63DA1148" w14:textId="466B1FEF" w:rsidR="008F172B" w:rsidRPr="00586C48" w:rsidRDefault="008F172B" w:rsidP="00E11966">
      <w:pPr>
        <w:spacing w:line="216" w:lineRule="auto"/>
        <w:textAlignment w:val="baseline"/>
        <w:rPr>
          <w:rFonts w:ascii="Calibri Light" w:eastAsia="Arial Unicode MS" w:hAnsi="Calibri Light" w:cs="Arial Unicode MS"/>
          <w:i/>
          <w:color w:val="000000"/>
          <w:spacing w:val="-5"/>
          <w:sz w:val="19"/>
          <w:szCs w:val="19"/>
          <w:lang w:val="fr-FR"/>
        </w:rPr>
      </w:pPr>
      <w:r w:rsidRPr="00586C48">
        <w:rPr>
          <w:rFonts w:ascii="Calibri Light" w:eastAsia="Arial Unicode MS" w:hAnsi="Calibri Light" w:cs="Arial Unicode MS"/>
          <w:i/>
          <w:color w:val="000000"/>
          <w:spacing w:val="-5"/>
          <w:sz w:val="19"/>
          <w:szCs w:val="19"/>
          <w:lang w:val="fr-FR"/>
        </w:rPr>
        <w:t>Evolutions d’organisation, techniques, technologiques, évolution de la charge du service, départs à la retraite, recrutements à venir, nouveaux marchés …</w:t>
      </w:r>
    </w:p>
    <w:p w14:paraId="3FD5F616" w14:textId="77777777" w:rsidR="00CD2631" w:rsidRPr="00586C48" w:rsidRDefault="00E11966" w:rsidP="00E11966">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0E4E784C" w14:textId="77777777" w:rsidR="00E11966" w:rsidRPr="00586C48" w:rsidRDefault="00E11966" w:rsidP="00E11966">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7369A7F7" w14:textId="77777777" w:rsidR="00E11966" w:rsidRPr="00586C48" w:rsidRDefault="00E11966" w:rsidP="00E11966">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375D9CF3" w14:textId="77777777" w:rsidR="00E11966" w:rsidRPr="00586C48" w:rsidRDefault="00E11966" w:rsidP="00E11966">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1D5AF79D" w14:textId="77777777" w:rsidR="00E11966" w:rsidRPr="00586C48" w:rsidRDefault="00E11966" w:rsidP="00E11966">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45D9F3A3" w14:textId="77777777" w:rsidR="0016569F" w:rsidRPr="00586C48" w:rsidRDefault="0016569F" w:rsidP="00E11966">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5564977E" w14:textId="77777777" w:rsidR="0016569F" w:rsidRPr="00586C48" w:rsidRDefault="0016569F" w:rsidP="00E11966">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0F14B077" w14:textId="77777777" w:rsidR="0016569F" w:rsidRPr="00586C48" w:rsidRDefault="0016569F" w:rsidP="00E11966">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27C28A17" w14:textId="77777777" w:rsidR="006167F5" w:rsidRPr="00586C48" w:rsidRDefault="006167F5" w:rsidP="00E11966">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6D386B6B" w14:textId="77777777" w:rsidR="006167F5" w:rsidRPr="00586C48" w:rsidRDefault="006167F5" w:rsidP="00E11966">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287DEA9F" w14:textId="77777777" w:rsidR="00CD2631" w:rsidRPr="00586C48" w:rsidRDefault="00CD2631" w:rsidP="00CD2631">
      <w:pPr>
        <w:rPr>
          <w:rFonts w:ascii="Calibri Light" w:eastAsia="Arial Unicode MS" w:hAnsi="Calibri Light" w:cs="Arial Unicode MS"/>
          <w:lang w:val="fr-FR"/>
        </w:rPr>
      </w:pPr>
    </w:p>
    <w:p w14:paraId="019EAE42" w14:textId="77777777" w:rsidR="00875D13" w:rsidRDefault="00875D13" w:rsidP="00875D13">
      <w:pPr>
        <w:tabs>
          <w:tab w:val="left" w:leader="dot" w:pos="8931"/>
        </w:tabs>
        <w:spacing w:line="216" w:lineRule="auto"/>
        <w:rPr>
          <w:rFonts w:ascii="Calibri Light" w:eastAsia="Arial Unicode MS" w:hAnsi="Calibri Light" w:cs="Arial Unicode MS"/>
          <w:lang w:val="fr-FR"/>
        </w:rPr>
      </w:pPr>
    </w:p>
    <w:p w14:paraId="3F8FBAF2" w14:textId="77777777" w:rsidR="00875D13" w:rsidRPr="00586C48" w:rsidRDefault="00586C48" w:rsidP="00875D13">
      <w:pPr>
        <w:tabs>
          <w:tab w:val="left" w:leader="dot" w:pos="8931"/>
        </w:tabs>
        <w:spacing w:line="216" w:lineRule="auto"/>
        <w:rPr>
          <w:rFonts w:ascii="Calibri Light" w:eastAsia="Arial Unicode MS" w:hAnsi="Calibri Light" w:cs="Arial Unicode MS"/>
          <w:lang w:val="fr-FR"/>
        </w:rPr>
      </w:pPr>
      <w:r w:rsidRPr="00586C48">
        <w:rPr>
          <w:rFonts w:ascii="Calibri Light" w:hAnsi="Calibri Light"/>
          <w:noProof/>
          <w:lang w:val="fr-FR" w:eastAsia="fr-FR"/>
        </w:rPr>
        <mc:AlternateContent>
          <mc:Choice Requires="wps">
            <w:drawing>
              <wp:anchor distT="0" distB="0" distL="114300" distR="114300" simplePos="0" relativeHeight="251817984" behindDoc="0" locked="0" layoutInCell="1" allowOverlap="1" wp14:anchorId="63DB82AD" wp14:editId="3EBC3F05">
                <wp:simplePos x="0" y="0"/>
                <wp:positionH relativeFrom="margin">
                  <wp:align>right</wp:align>
                </wp:positionH>
                <wp:positionV relativeFrom="paragraph">
                  <wp:posOffset>201295</wp:posOffset>
                </wp:positionV>
                <wp:extent cx="6372225" cy="2781300"/>
                <wp:effectExtent l="0" t="0" r="28575" b="19050"/>
                <wp:wrapNone/>
                <wp:docPr id="44" name="Rectangle à coins arrondis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2225" cy="2781300"/>
                        </a:xfrm>
                        <a:prstGeom prst="roundRect">
                          <a:avLst>
                            <a:gd name="adj" fmla="val 4864"/>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4EDA55" id="Rectangle à coins arrondis 44" o:spid="_x0000_s1026" style="position:absolute;margin-left:450.55pt;margin-top:15.85pt;width:501.75pt;height:219pt;z-index:251817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V/c2AIAAAYGAAAOAAAAZHJzL2Uyb0RvYy54bWysVN1uUzEMvkfiHaLcs9OedVupdjpVm4aQ&#10;yjZtQ7tOc5I2kMQhSf94Gt6FF8PJ+ekGExeImyiO7c/2Z8fnFzujyUb4oMBWdHg0oERYDrWyy4p+&#10;frx+N6YkRGZrpsGKiu5FoBfTt2/Ot24iSliBroUnCGLDZOsquorRTYoi8JUwLByBExaVErxhEUW/&#10;LGrPtohudFEOBqfFFnztPHARAr5eNUo6zfhSCh5vpQwiEl1RzC3m0+dzkc5ies4mS8/cSvE2DfYP&#10;WRimLAbtoa5YZGTt1R9QRnEPAWQ84mAKkFJxkWvAaoaD36p5WDEnci1ITnA9TeH/wfKbzZ0nqq7o&#10;aESJZQZ7dI+sMbvUgvz8QTgoGwjzHmytAkErpGzrwgQ9H9ydT0UHNwf+NaCieKFJQmhtdtKbZIsl&#10;k13mf9/zL3aRcHw8PT4ry/KEEo668mw8PB7kDhVs0rk7H+IHAYakS0U9rG2d8s3ks808xNyFui2F&#10;1V8okUZjTzdMk9H4NOePgK0t3jrI5GjhWmmdh0LbXBpoVae3LKSpFJfaEwSr6GI5zGH12nyCunkb&#10;nwz6nPMQJ3PkBUk6IKGU0DNZDT+ZqbjXIoXR9l5I7AkyUuYAPVATg3EubGxihxWrRfOcInd09R45&#10;dAZMyBIL6bFbgJc1ddipl719chX5M/XOg78l1jj3Hjky2Ng7G2XBvwagsao2cmPfkdRQk1haQL3H&#10;ifXQfOXg+LXCUZizEO+Yxz7jL8d9FG/xkBq2FYX2RskK/PfX3pM9finUUrLFXVDR8G3NvKBEf7T4&#10;2d4PR6O0PLIwOjkrUfDPNYvnGrs2l4DjMcTN53i+Jvuou6v0YJ5wbc1SVFQxyzF2RXn0nXAZmx2F&#10;i4+L2Syb4cJwLM7tg+MJPLGaRvdx98S8a/9DxK90A93eaKe8YfRgmzwtzNYRpIpJeeC1FXDZ5P63&#10;izFts+dytjqs7+kvAAAA//8DAFBLAwQUAAYACAAAACEAQnkyv+AAAAAIAQAADwAAAGRycy9kb3du&#10;cmV2LnhtbEyPzU7DMBCE70i8g7VI3KhdGloI2VSo4k9CSLRU4urGS5I2Xkexm4S3xz3BcTSjmW+y&#10;5Wgb0VPna8cI04kCQVw4U3OJsP18uroF4YNmoxvHhPBDHpb5+VmmU+MGXlO/CaWIJexTjVCF0KZS&#10;+qIiq/3EtcTR+3ad1SHKrpSm00Mst428Vmoura45LlS6pVVFxWFztAjPL6+PX/v+/SNJxv2aD9tS&#10;rt4GxMuL8eEeRKAx/IXhhB/RIY9MO3dk40WDEI8EhNl0AeLkKjW7AbFDSOZ3C5B5Jv8fyH8BAAD/&#10;/wMAUEsBAi0AFAAGAAgAAAAhALaDOJL+AAAA4QEAABMAAAAAAAAAAAAAAAAAAAAAAFtDb250ZW50&#10;X1R5cGVzXS54bWxQSwECLQAUAAYACAAAACEAOP0h/9YAAACUAQAACwAAAAAAAAAAAAAAAAAvAQAA&#10;X3JlbHMvLnJlbHNQSwECLQAUAAYACAAAACEAs9Vf3NgCAAAGBgAADgAAAAAAAAAAAAAAAAAuAgAA&#10;ZHJzL2Uyb0RvYy54bWxQSwECLQAUAAYACAAAACEAQnkyv+AAAAAIAQAADwAAAAAAAAAAAAAAAAAy&#10;BQAAZHJzL2Rvd25yZXYueG1sUEsFBgAAAAAEAAQA8wAAAD8GAAAAAA==&#10;" filled="f" strokecolor="#d8d8d8 [2732]" strokeweight="2pt">
                <v:path arrowok="t"/>
                <w10:wrap anchorx="margin"/>
              </v:roundrect>
            </w:pict>
          </mc:Fallback>
        </mc:AlternateContent>
      </w:r>
    </w:p>
    <w:p w14:paraId="0803ACC3" w14:textId="77777777" w:rsidR="00875D13" w:rsidRPr="00586C48" w:rsidRDefault="00875D13" w:rsidP="00875D13">
      <w:pPr>
        <w:jc w:val="both"/>
        <w:textAlignment w:val="baseline"/>
        <w:rPr>
          <w:rFonts w:ascii="Calibri Light" w:eastAsia="Arial Unicode MS" w:hAnsi="Calibri Light" w:cs="Arial Unicode MS"/>
          <w:b/>
          <w:color w:val="7F7F7F" w:themeColor="text1" w:themeTint="80"/>
          <w:spacing w:val="1"/>
          <w:sz w:val="24"/>
          <w:lang w:val="fr-FR"/>
        </w:rPr>
      </w:pPr>
    </w:p>
    <w:p w14:paraId="1007616D" w14:textId="77777777" w:rsidR="00875D13" w:rsidRPr="00586C48" w:rsidRDefault="00875D13" w:rsidP="00875D13">
      <w:pPr>
        <w:pStyle w:val="Paragraphedeliste"/>
        <w:numPr>
          <w:ilvl w:val="0"/>
          <w:numId w:val="15"/>
        </w:numPr>
        <w:jc w:val="both"/>
        <w:textAlignment w:val="baseline"/>
        <w:rPr>
          <w:rFonts w:ascii="Calibri Light" w:eastAsia="Arial Unicode MS" w:hAnsi="Calibri Light" w:cs="Arial Unicode MS"/>
          <w:b/>
          <w:color w:val="548DD4" w:themeColor="text2" w:themeTint="99"/>
          <w:spacing w:val="1"/>
          <w:lang w:val="fr-FR"/>
        </w:rPr>
      </w:pPr>
      <w:r w:rsidRPr="00586C48">
        <w:rPr>
          <w:rFonts w:ascii="Calibri Light" w:eastAsia="Arial Unicode MS" w:hAnsi="Calibri Light" w:cs="Arial Unicode MS"/>
          <w:b/>
          <w:color w:val="548DD4" w:themeColor="text2" w:themeTint="99"/>
          <w:spacing w:val="1"/>
          <w:lang w:val="fr-FR"/>
        </w:rPr>
        <w:t>B</w:t>
      </w:r>
      <w:r w:rsidRPr="00586C48">
        <w:rPr>
          <w:rFonts w:ascii="Calibri Light" w:eastAsia="Arial Unicode MS" w:hAnsi="Calibri Light" w:cs="Arial Unicode MS"/>
          <w:b/>
          <w:color w:val="7F7F7F" w:themeColor="text1" w:themeTint="80"/>
          <w:spacing w:val="1"/>
          <w:lang w:val="fr-FR"/>
        </w:rPr>
        <w:t xml:space="preserve">ilan </w:t>
      </w:r>
      <w:r w:rsidR="006B0E69">
        <w:rPr>
          <w:rFonts w:ascii="Calibri Light" w:eastAsia="Arial Unicode MS" w:hAnsi="Calibri Light" w:cs="Arial Unicode MS"/>
          <w:b/>
          <w:color w:val="7F7F7F" w:themeColor="text1" w:themeTint="80"/>
          <w:spacing w:val="1"/>
          <w:lang w:val="fr-FR"/>
        </w:rPr>
        <w:t>du parcours professionnel du salarié</w:t>
      </w:r>
      <w:r w:rsidRPr="00586C48">
        <w:rPr>
          <w:rFonts w:ascii="Calibri Light" w:eastAsia="Arial Unicode MS" w:hAnsi="Calibri Light" w:cs="Arial Unicode MS"/>
          <w:b/>
          <w:color w:val="7F7F7F" w:themeColor="text1" w:themeTint="80"/>
          <w:spacing w:val="1"/>
          <w:lang w:val="fr-FR"/>
        </w:rPr>
        <w:t xml:space="preserve"> </w:t>
      </w:r>
    </w:p>
    <w:p w14:paraId="06314900" w14:textId="77777777" w:rsidR="00875D13" w:rsidRPr="00586C48" w:rsidRDefault="00875D13" w:rsidP="00875D13">
      <w:pPr>
        <w:textAlignment w:val="baseline"/>
        <w:rPr>
          <w:rFonts w:ascii="Calibri Light" w:eastAsia="Arial Unicode MS" w:hAnsi="Calibri Light" w:cs="Arial Unicode MS"/>
          <w:i/>
          <w:color w:val="000000"/>
          <w:spacing w:val="-3"/>
          <w:sz w:val="19"/>
          <w:lang w:val="fr-FR"/>
        </w:rPr>
      </w:pPr>
      <w:r w:rsidRPr="00586C48">
        <w:rPr>
          <w:rFonts w:ascii="Calibri Light" w:eastAsia="Arial Unicode MS" w:hAnsi="Calibri Light" w:cs="Arial Unicode MS"/>
          <w:i/>
          <w:color w:val="000000"/>
          <w:spacing w:val="-3"/>
          <w:sz w:val="19"/>
          <w:lang w:val="fr-FR"/>
        </w:rPr>
        <w:t xml:space="preserve">Notamment, en vue de l’élaboration de l’état des lieux récapitulatif : </w:t>
      </w:r>
    </w:p>
    <w:p w14:paraId="2BCA3388" w14:textId="77777777" w:rsidR="00875D13" w:rsidRPr="00586C48" w:rsidRDefault="00875D13" w:rsidP="00875D13">
      <w:pPr>
        <w:pStyle w:val="Paragraphedeliste"/>
        <w:numPr>
          <w:ilvl w:val="0"/>
          <w:numId w:val="13"/>
        </w:numPr>
        <w:textAlignment w:val="baseline"/>
        <w:rPr>
          <w:rFonts w:ascii="Calibri Light" w:eastAsia="Arial Unicode MS" w:hAnsi="Calibri Light" w:cs="Arial Unicode MS"/>
          <w:i/>
          <w:color w:val="000000"/>
          <w:spacing w:val="-3"/>
          <w:sz w:val="19"/>
          <w:lang w:val="fr-FR"/>
        </w:rPr>
      </w:pPr>
      <w:proofErr w:type="gramStart"/>
      <w:r w:rsidRPr="00586C48">
        <w:rPr>
          <w:rFonts w:ascii="Calibri Light" w:eastAsia="Arial Unicode MS" w:hAnsi="Calibri Light" w:cs="Arial Unicode MS"/>
          <w:i/>
          <w:color w:val="000000"/>
          <w:spacing w:val="-3"/>
          <w:sz w:val="19"/>
          <w:lang w:val="fr-FR"/>
        </w:rPr>
        <w:t>actions</w:t>
      </w:r>
      <w:proofErr w:type="gramEnd"/>
      <w:r w:rsidRPr="00586C48">
        <w:rPr>
          <w:rFonts w:ascii="Calibri Light" w:eastAsia="Arial Unicode MS" w:hAnsi="Calibri Light" w:cs="Arial Unicode MS"/>
          <w:i/>
          <w:color w:val="000000"/>
          <w:spacing w:val="-3"/>
          <w:sz w:val="19"/>
          <w:lang w:val="fr-FR"/>
        </w:rPr>
        <w:t xml:space="preserve"> de formation suivies (à l’initiative du salarié ou de l’employeur) ; </w:t>
      </w:r>
    </w:p>
    <w:p w14:paraId="0727BA88" w14:textId="77777777" w:rsidR="00875D13" w:rsidRPr="00586C48" w:rsidRDefault="00875D13" w:rsidP="00875D13">
      <w:pPr>
        <w:pStyle w:val="Paragraphedeliste"/>
        <w:numPr>
          <w:ilvl w:val="0"/>
          <w:numId w:val="13"/>
        </w:numPr>
        <w:textAlignment w:val="baseline"/>
        <w:rPr>
          <w:rFonts w:ascii="Calibri Light" w:eastAsia="Arial Unicode MS" w:hAnsi="Calibri Light" w:cs="Arial Unicode MS"/>
          <w:i/>
          <w:color w:val="000000"/>
          <w:spacing w:val="-3"/>
          <w:sz w:val="19"/>
          <w:lang w:val="fr-FR"/>
        </w:rPr>
      </w:pPr>
      <w:proofErr w:type="gramStart"/>
      <w:r w:rsidRPr="00586C48">
        <w:rPr>
          <w:rFonts w:ascii="Calibri Light" w:eastAsia="Arial Unicode MS" w:hAnsi="Calibri Light" w:cs="Arial Unicode MS"/>
          <w:i/>
          <w:color w:val="000000"/>
          <w:spacing w:val="-3"/>
          <w:sz w:val="19"/>
          <w:lang w:val="fr-FR"/>
        </w:rPr>
        <w:t>éléments</w:t>
      </w:r>
      <w:proofErr w:type="gramEnd"/>
      <w:r w:rsidRPr="00586C48">
        <w:rPr>
          <w:rFonts w:ascii="Calibri Light" w:eastAsia="Arial Unicode MS" w:hAnsi="Calibri Light" w:cs="Arial Unicode MS"/>
          <w:i/>
          <w:color w:val="000000"/>
          <w:spacing w:val="-3"/>
          <w:sz w:val="19"/>
          <w:lang w:val="fr-FR"/>
        </w:rPr>
        <w:t xml:space="preserve"> de certification par la formation ou par la VAE, </w:t>
      </w:r>
    </w:p>
    <w:p w14:paraId="1A2BA9E2" w14:textId="77777777" w:rsidR="00875D13" w:rsidRPr="00586C48" w:rsidRDefault="00875D13" w:rsidP="00875D13">
      <w:pPr>
        <w:pStyle w:val="Paragraphedeliste"/>
        <w:numPr>
          <w:ilvl w:val="0"/>
          <w:numId w:val="13"/>
        </w:numPr>
        <w:textAlignment w:val="baseline"/>
        <w:rPr>
          <w:rFonts w:ascii="Calibri Light" w:eastAsia="Arial Unicode MS" w:hAnsi="Calibri Light" w:cs="Arial Unicode MS"/>
          <w:i/>
          <w:color w:val="000000"/>
          <w:spacing w:val="-3"/>
          <w:sz w:val="19"/>
          <w:lang w:val="fr-FR"/>
        </w:rPr>
      </w:pPr>
      <w:proofErr w:type="gramStart"/>
      <w:r w:rsidRPr="00586C48">
        <w:rPr>
          <w:rFonts w:ascii="Calibri Light" w:eastAsia="Arial Unicode MS" w:hAnsi="Calibri Light" w:cs="Arial Unicode MS"/>
          <w:i/>
          <w:color w:val="000000"/>
          <w:spacing w:val="-3"/>
          <w:sz w:val="19"/>
          <w:lang w:val="fr-FR"/>
        </w:rPr>
        <w:t>progression</w:t>
      </w:r>
      <w:proofErr w:type="gramEnd"/>
      <w:r w:rsidRPr="00586C48">
        <w:rPr>
          <w:rFonts w:ascii="Calibri Light" w:eastAsia="Arial Unicode MS" w:hAnsi="Calibri Light" w:cs="Arial Unicode MS"/>
          <w:i/>
          <w:color w:val="000000"/>
          <w:spacing w:val="-3"/>
          <w:sz w:val="19"/>
          <w:lang w:val="fr-FR"/>
        </w:rPr>
        <w:t xml:space="preserve"> salariale ou professionnelle </w:t>
      </w:r>
    </w:p>
    <w:p w14:paraId="1820F89A" w14:textId="77777777" w:rsidR="00875D13" w:rsidRPr="00586C48" w:rsidRDefault="00875D13" w:rsidP="00875D13">
      <w:pPr>
        <w:jc w:val="both"/>
        <w:textAlignment w:val="baseline"/>
        <w:rPr>
          <w:rFonts w:ascii="Calibri Light" w:eastAsia="Arial Unicode MS" w:hAnsi="Calibri Light" w:cs="Arial Unicode MS"/>
          <w:b/>
          <w:color w:val="000000"/>
          <w:sz w:val="24"/>
        </w:rPr>
      </w:pPr>
    </w:p>
    <w:p w14:paraId="43EDF9F2" w14:textId="77777777" w:rsidR="00875D13" w:rsidRPr="00586C48" w:rsidRDefault="00875D13" w:rsidP="00875D13">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1B9A9621" w14:textId="77777777" w:rsidR="00875D13" w:rsidRPr="00586C48" w:rsidRDefault="00875D13" w:rsidP="00875D13">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147E21F8" w14:textId="77777777" w:rsidR="00875D13" w:rsidRPr="00586C48" w:rsidRDefault="00875D13" w:rsidP="00875D13">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45E9E07D" w14:textId="77777777" w:rsidR="00875D13" w:rsidRPr="00586C48" w:rsidRDefault="00875D13" w:rsidP="00875D13">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3855FA7F" w14:textId="77777777" w:rsidR="00875D13" w:rsidRPr="00586C48" w:rsidRDefault="00875D13" w:rsidP="00875D13">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5577A0DE" w14:textId="77777777" w:rsidR="00875D13" w:rsidRPr="00586C48" w:rsidRDefault="00875D13" w:rsidP="00875D13">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69635078" w14:textId="77777777" w:rsidR="00875D13" w:rsidRPr="00586C48" w:rsidRDefault="00875D13" w:rsidP="00875D13">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2212F40C" w14:textId="77777777" w:rsidR="00875D13" w:rsidRPr="00586C48" w:rsidRDefault="00875D13" w:rsidP="00875D13">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4C292BC7" w14:textId="77777777" w:rsidR="00875D13" w:rsidRPr="00586C48" w:rsidRDefault="00875D13" w:rsidP="00875D13">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62814CB4" w14:textId="77777777" w:rsidR="00875D13" w:rsidRPr="00586C48" w:rsidRDefault="00875D13">
      <w:pPr>
        <w:rPr>
          <w:rFonts w:ascii="Calibri Light" w:eastAsia="Arial Unicode MS" w:hAnsi="Calibri Light" w:cs="Arial Unicode MS"/>
          <w:lang w:val="fr-FR"/>
        </w:rPr>
      </w:pPr>
    </w:p>
    <w:p w14:paraId="1568864F" w14:textId="77777777" w:rsidR="00875D13" w:rsidRPr="00586C48" w:rsidRDefault="00875D13" w:rsidP="00CD2631">
      <w:pPr>
        <w:rPr>
          <w:rFonts w:ascii="Calibri Light" w:eastAsia="Arial Unicode MS" w:hAnsi="Calibri Light" w:cs="Arial Unicode MS"/>
          <w:lang w:val="fr-FR"/>
        </w:rPr>
      </w:pPr>
    </w:p>
    <w:p w14:paraId="65F55445" w14:textId="77777777" w:rsidR="00586C48" w:rsidRDefault="00586C48" w:rsidP="00CD2631">
      <w:pPr>
        <w:rPr>
          <w:rFonts w:ascii="Calibri Light" w:eastAsia="Arial Unicode MS" w:hAnsi="Calibri Light" w:cs="Arial Unicode MS"/>
          <w:lang w:val="fr-FR"/>
        </w:rPr>
      </w:pPr>
    </w:p>
    <w:p w14:paraId="0FAED787" w14:textId="77777777" w:rsidR="00CD2631" w:rsidRPr="00586C48" w:rsidRDefault="00262DCF" w:rsidP="00CD2631">
      <w:pPr>
        <w:rPr>
          <w:rFonts w:ascii="Calibri Light" w:eastAsia="Arial Unicode MS" w:hAnsi="Calibri Light" w:cs="Arial Unicode MS"/>
          <w:lang w:val="fr-FR"/>
        </w:rPr>
      </w:pPr>
      <w:r w:rsidRPr="00586C48">
        <w:rPr>
          <w:rFonts w:ascii="Calibri Light" w:eastAsia="Arial Unicode MS" w:hAnsi="Calibri Light" w:cs="Arial Unicode MS"/>
          <w:noProof/>
          <w:lang w:val="fr-FR" w:eastAsia="fr-FR"/>
        </w:rPr>
        <mc:AlternateContent>
          <mc:Choice Requires="wps">
            <w:drawing>
              <wp:anchor distT="0" distB="0" distL="114300" distR="114300" simplePos="0" relativeHeight="251707392" behindDoc="0" locked="0" layoutInCell="1" allowOverlap="1" wp14:anchorId="32EAB873" wp14:editId="56CA67AD">
                <wp:simplePos x="0" y="0"/>
                <wp:positionH relativeFrom="margin">
                  <wp:posOffset>-144780</wp:posOffset>
                </wp:positionH>
                <wp:positionV relativeFrom="paragraph">
                  <wp:posOffset>155575</wp:posOffset>
                </wp:positionV>
                <wp:extent cx="6353175" cy="1885950"/>
                <wp:effectExtent l="0" t="0" r="28575" b="19050"/>
                <wp:wrapNone/>
                <wp:docPr id="40" name="Rectangle à coins arrondis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3175" cy="1885950"/>
                        </a:xfrm>
                        <a:prstGeom prst="roundRect">
                          <a:avLst>
                            <a:gd name="adj" fmla="val 5079"/>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F5AF7E" id="Rectangle à coins arrondis 40" o:spid="_x0000_s1026" style="position:absolute;margin-left:-11.4pt;margin-top:12.25pt;width:500.25pt;height:148.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3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0gIAAAYGAAAOAAAAZHJzL2Uyb0RvYy54bWysVMtuWyEQ3VfqPyD2zb124sSxch1ZiVJV&#10;cpsoSZU15oJNCwwF/OrX9F/6Yx24Dydt1EXVDWKYmXOYwzAXlzujyUb4oMBWdHBUUiIsh1rZZUU/&#10;P968G1MSIrM102BFRfci0Mvp2zcXWzcRQ1iBroUnCGLDZOsquorRTYoi8JUwLByBExadErxhEU2/&#10;LGrPtohudDEsy9NiC752HrgIAU+vGyedZnwpBY+3UgYRia4o3i3m1ed1kdZiesEmS8/cSvH2Guwf&#10;bmGYskjaQ12zyMjaqz+gjOIeAsh4xMEUIKXiIteA1QzK36p5WDEnci0oTnC9TOH/wfJPmztPVF3R&#10;E5THMoNvdI+qMbvUgvz8QTgoGwjzHmytAsEolGzrwgQzH9ydT0UHNwf+NaCjeOFJRmhjdtKbFIsl&#10;k13Wf9/rL3aRcDw8PR4dD85GlHD0Dcbj0fko0xVs0qU7H+J7AYakTUU9rG2d7pvFZ5t5iPkV6rYU&#10;Vn+hRBqNb7phmozKs/N0fwRsY3HXQaZECzdK69wU2ubSQKs6nWUjdaW40p4gWEUXy0Gm1WvzEerm&#10;bDwqy+7OuYlTeCYMByQkTehZrEafrFTca5FotL0XEt8EFRlmgh6o4WCcCxsb7rBitWiOE/Pr1Bkw&#10;IUsspMduAV7W1GE3IrXxKVXkz9Qnl3+7WJPcZ2RmsLFPNsqCfw1AY1UtcxPfidRIk1RaQL3HjvXQ&#10;fOXg+I3CVpizEO+Yx3fGNsZ5FG9xkRq2FYV2R8kK/PfXzlM8fin0UrLFWVDR8G3NvKBEf7D42c4H&#10;J+l3xGycjM6GaPjnnsVzj12bK8D2GODkczxvU3zU3VZ6ME84tmaJFV3McuSuKI++M65iM6Nw8HEx&#10;m+UwHBiOxbl9cDyBJ1VT6z7unph37X+I+JU+QTc32i5vFD3EpkwLs3UEqWJyHnRtDRw2uHsxzZ7b&#10;Oeowvqe/AAAA//8DAFBLAwQUAAYACAAAACEAAXpvo98AAAAKAQAADwAAAGRycy9kb3ducmV2Lnht&#10;bEyPwU7DMBBE70j8g7VI3FqnhhIIcSqEhDggDi18wCZ2nZR47dpuGv4ec4LjaEYzb+rNbEc26RAH&#10;RxJWywKYps6pgYyEz4+XxT2wmJAUjo60hG8dYdNcXtRYKXemrZ52ybBcQrFCCX1KvuI8dr22GJfO&#10;a8re3gWLKctguAp4zuV25KIo7rjFgfJCj14/97r72p2shAMe3uPe2uCM99OxPSbz+qakvL6anx6B&#10;JT2nvzD84md0aDJT606kIhslLITI6EmCuF0Dy4GHsiyBtRJuxGoNvKn5/wvNDwAAAP//AwBQSwEC&#10;LQAUAAYACAAAACEAtoM4kv4AAADhAQAAEwAAAAAAAAAAAAAAAAAAAAAAW0NvbnRlbnRfVHlwZXNd&#10;LnhtbFBLAQItABQABgAIAAAAIQA4/SH/1gAAAJQBAAALAAAAAAAAAAAAAAAAAC8BAABfcmVscy8u&#10;cmVsc1BLAQItABQABgAIAAAAIQC+P+NW0gIAAAYGAAAOAAAAAAAAAAAAAAAAAC4CAABkcnMvZTJv&#10;RG9jLnhtbFBLAQItABQABgAIAAAAIQABem+j3wAAAAoBAAAPAAAAAAAAAAAAAAAAACwFAABkcnMv&#10;ZG93bnJldi54bWxQSwUGAAAAAAQABADzAAAAOAYAAAAA&#10;" filled="f" strokecolor="#d8d8d8 [2732]" strokeweight="2pt">
                <v:path arrowok="t"/>
                <w10:wrap anchorx="margin"/>
              </v:roundrect>
            </w:pict>
          </mc:Fallback>
        </mc:AlternateContent>
      </w:r>
    </w:p>
    <w:p w14:paraId="418EFE34" w14:textId="77777777" w:rsidR="008F172B" w:rsidRPr="00586C48" w:rsidRDefault="008F172B" w:rsidP="004944AB">
      <w:pPr>
        <w:pStyle w:val="Paragraphedeliste"/>
        <w:numPr>
          <w:ilvl w:val="0"/>
          <w:numId w:val="15"/>
        </w:numPr>
        <w:jc w:val="both"/>
        <w:textAlignment w:val="baseline"/>
        <w:rPr>
          <w:rFonts w:ascii="Calibri Light" w:eastAsia="Arial Unicode MS" w:hAnsi="Calibri Light" w:cs="Arial Unicode MS"/>
          <w:b/>
          <w:color w:val="7F7F7F" w:themeColor="text1" w:themeTint="80"/>
          <w:spacing w:val="1"/>
          <w:lang w:val="fr-FR"/>
        </w:rPr>
      </w:pPr>
      <w:r w:rsidRPr="00586C48">
        <w:rPr>
          <w:rFonts w:ascii="Calibri Light" w:eastAsia="Arial Unicode MS" w:hAnsi="Calibri Light" w:cs="Arial Unicode MS"/>
          <w:b/>
          <w:color w:val="548DD4" w:themeColor="text2" w:themeTint="99"/>
          <w:spacing w:val="1"/>
          <w:lang w:val="fr-FR"/>
        </w:rPr>
        <w:t>O</w:t>
      </w:r>
      <w:r w:rsidRPr="00586C48">
        <w:rPr>
          <w:rFonts w:ascii="Calibri Light" w:eastAsia="Arial Unicode MS" w:hAnsi="Calibri Light" w:cs="Arial Unicode MS"/>
          <w:b/>
          <w:color w:val="7F7F7F" w:themeColor="text1" w:themeTint="80"/>
          <w:spacing w:val="1"/>
          <w:lang w:val="fr-FR"/>
        </w:rPr>
        <w:t>bjectifs de professionnalisation du salarié</w:t>
      </w:r>
    </w:p>
    <w:p w14:paraId="25BAF885" w14:textId="77777777" w:rsidR="008F172B" w:rsidRPr="00586C48" w:rsidRDefault="008F172B" w:rsidP="00CD2631">
      <w:pPr>
        <w:textAlignment w:val="baseline"/>
        <w:rPr>
          <w:rFonts w:ascii="Calibri Light" w:eastAsia="Arial Unicode MS" w:hAnsi="Calibri Light" w:cs="Arial Unicode MS"/>
          <w:i/>
          <w:color w:val="000000"/>
          <w:spacing w:val="-5"/>
          <w:sz w:val="19"/>
          <w:lang w:val="fr-FR"/>
        </w:rPr>
      </w:pPr>
      <w:r w:rsidRPr="00586C48">
        <w:rPr>
          <w:rFonts w:ascii="Calibri Light" w:eastAsia="Arial Unicode MS" w:hAnsi="Calibri Light" w:cs="Arial Unicode MS"/>
          <w:i/>
          <w:color w:val="000000"/>
          <w:spacing w:val="-5"/>
          <w:sz w:val="19"/>
          <w:lang w:val="fr-FR"/>
        </w:rPr>
        <w:t>Besoin</w:t>
      </w:r>
      <w:r w:rsidR="00682ACB" w:rsidRPr="00586C48">
        <w:rPr>
          <w:rFonts w:ascii="Calibri Light" w:eastAsia="Arial Unicode MS" w:hAnsi="Calibri Light" w:cs="Arial Unicode MS"/>
          <w:i/>
          <w:color w:val="000000"/>
          <w:spacing w:val="-5"/>
          <w:sz w:val="19"/>
          <w:lang w:val="fr-FR"/>
        </w:rPr>
        <w:t>s</w:t>
      </w:r>
      <w:r w:rsidRPr="00586C48">
        <w:rPr>
          <w:rFonts w:ascii="Calibri Light" w:eastAsia="Arial Unicode MS" w:hAnsi="Calibri Light" w:cs="Arial Unicode MS"/>
          <w:i/>
          <w:color w:val="000000"/>
          <w:spacing w:val="-5"/>
          <w:sz w:val="19"/>
          <w:lang w:val="fr-FR"/>
        </w:rPr>
        <w:t xml:space="preserve"> de professionnalisation dans le poste</w:t>
      </w:r>
      <w:r w:rsidR="00492C5E">
        <w:rPr>
          <w:rFonts w:ascii="Calibri Light" w:eastAsia="Arial Unicode MS" w:hAnsi="Calibri Light" w:cs="Arial Unicode MS"/>
          <w:i/>
          <w:color w:val="000000"/>
          <w:spacing w:val="-5"/>
          <w:sz w:val="19"/>
          <w:lang w:val="fr-FR"/>
        </w:rPr>
        <w:t xml:space="preserve"> et perspectives d’évolution professionnelle</w:t>
      </w:r>
    </w:p>
    <w:p w14:paraId="10DCC1D0" w14:textId="77777777" w:rsidR="00E11966" w:rsidRPr="00586C48" w:rsidRDefault="00E11966" w:rsidP="00E11966">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00040496" w14:textId="77777777" w:rsidR="00E11966" w:rsidRPr="00586C48" w:rsidRDefault="00E11966" w:rsidP="00E11966">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35308E90" w14:textId="77777777" w:rsidR="00E11966" w:rsidRPr="00586C48" w:rsidRDefault="00E11966" w:rsidP="00E11966">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22D9FA44" w14:textId="77777777" w:rsidR="00E11966" w:rsidRPr="00586C48" w:rsidRDefault="00E11966" w:rsidP="00E11966">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1F62BCBD" w14:textId="77777777" w:rsidR="00E11966" w:rsidRPr="00586C48" w:rsidRDefault="00E11966" w:rsidP="00E11966">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29EF5912" w14:textId="77777777" w:rsidR="0016569F" w:rsidRPr="00586C48" w:rsidRDefault="0016569F" w:rsidP="00E11966">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5E38BE6C" w14:textId="77777777" w:rsidR="0016569F" w:rsidRPr="00586C48" w:rsidRDefault="0016569F" w:rsidP="00E11966">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41EE243E" w14:textId="77777777" w:rsidR="006167F5" w:rsidRPr="00586C48" w:rsidRDefault="006167F5" w:rsidP="00E11966">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67F12900" w14:textId="77777777" w:rsidR="006167F5" w:rsidRPr="00586C48" w:rsidRDefault="006167F5" w:rsidP="00E11966">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29BED3F8" w14:textId="77777777" w:rsidR="00E11966" w:rsidRDefault="00E11966" w:rsidP="00E11966">
      <w:pPr>
        <w:tabs>
          <w:tab w:val="left" w:leader="dot" w:pos="8931"/>
        </w:tabs>
        <w:rPr>
          <w:rFonts w:ascii="Calibri Light" w:eastAsia="Arial Unicode MS" w:hAnsi="Calibri Light" w:cs="Arial Unicode MS"/>
          <w:lang w:val="fr-FR"/>
        </w:rPr>
      </w:pPr>
    </w:p>
    <w:p w14:paraId="18D6AB4F" w14:textId="77777777" w:rsidR="00586C48" w:rsidRDefault="00586C48" w:rsidP="00E11966">
      <w:pPr>
        <w:tabs>
          <w:tab w:val="left" w:leader="dot" w:pos="8931"/>
        </w:tabs>
        <w:rPr>
          <w:rFonts w:ascii="Calibri Light" w:eastAsia="Arial Unicode MS" w:hAnsi="Calibri Light" w:cs="Arial Unicode MS"/>
          <w:lang w:val="fr-FR"/>
        </w:rPr>
      </w:pPr>
    </w:p>
    <w:p w14:paraId="7E76C3D9" w14:textId="77777777" w:rsidR="00586C48" w:rsidRDefault="00586C48" w:rsidP="00E11966">
      <w:pPr>
        <w:tabs>
          <w:tab w:val="left" w:leader="dot" w:pos="8931"/>
        </w:tabs>
        <w:rPr>
          <w:rFonts w:ascii="Calibri Light" w:eastAsia="Arial Unicode MS" w:hAnsi="Calibri Light" w:cs="Arial Unicode MS"/>
          <w:lang w:val="fr-FR"/>
        </w:rPr>
      </w:pPr>
    </w:p>
    <w:p w14:paraId="2D4446FB" w14:textId="77777777" w:rsidR="00586C48" w:rsidRDefault="00586C48" w:rsidP="00E11966">
      <w:pPr>
        <w:tabs>
          <w:tab w:val="left" w:leader="dot" w:pos="8931"/>
        </w:tabs>
        <w:rPr>
          <w:rFonts w:ascii="Calibri Light" w:eastAsia="Arial Unicode MS" w:hAnsi="Calibri Light" w:cs="Arial Unicode MS"/>
          <w:lang w:val="fr-FR"/>
        </w:rPr>
      </w:pPr>
    </w:p>
    <w:p w14:paraId="2F63DB6F" w14:textId="77777777" w:rsidR="00586C48" w:rsidRDefault="00586C48" w:rsidP="00E11966">
      <w:pPr>
        <w:tabs>
          <w:tab w:val="left" w:leader="dot" w:pos="8931"/>
        </w:tabs>
        <w:rPr>
          <w:rFonts w:ascii="Calibri Light" w:eastAsia="Arial Unicode MS" w:hAnsi="Calibri Light" w:cs="Arial Unicode MS"/>
          <w:lang w:val="fr-FR"/>
        </w:rPr>
      </w:pPr>
    </w:p>
    <w:p w14:paraId="24E5F968" w14:textId="77777777" w:rsidR="00586C48" w:rsidRDefault="00586C48" w:rsidP="00E11966">
      <w:pPr>
        <w:tabs>
          <w:tab w:val="left" w:leader="dot" w:pos="8931"/>
        </w:tabs>
        <w:rPr>
          <w:rFonts w:ascii="Calibri Light" w:eastAsia="Arial Unicode MS" w:hAnsi="Calibri Light" w:cs="Arial Unicode MS"/>
          <w:lang w:val="fr-FR"/>
        </w:rPr>
      </w:pPr>
    </w:p>
    <w:p w14:paraId="259DDA95" w14:textId="77777777" w:rsidR="006921A7" w:rsidRDefault="006921A7" w:rsidP="00E11966">
      <w:pPr>
        <w:tabs>
          <w:tab w:val="left" w:leader="dot" w:pos="8931"/>
        </w:tabs>
        <w:rPr>
          <w:rFonts w:ascii="Calibri Light" w:eastAsia="Arial Unicode MS" w:hAnsi="Calibri Light" w:cs="Arial Unicode MS"/>
          <w:lang w:val="fr-FR"/>
        </w:rPr>
      </w:pPr>
    </w:p>
    <w:p w14:paraId="33D74AC4" w14:textId="77777777" w:rsidR="00586C48" w:rsidRDefault="00586C48" w:rsidP="00E11966">
      <w:pPr>
        <w:tabs>
          <w:tab w:val="left" w:leader="dot" w:pos="8931"/>
        </w:tabs>
        <w:rPr>
          <w:rFonts w:ascii="Calibri Light" w:eastAsia="Arial Unicode MS" w:hAnsi="Calibri Light" w:cs="Arial Unicode MS"/>
          <w:lang w:val="fr-FR"/>
        </w:rPr>
      </w:pPr>
    </w:p>
    <w:p w14:paraId="655C035D" w14:textId="77777777" w:rsidR="00586C48" w:rsidRDefault="00586C48" w:rsidP="00E11966">
      <w:pPr>
        <w:tabs>
          <w:tab w:val="left" w:leader="dot" w:pos="8931"/>
        </w:tabs>
        <w:rPr>
          <w:rFonts w:ascii="Calibri Light" w:eastAsia="Arial Unicode MS" w:hAnsi="Calibri Light" w:cs="Arial Unicode MS"/>
          <w:lang w:val="fr-FR"/>
        </w:rPr>
      </w:pPr>
    </w:p>
    <w:p w14:paraId="15F9EF8A" w14:textId="77777777" w:rsidR="00586C48" w:rsidRDefault="00586C48" w:rsidP="00E11966">
      <w:pPr>
        <w:tabs>
          <w:tab w:val="left" w:leader="dot" w:pos="8931"/>
        </w:tabs>
        <w:rPr>
          <w:rFonts w:ascii="Calibri Light" w:eastAsia="Arial Unicode MS" w:hAnsi="Calibri Light" w:cs="Arial Unicode MS"/>
          <w:lang w:val="fr-FR"/>
        </w:rPr>
      </w:pPr>
    </w:p>
    <w:p w14:paraId="30673210" w14:textId="77777777" w:rsidR="00586C48" w:rsidRPr="00586C48" w:rsidRDefault="00586C48" w:rsidP="00E11966">
      <w:pPr>
        <w:tabs>
          <w:tab w:val="left" w:leader="dot" w:pos="8931"/>
        </w:tabs>
        <w:rPr>
          <w:rFonts w:ascii="Calibri Light" w:eastAsia="Arial Unicode MS" w:hAnsi="Calibri Light" w:cs="Arial Unicode MS"/>
          <w:lang w:val="fr-FR"/>
        </w:rPr>
      </w:pPr>
    </w:p>
    <w:p w14:paraId="01F85ABF" w14:textId="77777777" w:rsidR="008F172B" w:rsidRPr="00586C48" w:rsidRDefault="00262DCF" w:rsidP="00CD2631">
      <w:pPr>
        <w:rPr>
          <w:rFonts w:ascii="Calibri Light" w:eastAsia="Arial Unicode MS" w:hAnsi="Calibri Light" w:cs="Arial Unicode MS"/>
          <w:lang w:val="fr-FR"/>
        </w:rPr>
      </w:pPr>
      <w:r w:rsidRPr="00586C48">
        <w:rPr>
          <w:rFonts w:ascii="Calibri Light" w:eastAsia="Arial Unicode MS" w:hAnsi="Calibri Light" w:cs="Arial Unicode MS"/>
          <w:noProof/>
          <w:lang w:val="fr-FR" w:eastAsia="fr-FR"/>
        </w:rPr>
        <w:lastRenderedPageBreak/>
        <mc:AlternateContent>
          <mc:Choice Requires="wps">
            <w:drawing>
              <wp:anchor distT="0" distB="0" distL="114300" distR="114300" simplePos="0" relativeHeight="251727872" behindDoc="0" locked="0" layoutInCell="1" allowOverlap="1" wp14:anchorId="757E38A8" wp14:editId="2DF82EEA">
                <wp:simplePos x="0" y="0"/>
                <wp:positionH relativeFrom="margin">
                  <wp:align>right</wp:align>
                </wp:positionH>
                <wp:positionV relativeFrom="paragraph">
                  <wp:posOffset>170815</wp:posOffset>
                </wp:positionV>
                <wp:extent cx="6315075" cy="1485900"/>
                <wp:effectExtent l="0" t="0" r="28575" b="19050"/>
                <wp:wrapNone/>
                <wp:docPr id="2" name="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075" cy="1485900"/>
                        </a:xfrm>
                        <a:prstGeom prst="roundRect">
                          <a:avLst>
                            <a:gd name="adj" fmla="val 6710"/>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BAF33C" id="Rectangle à coins arrondis 2" o:spid="_x0000_s1026" style="position:absolute;margin-left:446.05pt;margin-top:13.45pt;width:497.25pt;height:117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3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cmS1gIAAAQGAAAOAAAAZHJzL2Uyb0RvYy54bWysVNtuEzEQfUfiHyy/090NSS+rbqqoVRFS&#10;aKu2qM+O104WbI+xnRtfw7/wY4y9l7RQ8YB4sTyemTOeM5fzi51WZCOcb8BUtDjKKRGGQ92YZUU/&#10;P16/O6XEB2ZqpsCIiu6FpxfTt2/Ot7YUI1iBqoUjCGJ8ubUVXYVgyyzzfCU080dghUGlBKdZQNEt&#10;s9qxLaJrlY3y/DjbgqutAy68x9erVkmnCV9KwcOtlF4EoiqKfwvpdOlcxDObnrNy6ZhdNbz7BvuH&#10;X2jWGAw6QF2xwMjaNX9A6YY78CDDEQedgZQNFykHzKbIf8vmYcWsSLkgOd4ONPn/B8tvNneONHVF&#10;R5QYprFE90gaM0slyM8fhENjPGHOgakbT0aRsK31Jfo92DsXU/Z2DvyrR0X2QhMF39nspNPRFhMm&#10;u8T+fmBf7ALh+Hj8vpjkJxNKOOqK8enkLE/1yVjZu1vnwwcBmsRLRR2sTR2/m6hnm7kPqQZ1lwmr&#10;v1AitcKKbpgixydFD9jZInQPGR0NXDdKpZZQJqUGqqnjWxJiT4pL5QiCVXSxLFJYtdafoG7fTif5&#10;8OfUwtEceUGSDkgoRfREVstPYirslYhhlLkXEiuCjIxSgAGojcE4Fya0sf2K1aJ9jpH77AaPFDoB&#10;RmSJiQzYHcDLnHrsWMvBPrqKNEqDc/63j7XOg0eKDCYMzrox4F4DUJhVF7m170lqqYksLaDeY786&#10;aAfZW37dYCvMmQ93zGGdccZxG4VbPKSCbUWhu1GyAvf9tfdojwOFWkq2uAkq6r+tmROUqI8GR+2s&#10;GI/j6kjCeHIyQsE91yyea8xaXwK2R4F7z/J0jfZB9VfpQD/h0prFqKhihmPsivLgeuEytBsK1x4X&#10;s1kyw3VhWZibB8sjeGQ1tu7j7ok5281DwFG6gX5rsDJ1ecvowTZ6GpitA8gmROWB107AVZPq363F&#10;uMuey8nqsLynvwAAAP//AwBQSwMEFAAGAAgAAAAhANIarYDcAAAABwEAAA8AAABkcnMvZG93bnJl&#10;di54bWxMj8FuwjAQRO+V+AdrkXorTlGJmhAHQav0XKBIPZp4SaLG6yh2SPj7Lqf2uDOjmbfZZrKt&#10;uGLvG0cKnhcRCKTSmYYqBV/H4ukVhA+ajG4doYIbetjks4dMp8aNtMfrIVSCS8inWkEdQpdK6csa&#10;rfYL1yGxd3G91YHPvpKm1yOX21YuoyiWVjfEC7Xu8K3G8ucwWAXFaTzZ1cfxfRdbOXS3z+99UTml&#10;HufTdg0i4BT+wnDHZ3TImensBjJetAr4kaBgGScg2E2SlxWI812IEpB5Jv/z578AAAD//wMAUEsB&#10;Ai0AFAAGAAgAAAAhALaDOJL+AAAA4QEAABMAAAAAAAAAAAAAAAAAAAAAAFtDb250ZW50X1R5cGVz&#10;XS54bWxQSwECLQAUAAYACAAAACEAOP0h/9YAAACUAQAACwAAAAAAAAAAAAAAAAAvAQAAX3JlbHMv&#10;LnJlbHNQSwECLQAUAAYACAAAACEAp+nJktYCAAAEBgAADgAAAAAAAAAAAAAAAAAuAgAAZHJzL2Uy&#10;b0RvYy54bWxQSwECLQAUAAYACAAAACEA0hqtgNwAAAAHAQAADwAAAAAAAAAAAAAAAAAwBQAAZHJz&#10;L2Rvd25yZXYueG1sUEsFBgAAAAAEAAQA8wAAADkGAAAAAA==&#10;" filled="f" strokecolor="#d8d8d8 [2732]" strokeweight="2pt">
                <v:path arrowok="t"/>
                <w10:wrap anchorx="margin"/>
              </v:roundrect>
            </w:pict>
          </mc:Fallback>
        </mc:AlternateContent>
      </w:r>
    </w:p>
    <w:p w14:paraId="2FBDF714" w14:textId="77777777" w:rsidR="008F172B" w:rsidRPr="00586C48" w:rsidRDefault="008F172B" w:rsidP="00CD2631">
      <w:pPr>
        <w:jc w:val="both"/>
        <w:textAlignment w:val="baseline"/>
        <w:rPr>
          <w:rFonts w:ascii="Calibri Light" w:eastAsia="Arial Unicode MS" w:hAnsi="Calibri Light" w:cs="Arial Unicode MS"/>
          <w:b/>
          <w:color w:val="7F7F7F" w:themeColor="text1" w:themeTint="80"/>
          <w:spacing w:val="1"/>
          <w:lang w:val="fr-FR"/>
        </w:rPr>
      </w:pPr>
      <w:r w:rsidRPr="00586C48">
        <w:rPr>
          <w:rFonts w:ascii="Calibri Light" w:eastAsia="Arial Unicode MS" w:hAnsi="Calibri Light" w:cs="Arial Unicode MS"/>
          <w:b/>
          <w:color w:val="548DD4" w:themeColor="text2" w:themeTint="99"/>
          <w:spacing w:val="1"/>
          <w:lang w:val="fr-FR"/>
        </w:rPr>
        <w:t>E</w:t>
      </w:r>
      <w:r w:rsidRPr="00586C48">
        <w:rPr>
          <w:rFonts w:ascii="Calibri Light" w:eastAsia="Arial Unicode MS" w:hAnsi="Calibri Light" w:cs="Arial Unicode MS"/>
          <w:b/>
          <w:color w:val="7F7F7F" w:themeColor="text1" w:themeTint="80"/>
          <w:spacing w:val="1"/>
          <w:lang w:val="fr-FR"/>
        </w:rPr>
        <w:t>chéance(s) envisagée(s) : court, moyen ou long terme</w:t>
      </w:r>
    </w:p>
    <w:p w14:paraId="25BC7BC2" w14:textId="77777777" w:rsidR="004944AB" w:rsidRPr="00586C48" w:rsidRDefault="004944AB" w:rsidP="0043187C">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4AE48284" w14:textId="77777777" w:rsidR="004944AB" w:rsidRPr="00586C48" w:rsidRDefault="004944AB" w:rsidP="0043187C">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3B6FCEE8" w14:textId="77777777" w:rsidR="004944AB" w:rsidRPr="00586C48" w:rsidRDefault="004944AB" w:rsidP="0043187C">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4B6162A9" w14:textId="77777777" w:rsidR="004944AB" w:rsidRPr="00586C48" w:rsidRDefault="004944AB" w:rsidP="0043187C">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7212D910" w14:textId="77777777" w:rsidR="004944AB" w:rsidRPr="00586C48" w:rsidRDefault="004944AB" w:rsidP="0043187C">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581E3BB0" w14:textId="77777777" w:rsidR="004944AB" w:rsidRPr="00586C48" w:rsidRDefault="004944AB" w:rsidP="0043187C">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1AE4B8F7" w14:textId="77777777" w:rsidR="004944AB" w:rsidRPr="00586C48" w:rsidRDefault="004944AB" w:rsidP="0043187C">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53989008" w14:textId="77777777" w:rsidR="004944AB" w:rsidRPr="00586C48" w:rsidRDefault="004944AB" w:rsidP="0043187C">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1EDA5481" w14:textId="77777777" w:rsidR="004944AB" w:rsidRPr="00586C48" w:rsidRDefault="004944AB" w:rsidP="00CD2631">
      <w:pPr>
        <w:jc w:val="both"/>
        <w:textAlignment w:val="baseline"/>
        <w:rPr>
          <w:rFonts w:ascii="Calibri Light" w:eastAsia="Arial Unicode MS" w:hAnsi="Calibri Light" w:cs="Arial Unicode MS"/>
          <w:b/>
          <w:color w:val="7F7F7F" w:themeColor="text1" w:themeTint="80"/>
          <w:spacing w:val="1"/>
          <w:lang w:val="fr-FR"/>
        </w:rPr>
      </w:pPr>
    </w:p>
    <w:p w14:paraId="38E8AB49" w14:textId="77777777" w:rsidR="0016569F" w:rsidRDefault="0043187C" w:rsidP="00CD2631">
      <w:pPr>
        <w:jc w:val="both"/>
        <w:textAlignment w:val="baseline"/>
        <w:rPr>
          <w:rFonts w:ascii="Calibri Light" w:eastAsia="Arial Unicode MS" w:hAnsi="Calibri Light" w:cs="Arial Unicode MS"/>
          <w:b/>
          <w:color w:val="000000"/>
          <w:spacing w:val="1"/>
          <w:sz w:val="24"/>
          <w:lang w:val="fr-FR"/>
        </w:rPr>
      </w:pPr>
      <w:r w:rsidRPr="00586C48">
        <w:rPr>
          <w:rFonts w:ascii="Calibri Light" w:hAnsi="Calibri Light"/>
          <w:noProof/>
          <w:lang w:val="fr-FR" w:eastAsia="fr-FR"/>
        </w:rPr>
        <mc:AlternateContent>
          <mc:Choice Requires="wps">
            <w:drawing>
              <wp:anchor distT="0" distB="0" distL="114300" distR="114300" simplePos="0" relativeHeight="251709440" behindDoc="0" locked="0" layoutInCell="1" allowOverlap="1" wp14:anchorId="5A701C67" wp14:editId="252CA365">
                <wp:simplePos x="0" y="0"/>
                <wp:positionH relativeFrom="margin">
                  <wp:posOffset>-133350</wp:posOffset>
                </wp:positionH>
                <wp:positionV relativeFrom="paragraph">
                  <wp:posOffset>168275</wp:posOffset>
                </wp:positionV>
                <wp:extent cx="6324600" cy="1866900"/>
                <wp:effectExtent l="0" t="0" r="19050" b="19050"/>
                <wp:wrapNone/>
                <wp:docPr id="41" name="Rectangle à coins arrondis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866900"/>
                        </a:xfrm>
                        <a:prstGeom prst="roundRect">
                          <a:avLst>
                            <a:gd name="adj" fmla="val 6056"/>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53444A" id="Rectangle à coins arrondis 41" o:spid="_x0000_s1026" style="position:absolute;margin-left:-10.5pt;margin-top:13.25pt;width:498pt;height:147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A/r1gIAAAYGAAAOAAAAZHJzL2Uyb0RvYy54bWysVN1uUzEMvkfiHaLcs3NaurJVO52qTUNI&#10;ZZu2oV2nOUkbSOKQpH97Gt6FF8PJ+ekGExeImyiO7c/2F9tn5zujyUb4oMBWdHBUUiIsh1rZZUW/&#10;PFy9O6EkRGZrpsGKiu5FoOfTt2/Otm4ihrACXQtPEMSGydZVdBWjmxRF4CthWDgCJywqJXjDIop+&#10;WdSebRHd6GJYluNiC752HrgIAV8vGyWdZnwpBY83UgYRia4o5hbz6fO5SGcxPWOTpWdupXibBvuH&#10;LAxTFoP2UJcsMrL26g8oo7iHADIecTAFSKm4yDVgNYPyt2ruV8yJXAuSE1xPU/h/sPx6c+uJqis6&#10;GlBimcE/ukPWmF1qQX7+IByUDYR5D7ZWgaAVUrZ1YYKe9+7Wp6KDmwP/FlBRvNAkIbQ2O+lNssWS&#10;yS7zv+/5F7tIOD6O3w9H4xK/iaNucDIen6KQUNmkc3c+xI8CDEmXinpY2zrlm8lnm3mI+RfqthRW&#10;f6VEGo1/umGajMvjcQvY2iJ0B5kcLVwprXNTaJtLA63q9JaF1JXiQnuCYBVdLAc5rF6bz1A3byfH&#10;ZZ9zbuJknisIByQMmtAzWQ0/mam41yKF0fZOSPwTZGSYA/RATQzGubCxiR1WrBbNc4rc0dV75NAZ&#10;MCFLLKTHbgFe1tRhN6y39slV5GHqncu/JdY49x45MtjYOxtlwb8GoLGqNnJj35HUUJNYWkC9x471&#10;0IxycPxKYSvMWYi3zOM/Y/vgPoo3eEgN24pCe6NkBf7ptfdkjyOFWkq2uAsqGr6vmReU6E8Wh+10&#10;MBql5ZGF0fGHIQr+uWbxXGPX5gKwPXCeMLt8TfZRd1fpwTzi2pqlqKhilmPsivLoO+EiNjsKFx8X&#10;s1k2w4XhWJzbe8cTeGI1te7D7pF5185DxFG6hm5vsEnu8obRg23ytDBbR5AqJuWB11bAZZMbp12M&#10;aZs9l7PVYX1PfwEAAP//AwBQSwMEFAAGAAgAAAAhABcaPA/fAAAACgEAAA8AAABkcnMvZG93bnJl&#10;di54bWxMj0FPg0AQhe8m/ofNmHhrl2KglrI0xmq82uqlty2MQGRnYXcp6K93POnxzXt58718N5tO&#10;XND51pKC1TICgVTaqqVawfvb8+IehA+aKt1ZQgVf6GFXXF/lOqvsRAe8HEMtuIR8phU0IfSZlL5s&#10;0Gi/tD0Sex/WGR1YulpWTk9cbjoZR1EqjW6JPzS6x8cGy8/jaBT0L3b8Tl/Xw7R52gc/hGF/cqlS&#10;tzfzwxZEwDn8heEXn9GhYKazHanyolOwiFe8JSiI0wQEBzbrhA9nBXdxlIAscvl/QvEDAAD//wMA&#10;UEsBAi0AFAAGAAgAAAAhALaDOJL+AAAA4QEAABMAAAAAAAAAAAAAAAAAAAAAAFtDb250ZW50X1R5&#10;cGVzXS54bWxQSwECLQAUAAYACAAAACEAOP0h/9YAAACUAQAACwAAAAAAAAAAAAAAAAAvAQAAX3Jl&#10;bHMvLnJlbHNQSwECLQAUAAYACAAAACEAPYAP69YCAAAGBgAADgAAAAAAAAAAAAAAAAAuAgAAZHJz&#10;L2Uyb0RvYy54bWxQSwECLQAUAAYACAAAACEAFxo8D98AAAAKAQAADwAAAAAAAAAAAAAAAAAwBQAA&#10;ZHJzL2Rvd25yZXYueG1sUEsFBgAAAAAEAAQA8wAAADwGAAAAAA==&#10;" filled="f" strokecolor="#d8d8d8 [2732]" strokeweight="2pt">
                <v:path arrowok="t"/>
                <w10:wrap anchorx="margin"/>
              </v:roundrect>
            </w:pict>
          </mc:Fallback>
        </mc:AlternateContent>
      </w:r>
    </w:p>
    <w:p w14:paraId="50FFE1DD" w14:textId="77777777" w:rsidR="008F172B" w:rsidRPr="00586C48" w:rsidRDefault="008F172B" w:rsidP="005A4DA3">
      <w:pPr>
        <w:keepNext/>
        <w:jc w:val="both"/>
        <w:textAlignment w:val="baseline"/>
        <w:rPr>
          <w:rFonts w:ascii="Calibri Light" w:eastAsia="Arial Unicode MS" w:hAnsi="Calibri Light" w:cs="Arial Unicode MS"/>
          <w:b/>
          <w:color w:val="7F7F7F" w:themeColor="text1" w:themeTint="80"/>
          <w:spacing w:val="1"/>
          <w:lang w:val="fr-FR"/>
        </w:rPr>
      </w:pPr>
      <w:r w:rsidRPr="00586C48">
        <w:rPr>
          <w:rFonts w:ascii="Calibri Light" w:eastAsia="Arial Unicode MS" w:hAnsi="Calibri Light" w:cs="Arial Unicode MS"/>
          <w:b/>
          <w:color w:val="548DD4" w:themeColor="text2" w:themeTint="99"/>
          <w:spacing w:val="1"/>
          <w:lang w:val="fr-FR"/>
        </w:rPr>
        <w:t>A</w:t>
      </w:r>
      <w:r w:rsidRPr="00586C48">
        <w:rPr>
          <w:rFonts w:ascii="Calibri Light" w:eastAsia="Arial Unicode MS" w:hAnsi="Calibri Light" w:cs="Arial Unicode MS"/>
          <w:b/>
          <w:color w:val="7F7F7F" w:themeColor="text1" w:themeTint="80"/>
          <w:spacing w:val="1"/>
          <w:lang w:val="fr-FR"/>
        </w:rPr>
        <w:t xml:space="preserve">touts et </w:t>
      </w:r>
      <w:r w:rsidR="000413C1" w:rsidRPr="00586C48">
        <w:rPr>
          <w:rFonts w:ascii="Calibri Light" w:eastAsia="Arial Unicode MS" w:hAnsi="Calibri Light" w:cs="Arial Unicode MS"/>
          <w:b/>
          <w:color w:val="7F7F7F" w:themeColor="text1" w:themeTint="80"/>
          <w:spacing w:val="1"/>
          <w:lang w:val="fr-FR"/>
        </w:rPr>
        <w:t xml:space="preserve">freins pour </w:t>
      </w:r>
      <w:r w:rsidRPr="00586C48">
        <w:rPr>
          <w:rFonts w:ascii="Calibri Light" w:eastAsia="Arial Unicode MS" w:hAnsi="Calibri Light" w:cs="Arial Unicode MS"/>
          <w:b/>
          <w:color w:val="7F7F7F" w:themeColor="text1" w:themeTint="80"/>
          <w:spacing w:val="1"/>
          <w:lang w:val="fr-FR"/>
        </w:rPr>
        <w:t>atteindre</w:t>
      </w:r>
      <w:r w:rsidR="000413C1" w:rsidRPr="00586C48">
        <w:rPr>
          <w:rFonts w:ascii="Calibri Light" w:eastAsia="Arial Unicode MS" w:hAnsi="Calibri Light" w:cs="Arial Unicode MS"/>
          <w:b/>
          <w:color w:val="7F7F7F" w:themeColor="text1" w:themeTint="80"/>
          <w:spacing w:val="1"/>
          <w:lang w:val="fr-FR"/>
        </w:rPr>
        <w:t xml:space="preserve"> les objectifs</w:t>
      </w:r>
    </w:p>
    <w:p w14:paraId="0388CD08" w14:textId="77777777" w:rsidR="00E11966" w:rsidRPr="00586C48" w:rsidRDefault="00E11966" w:rsidP="0043187C">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322E550B" w14:textId="77777777" w:rsidR="00E11966" w:rsidRPr="00586C48" w:rsidRDefault="00E11966" w:rsidP="0043187C">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3681561F" w14:textId="77777777" w:rsidR="00E11966" w:rsidRPr="00586C48" w:rsidRDefault="00E11966" w:rsidP="0043187C">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1AD1B5E9" w14:textId="77777777" w:rsidR="00E11966" w:rsidRPr="00586C48" w:rsidRDefault="00E11966" w:rsidP="0043187C">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7A3C6C87" w14:textId="77777777" w:rsidR="00E11966" w:rsidRPr="00586C48" w:rsidRDefault="00E11966" w:rsidP="0043187C">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7B1C82C8" w14:textId="77777777" w:rsidR="0016569F" w:rsidRPr="00586C48" w:rsidRDefault="0016569F" w:rsidP="0043187C">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0FD229B8" w14:textId="77777777" w:rsidR="0016569F" w:rsidRPr="00586C48" w:rsidRDefault="0016569F" w:rsidP="0043187C">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0C974373" w14:textId="77777777" w:rsidR="006167F5" w:rsidRPr="00586C48" w:rsidRDefault="006167F5" w:rsidP="0043187C">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220350D2" w14:textId="77777777" w:rsidR="006167F5" w:rsidRPr="00586C48" w:rsidRDefault="006167F5" w:rsidP="0043187C">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74404B0C" w14:textId="77777777" w:rsidR="00875D13" w:rsidRPr="00586C48" w:rsidRDefault="00875D13">
      <w:pPr>
        <w:rPr>
          <w:rFonts w:ascii="Calibri Light" w:eastAsia="Arial Unicode MS" w:hAnsi="Calibri Light" w:cs="Arial Unicode MS"/>
          <w:b/>
          <w:color w:val="171619"/>
          <w:spacing w:val="-1"/>
          <w:sz w:val="25"/>
          <w:lang w:val="fr-FR"/>
        </w:rPr>
      </w:pPr>
    </w:p>
    <w:p w14:paraId="618C057E" w14:textId="77777777" w:rsidR="006167F5" w:rsidRPr="00586C48" w:rsidRDefault="006167F5" w:rsidP="00CD2631">
      <w:pPr>
        <w:textAlignment w:val="baseline"/>
        <w:rPr>
          <w:rFonts w:ascii="Calibri Light" w:eastAsia="Arial Unicode MS" w:hAnsi="Calibri Light" w:cs="Arial Unicode MS"/>
          <w:b/>
          <w:color w:val="171619"/>
          <w:spacing w:val="-1"/>
          <w:sz w:val="25"/>
          <w:lang w:val="fr-FR"/>
        </w:rPr>
      </w:pPr>
    </w:p>
    <w:p w14:paraId="53BB8F9C" w14:textId="64742010" w:rsidR="008F172B" w:rsidRDefault="00CB2069" w:rsidP="00CD2631">
      <w:pPr>
        <w:textAlignment w:val="baseline"/>
        <w:rPr>
          <w:rFonts w:ascii="Calibri Light" w:eastAsia="Arial Unicode MS" w:hAnsi="Calibri Light" w:cs="Arial Unicode MS"/>
          <w:b/>
          <w:color w:val="171619"/>
          <w:spacing w:val="-1"/>
          <w:sz w:val="25"/>
          <w:lang w:val="fr-FR"/>
        </w:rPr>
      </w:pPr>
      <w:r w:rsidRPr="00586C48">
        <w:rPr>
          <w:rFonts w:ascii="Calibri Light" w:hAnsi="Calibri Light"/>
          <w:noProof/>
          <w:lang w:val="fr-FR" w:eastAsia="fr-FR"/>
        </w:rPr>
        <mc:AlternateContent>
          <mc:Choice Requires="wps">
            <w:drawing>
              <wp:anchor distT="0" distB="0" distL="114300" distR="114300" simplePos="0" relativeHeight="251859968" behindDoc="0" locked="0" layoutInCell="1" allowOverlap="1" wp14:anchorId="3BC94EB1" wp14:editId="2E12CC6C">
                <wp:simplePos x="0" y="0"/>
                <wp:positionH relativeFrom="margin">
                  <wp:posOffset>-135255</wp:posOffset>
                </wp:positionH>
                <wp:positionV relativeFrom="paragraph">
                  <wp:posOffset>195580</wp:posOffset>
                </wp:positionV>
                <wp:extent cx="6324600" cy="2647950"/>
                <wp:effectExtent l="0" t="0" r="19050" b="19050"/>
                <wp:wrapNone/>
                <wp:docPr id="94" name="Rectangle à coins arrondis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2647950"/>
                        </a:xfrm>
                        <a:prstGeom prst="roundRect">
                          <a:avLst>
                            <a:gd name="adj" fmla="val 6056"/>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2F07FE" id="Rectangle à coins arrondis 41" o:spid="_x0000_s1026" style="position:absolute;margin-left:-10.65pt;margin-top:15.4pt;width:498pt;height:208.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Fr1AIAAAYGAAAOAAAAZHJzL2Uyb0RvYy54bWysVM1uGyEQvlfqOyDuza5d20msrCMrUapK&#10;bhIlqXLGLNi0wFDAf32avktfrAO7Xjtt1EPVC2KYme9jPoa5uNwaTdbCBwW2or2TkhJhOdTKLir6&#10;+enm3RklITJbMw1WVHQnAr2cvH1zsXFj0Ycl6Fp4giA2jDeuossY3bgoAl8Kw8IJOGHRKcEbFtH0&#10;i6L2bIPoRhf9shwVG/C188BFCHh63TjpJONLKXi8kzKISHRF8W4xrz6v87QWkws2Xnjmloq312D/&#10;cAvDlEXSDuqaRUZWXv0BZRT3EEDGEw6mACkVF7kGrKZX/lbN45I5kWtBcYLrZAr/D5bfru89UXVF&#10;zweUWGbwjR5QNWYXWpCfPwgHZQNh3oOtVSCDXpJs48IYMx/dvU9FBzcD/jWgo3jhSUZoY7bSmxSL&#10;JZNt1n/X6S+2kXA8HL3vD0YlPhNHX380OD0f5hcq2Hif7nyIHwQYkjYV9bCydbpvFp+tZyHmV6jb&#10;Ulj9hRJpNL7pmmkyKoejdH8EbGNxt4dMiRZulNa5KbTNpYFWdTrLRupKcaU9QbCKzhe9TKtX5hPU&#10;zdnZsMQCGorcxCk8E4YDEpIm9CxWo09WKu60SDTaPgiJb4KK9DNBB9RwMM6FjQ13WLJaNMeJ+XXq&#10;DJiQJRbSYbcAL2vaYzcVtPEpVeTP1CWXf7tYk9xlZGawsUs2yoJ/DUBjVS1zE78XqZEmqTSHeocd&#10;66H5ysHxG4WtMGMh3jOP74ztg/Mo3uEiNWwqCu2OkiX476+dp3j8UuilZIOzoKLh24p5QYn+aPGz&#10;nfcGgzQ8sjEYnvbR8Mee+bHHrswVYHv0cPI5nrcpPur9Vnowzzi2pokVXcxy5K4oj35vXMVmRuHg&#10;42I6zWE4MByLM/voeAJPqqbWfdo+M+/a/xDxK93Cfm60Xd4oeohNmRamqwhSxeQ86NoaOGxw92Ka&#10;Hds56jC+J78AAAD//wMAUEsDBBQABgAIAAAAIQBmpC713wAAAAoBAAAPAAAAZHJzL2Rvd25yZXYu&#10;eG1sTI9BT4NAEIXvJv6HzZh4a5e2BFpkaIzVeLXVi7ctjEBkd2F3KeivdzzpcTJf3vtevp91Jy7k&#10;fGsNwmoZgSBT2qo1NcLb69NiC8IHZSrVWUMIX+RhX1xf5Sqr7GSOdDmFWnCI8ZlCaELoMyl92ZBW&#10;fml7Mvz7sE6rwKerZeXUxOG6k+soSqRWreGGRvX00FD5eRo1Qv9sx+/kJR2m3eMh+CEMh3eXIN7e&#10;zPd3IALN4Q+GX31Wh4KdznY0lRcdwmK92jCKsIl4AgO7NE5BnBHiON2CLHL5f0LxAwAA//8DAFBL&#10;AQItABQABgAIAAAAIQC2gziS/gAAAOEBAAATAAAAAAAAAAAAAAAAAAAAAABbQ29udGVudF9UeXBl&#10;c10ueG1sUEsBAi0AFAAGAAgAAAAhADj9If/WAAAAlAEAAAsAAAAAAAAAAAAAAAAALwEAAF9yZWxz&#10;Ly5yZWxzUEsBAi0AFAAGAAgAAAAhAIUcoWvUAgAABgYAAA4AAAAAAAAAAAAAAAAALgIAAGRycy9l&#10;Mm9Eb2MueG1sUEsBAi0AFAAGAAgAAAAhAGakLvXfAAAACgEAAA8AAAAAAAAAAAAAAAAALgUAAGRy&#10;cy9kb3ducmV2LnhtbFBLBQYAAAAABAAEAPMAAAA6BgAAAAA=&#10;" filled="f" strokecolor="#d8d8d8 [2732]" strokeweight="2pt">
                <v:path arrowok="t"/>
                <w10:wrap anchorx="margin"/>
              </v:roundrect>
            </w:pict>
          </mc:Fallback>
        </mc:AlternateContent>
      </w:r>
    </w:p>
    <w:p w14:paraId="4B790178" w14:textId="49D50154" w:rsidR="00CB2069" w:rsidRDefault="00CB2069" w:rsidP="00CD2631">
      <w:pPr>
        <w:textAlignment w:val="baseline"/>
        <w:rPr>
          <w:rFonts w:ascii="Calibri Light" w:eastAsia="Arial Unicode MS" w:hAnsi="Calibri Light" w:cs="Arial Unicode MS"/>
          <w:b/>
          <w:color w:val="171619"/>
          <w:spacing w:val="-1"/>
          <w:sz w:val="25"/>
          <w:lang w:val="fr-FR"/>
        </w:rPr>
      </w:pPr>
    </w:p>
    <w:p w14:paraId="1E146B4D" w14:textId="77777777" w:rsidR="00EA7B85" w:rsidRPr="002400B7" w:rsidRDefault="003911F3" w:rsidP="003911F3">
      <w:pPr>
        <w:keepNext/>
        <w:jc w:val="both"/>
        <w:textAlignment w:val="baseline"/>
        <w:rPr>
          <w:rFonts w:ascii="Calibri Light" w:eastAsia="Arial Unicode MS" w:hAnsi="Calibri Light" w:cs="Arial Unicode MS"/>
          <w:b/>
          <w:spacing w:val="1"/>
          <w:lang w:val="fr-FR"/>
        </w:rPr>
      </w:pPr>
      <w:r w:rsidRPr="006D31C3">
        <w:rPr>
          <w:rFonts w:ascii="Calibri Light" w:eastAsia="Arial Unicode MS" w:hAnsi="Calibri Light" w:cs="Arial Unicode MS"/>
          <w:b/>
          <w:color w:val="548DD4" w:themeColor="text2" w:themeTint="99"/>
          <w:spacing w:val="1"/>
          <w:lang w:val="fr-FR"/>
        </w:rPr>
        <w:t>M</w:t>
      </w:r>
      <w:r w:rsidRPr="006D31C3">
        <w:rPr>
          <w:rFonts w:ascii="Calibri Light" w:eastAsia="Arial Unicode MS" w:hAnsi="Calibri Light" w:cs="Arial Unicode MS"/>
          <w:b/>
          <w:color w:val="7F7F7F" w:themeColor="text1" w:themeTint="80"/>
          <w:spacing w:val="1"/>
          <w:lang w:val="fr-FR"/>
        </w:rPr>
        <w:t xml:space="preserve">andat syndical </w:t>
      </w:r>
      <w:r w:rsidR="00EA7B85" w:rsidRPr="006D31C3">
        <w:rPr>
          <w:rFonts w:ascii="Calibri Light" w:eastAsia="Arial Unicode MS" w:hAnsi="Calibri Light" w:cs="Arial Unicode MS"/>
          <w:b/>
          <w:color w:val="7F7F7F" w:themeColor="text1" w:themeTint="80"/>
          <w:spacing w:val="1"/>
          <w:lang w:val="fr-FR"/>
        </w:rPr>
        <w:t>Le salarié est titulaire d’un mandat syndical (élu ou désigné, titulaire ou suppléant)</w:t>
      </w:r>
    </w:p>
    <w:p w14:paraId="231A3BD4" w14:textId="49CE3A72" w:rsidR="004137B9" w:rsidRPr="002400B7" w:rsidRDefault="00205DE2" w:rsidP="00205DE2">
      <w:pPr>
        <w:pStyle w:val="Paragraphedeliste"/>
        <w:keepNext/>
        <w:jc w:val="both"/>
        <w:textAlignment w:val="baseline"/>
        <w:rPr>
          <w:rFonts w:ascii="Calibri Light" w:eastAsia="Arial Unicode MS" w:hAnsi="Calibri Light" w:cs="Arial Unicode MS"/>
          <w:b/>
          <w:spacing w:val="1"/>
          <w:lang w:val="fr-FR"/>
        </w:rPr>
      </w:pPr>
      <w:r w:rsidRPr="002400B7">
        <w:rPr>
          <w:rFonts w:ascii="Calibri Light" w:eastAsia="Arial Unicode MS" w:hAnsi="Calibri Light" w:cs="Arial Unicode MS"/>
          <w:b/>
          <w:spacing w:val="1"/>
          <w:lang w:val="fr-FR"/>
        </w:rPr>
        <w:sym w:font="Wingdings 2" w:char="F0A3"/>
      </w:r>
      <w:r w:rsidRPr="002400B7">
        <w:rPr>
          <w:rFonts w:ascii="Calibri Light" w:eastAsia="Arial Unicode MS" w:hAnsi="Calibri Light" w:cs="Arial Unicode MS"/>
          <w:b/>
          <w:spacing w:val="1"/>
          <w:lang w:val="fr-FR"/>
        </w:rPr>
        <w:t xml:space="preserve"> </w:t>
      </w:r>
      <w:r w:rsidR="004137B9" w:rsidRPr="006D31C3">
        <w:rPr>
          <w:rFonts w:ascii="Calibri Light" w:eastAsia="Arial Unicode MS" w:hAnsi="Calibri Light" w:cs="Arial Unicode MS"/>
          <w:b/>
          <w:color w:val="7F7F7F" w:themeColor="text1" w:themeTint="80"/>
          <w:spacing w:val="1"/>
          <w:lang w:val="fr-FR"/>
        </w:rPr>
        <w:t>Oui</w:t>
      </w:r>
      <w:r w:rsidR="004137B9" w:rsidRPr="006D31C3">
        <w:rPr>
          <w:rFonts w:ascii="Calibri Light" w:eastAsia="Arial Unicode MS" w:hAnsi="Calibri Light" w:cs="Arial Unicode MS"/>
          <w:b/>
          <w:color w:val="7F7F7F" w:themeColor="text1" w:themeTint="80"/>
          <w:spacing w:val="1"/>
          <w:lang w:val="fr-FR"/>
        </w:rPr>
        <w:tab/>
      </w:r>
      <w:r w:rsidR="004137B9" w:rsidRPr="002400B7">
        <w:rPr>
          <w:rFonts w:ascii="Calibri Light" w:eastAsia="Arial Unicode MS" w:hAnsi="Calibri Light" w:cs="Arial Unicode MS"/>
          <w:b/>
          <w:spacing w:val="1"/>
          <w:lang w:val="fr-FR"/>
        </w:rPr>
        <w:tab/>
      </w:r>
      <w:r w:rsidR="004137B9" w:rsidRPr="002400B7">
        <w:rPr>
          <w:rFonts w:ascii="Calibri Light" w:eastAsia="Arial Unicode MS" w:hAnsi="Calibri Light" w:cs="Arial Unicode MS"/>
          <w:b/>
          <w:spacing w:val="1"/>
          <w:lang w:val="fr-FR"/>
        </w:rPr>
        <w:tab/>
      </w:r>
      <w:r w:rsidRPr="002400B7">
        <w:rPr>
          <w:rFonts w:ascii="Calibri Light" w:eastAsia="Arial Unicode MS" w:hAnsi="Calibri Light" w:cs="Arial Unicode MS"/>
          <w:b/>
          <w:spacing w:val="1"/>
          <w:lang w:val="fr-FR"/>
        </w:rPr>
        <w:sym w:font="Wingdings 2" w:char="F0A3"/>
      </w:r>
      <w:r w:rsidRPr="002400B7">
        <w:rPr>
          <w:rFonts w:ascii="Calibri Light" w:eastAsia="Arial Unicode MS" w:hAnsi="Calibri Light" w:cs="Arial Unicode MS"/>
          <w:b/>
          <w:spacing w:val="1"/>
          <w:lang w:val="fr-FR"/>
        </w:rPr>
        <w:t xml:space="preserve">  </w:t>
      </w:r>
      <w:r w:rsidRPr="006D31C3">
        <w:rPr>
          <w:rFonts w:ascii="Calibri Light" w:eastAsia="Arial Unicode MS" w:hAnsi="Calibri Light" w:cs="Arial Unicode MS"/>
          <w:b/>
          <w:color w:val="7F7F7F" w:themeColor="text1" w:themeTint="80"/>
          <w:spacing w:val="1"/>
          <w:lang w:val="fr-FR"/>
        </w:rPr>
        <w:t>Non</w:t>
      </w:r>
    </w:p>
    <w:p w14:paraId="5E96CA8A" w14:textId="053D7E12" w:rsidR="00CB2069" w:rsidRPr="002400B7" w:rsidRDefault="00CB2069" w:rsidP="003911F3">
      <w:pPr>
        <w:keepNext/>
        <w:jc w:val="both"/>
        <w:textAlignment w:val="baseline"/>
        <w:rPr>
          <w:rFonts w:ascii="Calibri Light" w:eastAsia="Arial Unicode MS" w:hAnsi="Calibri Light" w:cs="Arial Unicode MS"/>
          <w:b/>
          <w:spacing w:val="1"/>
          <w:lang w:val="fr-FR"/>
        </w:rPr>
      </w:pPr>
    </w:p>
    <w:p w14:paraId="25DAD415" w14:textId="0201DD58" w:rsidR="00CB2069" w:rsidRPr="002400B7" w:rsidRDefault="003911F3" w:rsidP="00CD2631">
      <w:pPr>
        <w:textAlignment w:val="baseline"/>
        <w:rPr>
          <w:rFonts w:ascii="Calibri Light" w:eastAsia="Arial Unicode MS" w:hAnsi="Calibri Light" w:cs="Arial Unicode MS"/>
          <w:i/>
          <w:spacing w:val="-5"/>
          <w:sz w:val="19"/>
          <w:lang w:val="fr-FR"/>
        </w:rPr>
      </w:pPr>
      <w:r w:rsidRPr="002400B7">
        <w:rPr>
          <w:rFonts w:ascii="Calibri Light" w:eastAsia="Arial Unicode MS" w:hAnsi="Calibri Light" w:cs="Arial Unicode MS"/>
          <w:i/>
          <w:spacing w:val="-5"/>
          <w:sz w:val="19"/>
          <w:lang w:val="fr-FR"/>
        </w:rPr>
        <w:t xml:space="preserve">Le cas échéant, les difficultés dans l’exercice de l’activité professionnelle ou l’évolution de </w:t>
      </w:r>
      <w:r w:rsidR="001B7A62" w:rsidRPr="002400B7">
        <w:rPr>
          <w:rFonts w:ascii="Calibri Light" w:eastAsia="Arial Unicode MS" w:hAnsi="Calibri Light" w:cs="Arial Unicode MS"/>
          <w:i/>
          <w:spacing w:val="-5"/>
          <w:sz w:val="19"/>
          <w:lang w:val="fr-FR"/>
        </w:rPr>
        <w:t>sa carrière liée</w:t>
      </w:r>
      <w:r w:rsidRPr="002400B7">
        <w:rPr>
          <w:rFonts w:ascii="Calibri Light" w:eastAsia="Arial Unicode MS" w:hAnsi="Calibri Light" w:cs="Arial Unicode MS"/>
          <w:i/>
          <w:spacing w:val="-5"/>
          <w:sz w:val="19"/>
          <w:lang w:val="fr-FR"/>
        </w:rPr>
        <w:t xml:space="preserve"> à l’exercice</w:t>
      </w:r>
      <w:r w:rsidR="00C22F02" w:rsidRPr="002400B7">
        <w:rPr>
          <w:rFonts w:ascii="Calibri Light" w:eastAsia="Arial Unicode MS" w:hAnsi="Calibri Light" w:cs="Arial Unicode MS"/>
          <w:i/>
          <w:spacing w:val="-5"/>
          <w:sz w:val="19"/>
          <w:lang w:val="fr-FR"/>
        </w:rPr>
        <w:t xml:space="preserve"> de son mandat :</w:t>
      </w:r>
    </w:p>
    <w:p w14:paraId="792EFC67" w14:textId="12891119" w:rsidR="00C22F02" w:rsidRPr="002400B7" w:rsidRDefault="00C22F02" w:rsidP="00C22F02">
      <w:pPr>
        <w:tabs>
          <w:tab w:val="left" w:leader="dot" w:pos="9356"/>
        </w:tabs>
        <w:spacing w:line="216" w:lineRule="auto"/>
        <w:ind w:left="142"/>
        <w:rPr>
          <w:rFonts w:ascii="Calibri Light" w:eastAsia="Arial Unicode MS" w:hAnsi="Calibri Light" w:cs="Arial Unicode MS"/>
          <w:lang w:val="fr-FR"/>
        </w:rPr>
      </w:pPr>
      <w:r w:rsidRPr="002400B7">
        <w:rPr>
          <w:rFonts w:ascii="Calibri Light" w:eastAsia="Arial Unicode MS" w:hAnsi="Calibri Light" w:cs="Arial Unicode MS"/>
          <w:lang w:val="fr-FR"/>
        </w:rPr>
        <w:tab/>
      </w:r>
    </w:p>
    <w:p w14:paraId="1A95F361" w14:textId="10382087" w:rsidR="00C22F02" w:rsidRPr="002400B7" w:rsidRDefault="00C22F02" w:rsidP="00C22F02">
      <w:pPr>
        <w:tabs>
          <w:tab w:val="left" w:leader="dot" w:pos="9356"/>
        </w:tabs>
        <w:spacing w:line="216" w:lineRule="auto"/>
        <w:ind w:left="142"/>
        <w:rPr>
          <w:rFonts w:ascii="Calibri Light" w:eastAsia="Arial Unicode MS" w:hAnsi="Calibri Light" w:cs="Arial Unicode MS"/>
          <w:lang w:val="fr-FR"/>
        </w:rPr>
      </w:pPr>
      <w:r w:rsidRPr="002400B7">
        <w:rPr>
          <w:rFonts w:ascii="Calibri Light" w:eastAsia="Arial Unicode MS" w:hAnsi="Calibri Light" w:cs="Arial Unicode MS"/>
          <w:lang w:val="fr-FR"/>
        </w:rPr>
        <w:tab/>
      </w:r>
    </w:p>
    <w:p w14:paraId="05A6A2BD" w14:textId="0BB91B08" w:rsidR="00C22F02" w:rsidRPr="002400B7" w:rsidRDefault="00C22F02" w:rsidP="00C22F02">
      <w:pPr>
        <w:tabs>
          <w:tab w:val="left" w:leader="dot" w:pos="9356"/>
        </w:tabs>
        <w:spacing w:line="216" w:lineRule="auto"/>
        <w:ind w:left="142"/>
        <w:rPr>
          <w:rFonts w:ascii="Calibri Light" w:eastAsia="Arial Unicode MS" w:hAnsi="Calibri Light" w:cs="Arial Unicode MS"/>
          <w:lang w:val="fr-FR"/>
        </w:rPr>
      </w:pPr>
      <w:r w:rsidRPr="002400B7">
        <w:rPr>
          <w:rFonts w:ascii="Calibri Light" w:eastAsia="Arial Unicode MS" w:hAnsi="Calibri Light" w:cs="Arial Unicode MS"/>
          <w:lang w:val="fr-FR"/>
        </w:rPr>
        <w:tab/>
      </w:r>
    </w:p>
    <w:p w14:paraId="64BDDF9C" w14:textId="73DC2904" w:rsidR="00C22F02" w:rsidRPr="002400B7" w:rsidRDefault="00C22F02" w:rsidP="00C22F02">
      <w:pPr>
        <w:tabs>
          <w:tab w:val="left" w:leader="dot" w:pos="9356"/>
        </w:tabs>
        <w:spacing w:line="216" w:lineRule="auto"/>
        <w:ind w:left="142"/>
        <w:rPr>
          <w:rFonts w:ascii="Calibri Light" w:eastAsia="Arial Unicode MS" w:hAnsi="Calibri Light" w:cs="Arial Unicode MS"/>
          <w:lang w:val="fr-FR"/>
        </w:rPr>
      </w:pPr>
      <w:r w:rsidRPr="002400B7">
        <w:rPr>
          <w:rFonts w:ascii="Calibri Light" w:eastAsia="Arial Unicode MS" w:hAnsi="Calibri Light" w:cs="Arial Unicode MS"/>
          <w:lang w:val="fr-FR"/>
        </w:rPr>
        <w:tab/>
      </w:r>
    </w:p>
    <w:p w14:paraId="6338514A" w14:textId="3883B913" w:rsidR="00C22F02" w:rsidRPr="002400B7" w:rsidRDefault="00C22F02" w:rsidP="00C22F02">
      <w:pPr>
        <w:tabs>
          <w:tab w:val="left" w:leader="dot" w:pos="9356"/>
        </w:tabs>
        <w:spacing w:line="216" w:lineRule="auto"/>
        <w:ind w:left="142"/>
        <w:rPr>
          <w:rFonts w:ascii="Calibri Light" w:eastAsia="Arial Unicode MS" w:hAnsi="Calibri Light" w:cs="Arial Unicode MS"/>
          <w:lang w:val="fr-FR"/>
        </w:rPr>
      </w:pPr>
      <w:r w:rsidRPr="002400B7">
        <w:rPr>
          <w:rFonts w:ascii="Calibri Light" w:eastAsia="Arial Unicode MS" w:hAnsi="Calibri Light" w:cs="Arial Unicode MS"/>
          <w:lang w:val="fr-FR"/>
        </w:rPr>
        <w:tab/>
      </w:r>
    </w:p>
    <w:p w14:paraId="1ECAE25A" w14:textId="484D7055" w:rsidR="00271432" w:rsidRPr="002400B7" w:rsidRDefault="00271432" w:rsidP="00271432">
      <w:pPr>
        <w:textAlignment w:val="baseline"/>
        <w:rPr>
          <w:rFonts w:ascii="Calibri Light" w:eastAsia="Arial Unicode MS" w:hAnsi="Calibri Light" w:cs="Arial Unicode MS"/>
          <w:i/>
          <w:spacing w:val="-5"/>
          <w:sz w:val="19"/>
          <w:lang w:val="fr-FR"/>
        </w:rPr>
      </w:pPr>
      <w:r w:rsidRPr="002400B7">
        <w:rPr>
          <w:rFonts w:ascii="Calibri Light" w:eastAsia="Arial Unicode MS" w:hAnsi="Calibri Light" w:cs="Arial Unicode MS"/>
          <w:i/>
          <w:spacing w:val="-5"/>
          <w:sz w:val="19"/>
          <w:lang w:val="fr-FR"/>
        </w:rPr>
        <w:t xml:space="preserve">Le cas échéant, les difficultés dans l’exercice de son / ses mandats du fait des contraintes de l’activité </w:t>
      </w:r>
      <w:r w:rsidR="00CC1DEC" w:rsidRPr="002400B7">
        <w:rPr>
          <w:rFonts w:ascii="Calibri Light" w:eastAsia="Arial Unicode MS" w:hAnsi="Calibri Light" w:cs="Arial Unicode MS"/>
          <w:i/>
          <w:spacing w:val="-5"/>
          <w:sz w:val="19"/>
          <w:lang w:val="fr-FR"/>
        </w:rPr>
        <w:t>professionnelle :</w:t>
      </w:r>
    </w:p>
    <w:p w14:paraId="5A82A230" w14:textId="7CB5E5B8" w:rsidR="004757EF" w:rsidRPr="002400B7" w:rsidRDefault="004757EF" w:rsidP="004757EF">
      <w:pPr>
        <w:tabs>
          <w:tab w:val="left" w:leader="dot" w:pos="9356"/>
        </w:tabs>
        <w:spacing w:line="216" w:lineRule="auto"/>
        <w:ind w:left="142"/>
        <w:rPr>
          <w:rFonts w:ascii="Calibri Light" w:eastAsia="Arial Unicode MS" w:hAnsi="Calibri Light" w:cs="Arial Unicode MS"/>
          <w:lang w:val="fr-FR"/>
        </w:rPr>
      </w:pPr>
      <w:r w:rsidRPr="002400B7">
        <w:rPr>
          <w:rFonts w:ascii="Calibri Light" w:eastAsia="Arial Unicode MS" w:hAnsi="Calibri Light" w:cs="Arial Unicode MS"/>
          <w:lang w:val="fr-FR"/>
        </w:rPr>
        <w:tab/>
      </w:r>
    </w:p>
    <w:p w14:paraId="6094F48F" w14:textId="2EB46CDD" w:rsidR="004757EF" w:rsidRPr="002400B7" w:rsidRDefault="004757EF" w:rsidP="004757EF">
      <w:pPr>
        <w:tabs>
          <w:tab w:val="left" w:leader="dot" w:pos="9356"/>
        </w:tabs>
        <w:spacing w:line="216" w:lineRule="auto"/>
        <w:ind w:left="142"/>
        <w:rPr>
          <w:rFonts w:ascii="Calibri Light" w:eastAsia="Arial Unicode MS" w:hAnsi="Calibri Light" w:cs="Arial Unicode MS"/>
          <w:lang w:val="fr-FR"/>
        </w:rPr>
      </w:pPr>
      <w:r w:rsidRPr="002400B7">
        <w:rPr>
          <w:rFonts w:ascii="Calibri Light" w:eastAsia="Arial Unicode MS" w:hAnsi="Calibri Light" w:cs="Arial Unicode MS"/>
          <w:lang w:val="fr-FR"/>
        </w:rPr>
        <w:tab/>
      </w:r>
    </w:p>
    <w:p w14:paraId="4D770C15" w14:textId="4D0C8AF9" w:rsidR="004757EF" w:rsidRPr="002400B7" w:rsidRDefault="004757EF" w:rsidP="004757EF">
      <w:pPr>
        <w:tabs>
          <w:tab w:val="left" w:leader="dot" w:pos="9356"/>
        </w:tabs>
        <w:spacing w:line="216" w:lineRule="auto"/>
        <w:ind w:left="142"/>
        <w:rPr>
          <w:rFonts w:ascii="Calibri Light" w:eastAsia="Arial Unicode MS" w:hAnsi="Calibri Light" w:cs="Arial Unicode MS"/>
          <w:lang w:val="fr-FR"/>
        </w:rPr>
      </w:pPr>
      <w:r w:rsidRPr="002400B7">
        <w:rPr>
          <w:rFonts w:ascii="Calibri Light" w:eastAsia="Arial Unicode MS" w:hAnsi="Calibri Light" w:cs="Arial Unicode MS"/>
          <w:lang w:val="fr-FR"/>
        </w:rPr>
        <w:tab/>
      </w:r>
    </w:p>
    <w:p w14:paraId="6B175E50" w14:textId="6C9F0566" w:rsidR="004757EF" w:rsidRPr="002400B7" w:rsidRDefault="004757EF" w:rsidP="004757EF">
      <w:pPr>
        <w:tabs>
          <w:tab w:val="left" w:leader="dot" w:pos="9356"/>
        </w:tabs>
        <w:spacing w:line="216" w:lineRule="auto"/>
        <w:ind w:left="142"/>
        <w:rPr>
          <w:rFonts w:ascii="Calibri Light" w:eastAsia="Arial Unicode MS" w:hAnsi="Calibri Light" w:cs="Arial Unicode MS"/>
          <w:lang w:val="fr-FR"/>
        </w:rPr>
      </w:pPr>
      <w:r w:rsidRPr="002400B7">
        <w:rPr>
          <w:rFonts w:ascii="Calibri Light" w:eastAsia="Arial Unicode MS" w:hAnsi="Calibri Light" w:cs="Arial Unicode MS"/>
          <w:lang w:val="fr-FR"/>
        </w:rPr>
        <w:tab/>
      </w:r>
    </w:p>
    <w:p w14:paraId="7A8A1759" w14:textId="55902CEA" w:rsidR="004757EF" w:rsidRPr="00586C48" w:rsidRDefault="004757EF" w:rsidP="004757EF">
      <w:pPr>
        <w:tabs>
          <w:tab w:val="left" w:leader="dot" w:pos="9356"/>
        </w:tabs>
        <w:spacing w:line="216" w:lineRule="auto"/>
        <w:ind w:left="142"/>
        <w:rPr>
          <w:rFonts w:ascii="Calibri Light" w:eastAsia="Arial Unicode MS" w:hAnsi="Calibri Light" w:cs="Arial Unicode MS"/>
          <w:lang w:val="fr-FR"/>
        </w:rPr>
      </w:pPr>
      <w:r w:rsidRPr="002400B7">
        <w:rPr>
          <w:rFonts w:ascii="Calibri Light" w:eastAsia="Arial Unicode MS" w:hAnsi="Calibri Light" w:cs="Arial Unicode MS"/>
          <w:lang w:val="fr-FR"/>
        </w:rPr>
        <w:tab/>
      </w:r>
    </w:p>
    <w:p w14:paraId="726397A4" w14:textId="07F28D3E" w:rsidR="00C22F02" w:rsidRDefault="00C22F02" w:rsidP="00C22F02">
      <w:pPr>
        <w:textAlignment w:val="baseline"/>
        <w:rPr>
          <w:rFonts w:ascii="Calibri Light" w:eastAsia="Arial Unicode MS" w:hAnsi="Calibri Light" w:cs="Arial Unicode MS"/>
          <w:b/>
          <w:color w:val="171619"/>
          <w:spacing w:val="-1"/>
          <w:sz w:val="25"/>
          <w:lang w:val="fr-FR"/>
        </w:rPr>
      </w:pPr>
    </w:p>
    <w:p w14:paraId="3FB02BB6" w14:textId="55FEF90D" w:rsidR="00CB2069" w:rsidRDefault="006B27AE" w:rsidP="00CD2631">
      <w:pPr>
        <w:textAlignment w:val="baseline"/>
        <w:rPr>
          <w:rFonts w:ascii="Calibri Light" w:eastAsia="Arial Unicode MS" w:hAnsi="Calibri Light" w:cs="Arial Unicode MS"/>
          <w:b/>
          <w:color w:val="171619"/>
          <w:spacing w:val="-1"/>
          <w:sz w:val="25"/>
          <w:lang w:val="fr-FR"/>
        </w:rPr>
      </w:pPr>
      <w:r w:rsidRPr="00586C48">
        <w:rPr>
          <w:rFonts w:ascii="Calibri Light" w:hAnsi="Calibri Light"/>
          <w:noProof/>
          <w:lang w:val="fr-FR" w:eastAsia="fr-FR"/>
        </w:rPr>
        <mc:AlternateContent>
          <mc:Choice Requires="wps">
            <w:drawing>
              <wp:anchor distT="0" distB="0" distL="114300" distR="114300" simplePos="0" relativeHeight="251862016" behindDoc="0" locked="0" layoutInCell="1" allowOverlap="1" wp14:anchorId="418227EB" wp14:editId="1368200B">
                <wp:simplePos x="0" y="0"/>
                <wp:positionH relativeFrom="margin">
                  <wp:posOffset>-87630</wp:posOffset>
                </wp:positionH>
                <wp:positionV relativeFrom="paragraph">
                  <wp:posOffset>81280</wp:posOffset>
                </wp:positionV>
                <wp:extent cx="6324600" cy="2314575"/>
                <wp:effectExtent l="0" t="0" r="19050" b="28575"/>
                <wp:wrapNone/>
                <wp:docPr id="95" name="Rectangle à coins arrondis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2314575"/>
                        </a:xfrm>
                        <a:prstGeom prst="roundRect">
                          <a:avLst>
                            <a:gd name="adj" fmla="val 6056"/>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3CA9BD" id="Rectangle à coins arrondis 41" o:spid="_x0000_s1026" style="position:absolute;margin-left:-6.9pt;margin-top:6.4pt;width:498pt;height:182.2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2o1AIAAAYGAAAOAAAAZHJzL2Uyb0RvYy54bWysVM1uGyEQvlfqOyDuza4d202srCMrUapK&#10;bhIlqXLGLNi0wFDAf32avktfrAO7Xjtt1EPVC2KYme9jPoa5uNwaTdbCBwW2or2TkhJhOdTKLir6&#10;+enm3RklITJbMw1WVHQnAr2cvH1zsXFj0Ycl6Fp4giA2jDeuossY3bgoAl8Kw8IJOGHRKcEbFtH0&#10;i6L2bIPoRhf9shwVG/C188BFCHh63TjpJONLKXi8kzKISHRF8W4xrz6v87QWkws2Xnjmloq312D/&#10;cAvDlEXSDuqaRUZWXv0BZRT3EEDGEw6mACkVF7kGrKZX/lbN45I5kWtBcYLrZAr/D5bfru89UXVF&#10;z4eUWGbwjR5QNWYXWpCfPwgHZQNh3oOtVSCDXpJs48IYMx/dvU9FBzcD/jWgo3jhSUZoY7bSmxSL&#10;JZNt1n/X6S+2kXA8HJ32B6MSn4mjr3/aGwzfDxNdwcb7dOdD/CDAkLSpqIeVrdN9s/hsPQsxv0Ld&#10;lsLqL5RIo/FN10yTUTkctYBtLELvIVOihRuldW4KbXNpoFWdzrKRulJcaU8QrKLzRS/T6pX5BHVz&#10;djYssYDmzrmJU3iuIByQkDShZ7EafbJScadFotH2QUh8E1Sknwk6oIaDcS5sbLjDktWiOU7Mr1Nn&#10;wIQssZAOuwV4WdMeu6mgjU+pIn+mLrn828Wa5C4jM4ONXbJRFvxrABqrapmb+L1IjTRJpTnUO+xY&#10;D81XDo7fKGyFGQvxnnl8Z2wfnEfxDhepYVNRaHeULMF/f+08xeOXQi8lG5wFFQ3fVswLSvRHi5/t&#10;vDcYpOGRDWzKPhr+2DM/9tiVuQJsjx5OPsfzNsVHvd9KD+YZx9Y0saKLWY7cFeXR742r2MwoHHxc&#10;TKc5DAeGY3FmHx1P4EnV1LpP22fmXfsfIn6lW9jPDTbOXd4oeohNmRamqwhSxeQ86NoaOGxw92Ka&#10;Hds56jC+J78AAAD//wMAUEsDBBQABgAIAAAAIQBMAg5g3wAAAAoBAAAPAAAAZHJzL2Rvd25yZXYu&#10;eG1sTI9BT4NAEIXvJv6HzZh4a5dCAi2yNMZqvGr14m3LjkBkZ4FdCvrrHU/29DJ5L+99U+wX24kz&#10;jr51pGCzjkAgVc60VCt4f3tabUH4oMnozhEq+EYP+/L6qtC5cTO94vkYasEl5HOtoAmhz6X0VYNW&#10;+7Xrkdj7dKPVgc+xlmbUM5fbTsZRlEqrW+KFRvf40GD1dZysgv7ZTT/pSzbMu8dD8EMYDh9jqtTt&#10;zXJ/ByLgEv7D8IfP6FAy08lNZLzoFKw2CaMHNmJWDuy2cQzipCDJsgRkWcjLF8pfAAAA//8DAFBL&#10;AQItABQABgAIAAAAIQC2gziS/gAAAOEBAAATAAAAAAAAAAAAAAAAAAAAAABbQ29udGVudF9UeXBl&#10;c10ueG1sUEsBAi0AFAAGAAgAAAAhADj9If/WAAAAlAEAAAsAAAAAAAAAAAAAAAAALwEAAF9yZWxz&#10;Ly5yZWxzUEsBAi0AFAAGAAgAAAAhADB1TajUAgAABgYAAA4AAAAAAAAAAAAAAAAALgIAAGRycy9l&#10;Mm9Eb2MueG1sUEsBAi0AFAAGAAgAAAAhAEwCDmDfAAAACgEAAA8AAAAAAAAAAAAAAAAALgUAAGRy&#10;cy9kb3ducmV2LnhtbFBLBQYAAAAABAAEAPMAAAA6BgAAAAA=&#10;" filled="f" strokecolor="#d8d8d8 [2732]" strokeweight="2pt">
                <v:path arrowok="t"/>
                <w10:wrap anchorx="margin"/>
              </v:roundrect>
            </w:pict>
          </mc:Fallback>
        </mc:AlternateContent>
      </w:r>
    </w:p>
    <w:p w14:paraId="12027F1A" w14:textId="5365CB8E" w:rsidR="00CB2069" w:rsidRPr="002400B7" w:rsidRDefault="006B27AE" w:rsidP="006B27AE">
      <w:pPr>
        <w:keepNext/>
        <w:jc w:val="both"/>
        <w:textAlignment w:val="baseline"/>
        <w:rPr>
          <w:rFonts w:ascii="Calibri Light" w:eastAsia="Arial Unicode MS" w:hAnsi="Calibri Light" w:cs="Arial Unicode MS"/>
          <w:b/>
          <w:spacing w:val="1"/>
          <w:lang w:val="fr-FR"/>
        </w:rPr>
      </w:pPr>
      <w:r w:rsidRPr="006D31C3">
        <w:rPr>
          <w:rFonts w:ascii="Calibri Light" w:eastAsia="Arial Unicode MS" w:hAnsi="Calibri Light" w:cs="Arial Unicode MS"/>
          <w:b/>
          <w:color w:val="548DD4" w:themeColor="text2" w:themeTint="99"/>
          <w:spacing w:val="1"/>
          <w:lang w:val="fr-FR"/>
        </w:rPr>
        <w:t>T</w:t>
      </w:r>
      <w:r w:rsidRPr="006D31C3">
        <w:rPr>
          <w:rFonts w:ascii="Calibri Light" w:eastAsia="Arial Unicode MS" w:hAnsi="Calibri Light" w:cs="Arial Unicode MS"/>
          <w:b/>
          <w:color w:val="7F7F7F" w:themeColor="text1" w:themeTint="80"/>
          <w:spacing w:val="1"/>
          <w:lang w:val="fr-FR"/>
        </w:rPr>
        <w:t>ravailleur en situation de handicap</w:t>
      </w:r>
      <w:r w:rsidR="00810A69" w:rsidRPr="006D31C3">
        <w:rPr>
          <w:rFonts w:ascii="Calibri Light" w:eastAsia="Arial Unicode MS" w:hAnsi="Calibri Light" w:cs="Arial Unicode MS"/>
          <w:b/>
          <w:color w:val="7F7F7F" w:themeColor="text1" w:themeTint="80"/>
          <w:spacing w:val="1"/>
          <w:lang w:val="fr-FR"/>
        </w:rPr>
        <w:t>, le salarié est concerné par la situation de handicap</w:t>
      </w:r>
    </w:p>
    <w:p w14:paraId="59B481FE" w14:textId="4552163F" w:rsidR="00810A69" w:rsidRPr="002400B7" w:rsidRDefault="00810A69" w:rsidP="006D31C3">
      <w:pPr>
        <w:pStyle w:val="Paragraphedeliste"/>
        <w:keepNext/>
        <w:ind w:left="709"/>
        <w:jc w:val="both"/>
        <w:textAlignment w:val="baseline"/>
        <w:rPr>
          <w:rFonts w:ascii="Calibri Light" w:eastAsia="Arial Unicode MS" w:hAnsi="Calibri Light" w:cs="Arial Unicode MS"/>
          <w:b/>
          <w:spacing w:val="1"/>
          <w:lang w:val="fr-FR"/>
        </w:rPr>
      </w:pPr>
      <w:r w:rsidRPr="002400B7">
        <w:rPr>
          <w:rFonts w:ascii="Calibri Light" w:eastAsia="Arial Unicode MS" w:hAnsi="Calibri Light" w:cs="Arial Unicode MS"/>
          <w:b/>
          <w:spacing w:val="1"/>
          <w:lang w:val="fr-FR"/>
        </w:rPr>
        <w:sym w:font="Wingdings 2" w:char="F0A3"/>
      </w:r>
      <w:r w:rsidRPr="002400B7">
        <w:rPr>
          <w:rFonts w:ascii="Calibri Light" w:eastAsia="Arial Unicode MS" w:hAnsi="Calibri Light" w:cs="Arial Unicode MS"/>
          <w:b/>
          <w:spacing w:val="1"/>
          <w:lang w:val="fr-FR"/>
        </w:rPr>
        <w:t xml:space="preserve"> </w:t>
      </w:r>
      <w:r w:rsidRPr="006D31C3">
        <w:rPr>
          <w:rFonts w:ascii="Calibri Light" w:eastAsia="Arial Unicode MS" w:hAnsi="Calibri Light" w:cs="Arial Unicode MS"/>
          <w:b/>
          <w:color w:val="7F7F7F" w:themeColor="text1" w:themeTint="80"/>
          <w:spacing w:val="1"/>
          <w:lang w:val="fr-FR"/>
        </w:rPr>
        <w:t>Oui</w:t>
      </w:r>
      <w:r w:rsidRPr="002400B7">
        <w:rPr>
          <w:rFonts w:ascii="Calibri Light" w:eastAsia="Arial Unicode MS" w:hAnsi="Calibri Light" w:cs="Arial Unicode MS"/>
          <w:b/>
          <w:spacing w:val="1"/>
          <w:lang w:val="fr-FR"/>
        </w:rPr>
        <w:tab/>
      </w:r>
      <w:r w:rsidRPr="002400B7">
        <w:rPr>
          <w:rFonts w:ascii="Calibri Light" w:eastAsia="Arial Unicode MS" w:hAnsi="Calibri Light" w:cs="Arial Unicode MS"/>
          <w:b/>
          <w:spacing w:val="1"/>
          <w:lang w:val="fr-FR"/>
        </w:rPr>
        <w:tab/>
      </w:r>
      <w:r w:rsidRPr="002400B7">
        <w:rPr>
          <w:rFonts w:ascii="Calibri Light" w:eastAsia="Arial Unicode MS" w:hAnsi="Calibri Light" w:cs="Arial Unicode MS"/>
          <w:b/>
          <w:spacing w:val="1"/>
          <w:lang w:val="fr-FR"/>
        </w:rPr>
        <w:tab/>
      </w:r>
      <w:r w:rsidRPr="002400B7">
        <w:rPr>
          <w:rFonts w:ascii="Calibri Light" w:eastAsia="Arial Unicode MS" w:hAnsi="Calibri Light" w:cs="Arial Unicode MS"/>
          <w:b/>
          <w:spacing w:val="1"/>
          <w:lang w:val="fr-FR"/>
        </w:rPr>
        <w:sym w:font="Wingdings 2" w:char="F0A3"/>
      </w:r>
      <w:r w:rsidRPr="002400B7">
        <w:rPr>
          <w:rFonts w:ascii="Calibri Light" w:eastAsia="Arial Unicode MS" w:hAnsi="Calibri Light" w:cs="Arial Unicode MS"/>
          <w:b/>
          <w:spacing w:val="1"/>
          <w:lang w:val="fr-FR"/>
        </w:rPr>
        <w:t xml:space="preserve">  </w:t>
      </w:r>
      <w:r w:rsidRPr="006D31C3">
        <w:rPr>
          <w:rFonts w:ascii="Calibri Light" w:eastAsia="Arial Unicode MS" w:hAnsi="Calibri Light" w:cs="Arial Unicode MS"/>
          <w:b/>
          <w:color w:val="7F7F7F" w:themeColor="text1" w:themeTint="80"/>
          <w:spacing w:val="1"/>
          <w:lang w:val="fr-FR"/>
        </w:rPr>
        <w:t>Non</w:t>
      </w:r>
    </w:p>
    <w:p w14:paraId="272094A3" w14:textId="011106E6" w:rsidR="00CB2069" w:rsidRPr="002400B7" w:rsidRDefault="003F6C9F" w:rsidP="00CD2631">
      <w:pPr>
        <w:textAlignment w:val="baseline"/>
        <w:rPr>
          <w:rFonts w:ascii="Calibri Light" w:eastAsia="Arial Unicode MS" w:hAnsi="Calibri Light" w:cs="Arial Unicode MS"/>
          <w:i/>
          <w:spacing w:val="-5"/>
          <w:sz w:val="19"/>
          <w:lang w:val="fr-FR"/>
        </w:rPr>
      </w:pPr>
      <w:r w:rsidRPr="002400B7">
        <w:rPr>
          <w:rFonts w:ascii="Calibri Light" w:eastAsia="Arial Unicode MS" w:hAnsi="Calibri Light" w:cs="Arial Unicode MS"/>
          <w:i/>
          <w:spacing w:val="-5"/>
          <w:sz w:val="19"/>
          <w:lang w:val="fr-FR"/>
        </w:rPr>
        <w:t xml:space="preserve">Le cas échéant, </w:t>
      </w:r>
      <w:r w:rsidR="00D02CF3" w:rsidRPr="002400B7">
        <w:rPr>
          <w:rFonts w:ascii="Calibri Light" w:eastAsia="Arial Unicode MS" w:hAnsi="Calibri Light" w:cs="Arial Unicode MS"/>
          <w:i/>
          <w:spacing w:val="-5"/>
          <w:sz w:val="19"/>
          <w:lang w:val="fr-FR"/>
        </w:rPr>
        <w:t>les évolutions éventuelles du handicap du salarié et les moyens à mettre en œuvre pour adapter son environnement de travail à ces évolutions.</w:t>
      </w:r>
    </w:p>
    <w:p w14:paraId="4D365BBE" w14:textId="77777777" w:rsidR="00D02CF3" w:rsidRPr="002400B7" w:rsidRDefault="00D02CF3" w:rsidP="00D02CF3">
      <w:pPr>
        <w:tabs>
          <w:tab w:val="left" w:leader="dot" w:pos="9356"/>
        </w:tabs>
        <w:spacing w:line="216" w:lineRule="auto"/>
        <w:ind w:left="142"/>
        <w:rPr>
          <w:rFonts w:ascii="Calibri Light" w:eastAsia="Arial Unicode MS" w:hAnsi="Calibri Light" w:cs="Arial Unicode MS"/>
          <w:lang w:val="fr-FR"/>
        </w:rPr>
      </w:pPr>
      <w:r w:rsidRPr="002400B7">
        <w:rPr>
          <w:rFonts w:ascii="Calibri Light" w:eastAsia="Arial Unicode MS" w:hAnsi="Calibri Light" w:cs="Arial Unicode MS"/>
          <w:lang w:val="fr-FR"/>
        </w:rPr>
        <w:tab/>
      </w:r>
    </w:p>
    <w:p w14:paraId="396A7605" w14:textId="77777777" w:rsidR="00D02CF3" w:rsidRPr="002400B7" w:rsidRDefault="00D02CF3" w:rsidP="00D02CF3">
      <w:pPr>
        <w:tabs>
          <w:tab w:val="left" w:leader="dot" w:pos="9356"/>
        </w:tabs>
        <w:spacing w:line="216" w:lineRule="auto"/>
        <w:ind w:left="142"/>
        <w:rPr>
          <w:rFonts w:ascii="Calibri Light" w:eastAsia="Arial Unicode MS" w:hAnsi="Calibri Light" w:cs="Arial Unicode MS"/>
          <w:lang w:val="fr-FR"/>
        </w:rPr>
      </w:pPr>
      <w:r w:rsidRPr="002400B7">
        <w:rPr>
          <w:rFonts w:ascii="Calibri Light" w:eastAsia="Arial Unicode MS" w:hAnsi="Calibri Light" w:cs="Arial Unicode MS"/>
          <w:lang w:val="fr-FR"/>
        </w:rPr>
        <w:tab/>
      </w:r>
    </w:p>
    <w:p w14:paraId="443E6A2B" w14:textId="77777777" w:rsidR="00D02CF3" w:rsidRPr="002400B7" w:rsidRDefault="00D02CF3" w:rsidP="00D02CF3">
      <w:pPr>
        <w:tabs>
          <w:tab w:val="left" w:leader="dot" w:pos="9356"/>
        </w:tabs>
        <w:spacing w:line="216" w:lineRule="auto"/>
        <w:ind w:left="142"/>
        <w:rPr>
          <w:rFonts w:ascii="Calibri Light" w:eastAsia="Arial Unicode MS" w:hAnsi="Calibri Light" w:cs="Arial Unicode MS"/>
          <w:lang w:val="fr-FR"/>
        </w:rPr>
      </w:pPr>
      <w:r w:rsidRPr="002400B7">
        <w:rPr>
          <w:rFonts w:ascii="Calibri Light" w:eastAsia="Arial Unicode MS" w:hAnsi="Calibri Light" w:cs="Arial Unicode MS"/>
          <w:lang w:val="fr-FR"/>
        </w:rPr>
        <w:tab/>
      </w:r>
    </w:p>
    <w:p w14:paraId="297BD0FC" w14:textId="77777777" w:rsidR="00D02CF3" w:rsidRPr="002400B7" w:rsidRDefault="00D02CF3" w:rsidP="00D02CF3">
      <w:pPr>
        <w:tabs>
          <w:tab w:val="left" w:leader="dot" w:pos="9356"/>
        </w:tabs>
        <w:spacing w:line="216" w:lineRule="auto"/>
        <w:ind w:left="142"/>
        <w:rPr>
          <w:rFonts w:ascii="Calibri Light" w:eastAsia="Arial Unicode MS" w:hAnsi="Calibri Light" w:cs="Arial Unicode MS"/>
          <w:lang w:val="fr-FR"/>
        </w:rPr>
      </w:pPr>
      <w:r w:rsidRPr="002400B7">
        <w:rPr>
          <w:rFonts w:ascii="Calibri Light" w:eastAsia="Arial Unicode MS" w:hAnsi="Calibri Light" w:cs="Arial Unicode MS"/>
          <w:lang w:val="fr-FR"/>
        </w:rPr>
        <w:tab/>
      </w:r>
    </w:p>
    <w:p w14:paraId="26B06D63" w14:textId="77777777" w:rsidR="00D02CF3" w:rsidRPr="002400B7" w:rsidRDefault="00D02CF3" w:rsidP="00D02CF3">
      <w:pPr>
        <w:tabs>
          <w:tab w:val="left" w:leader="dot" w:pos="9356"/>
        </w:tabs>
        <w:spacing w:line="216" w:lineRule="auto"/>
        <w:ind w:left="142"/>
        <w:rPr>
          <w:rFonts w:ascii="Calibri Light" w:eastAsia="Arial Unicode MS" w:hAnsi="Calibri Light" w:cs="Arial Unicode MS"/>
          <w:lang w:val="fr-FR"/>
        </w:rPr>
      </w:pPr>
      <w:r w:rsidRPr="002400B7">
        <w:rPr>
          <w:rFonts w:ascii="Calibri Light" w:eastAsia="Arial Unicode MS" w:hAnsi="Calibri Light" w:cs="Arial Unicode MS"/>
          <w:lang w:val="fr-FR"/>
        </w:rPr>
        <w:tab/>
      </w:r>
      <w:r w:rsidRPr="002400B7">
        <w:rPr>
          <w:rFonts w:ascii="Calibri Light" w:eastAsia="Arial Unicode MS" w:hAnsi="Calibri Light" w:cs="Arial Unicode MS"/>
          <w:lang w:val="fr-FR"/>
        </w:rPr>
        <w:tab/>
      </w:r>
    </w:p>
    <w:p w14:paraId="5961286F" w14:textId="77777777" w:rsidR="00D02CF3" w:rsidRPr="002400B7" w:rsidRDefault="00D02CF3" w:rsidP="00D02CF3">
      <w:pPr>
        <w:tabs>
          <w:tab w:val="left" w:leader="dot" w:pos="9356"/>
        </w:tabs>
        <w:spacing w:line="216" w:lineRule="auto"/>
        <w:ind w:left="142"/>
        <w:rPr>
          <w:rFonts w:ascii="Calibri Light" w:eastAsia="Arial Unicode MS" w:hAnsi="Calibri Light" w:cs="Arial Unicode MS"/>
          <w:lang w:val="fr-FR"/>
        </w:rPr>
      </w:pPr>
      <w:r w:rsidRPr="002400B7">
        <w:rPr>
          <w:rFonts w:ascii="Calibri Light" w:eastAsia="Arial Unicode MS" w:hAnsi="Calibri Light" w:cs="Arial Unicode MS"/>
          <w:lang w:val="fr-FR"/>
        </w:rPr>
        <w:tab/>
      </w:r>
    </w:p>
    <w:p w14:paraId="7F59105F" w14:textId="77777777" w:rsidR="00D02CF3" w:rsidRPr="002400B7" w:rsidRDefault="00D02CF3" w:rsidP="00D02CF3">
      <w:pPr>
        <w:tabs>
          <w:tab w:val="left" w:leader="dot" w:pos="9356"/>
        </w:tabs>
        <w:spacing w:line="216" w:lineRule="auto"/>
        <w:ind w:left="142"/>
        <w:rPr>
          <w:rFonts w:ascii="Calibri Light" w:eastAsia="Arial Unicode MS" w:hAnsi="Calibri Light" w:cs="Arial Unicode MS"/>
          <w:lang w:val="fr-FR"/>
        </w:rPr>
      </w:pPr>
      <w:r w:rsidRPr="002400B7">
        <w:rPr>
          <w:rFonts w:ascii="Calibri Light" w:eastAsia="Arial Unicode MS" w:hAnsi="Calibri Light" w:cs="Arial Unicode MS"/>
          <w:lang w:val="fr-FR"/>
        </w:rPr>
        <w:tab/>
      </w:r>
    </w:p>
    <w:p w14:paraId="16D61BDA" w14:textId="77777777" w:rsidR="00D02CF3" w:rsidRPr="002400B7" w:rsidRDefault="00D02CF3" w:rsidP="00D02CF3">
      <w:pPr>
        <w:tabs>
          <w:tab w:val="left" w:leader="dot" w:pos="9356"/>
        </w:tabs>
        <w:spacing w:line="216" w:lineRule="auto"/>
        <w:ind w:left="142"/>
        <w:rPr>
          <w:rFonts w:ascii="Calibri Light" w:eastAsia="Arial Unicode MS" w:hAnsi="Calibri Light" w:cs="Arial Unicode MS"/>
          <w:lang w:val="fr-FR"/>
        </w:rPr>
      </w:pPr>
      <w:r w:rsidRPr="002400B7">
        <w:rPr>
          <w:rFonts w:ascii="Calibri Light" w:eastAsia="Arial Unicode MS" w:hAnsi="Calibri Light" w:cs="Arial Unicode MS"/>
          <w:lang w:val="fr-FR"/>
        </w:rPr>
        <w:tab/>
      </w:r>
    </w:p>
    <w:p w14:paraId="2DE878B4" w14:textId="2EF7401B" w:rsidR="00CB2069" w:rsidRPr="002400B7" w:rsidRDefault="00D02CF3" w:rsidP="00D02CF3">
      <w:pPr>
        <w:textAlignment w:val="baseline"/>
        <w:rPr>
          <w:rFonts w:ascii="Calibri Light" w:eastAsia="Arial Unicode MS" w:hAnsi="Calibri Light" w:cs="Arial Unicode MS"/>
          <w:b/>
          <w:spacing w:val="-1"/>
          <w:sz w:val="25"/>
          <w:lang w:val="fr-FR"/>
        </w:rPr>
      </w:pPr>
      <w:r w:rsidRPr="002400B7">
        <w:rPr>
          <w:rFonts w:ascii="Calibri Light" w:eastAsia="Arial Unicode MS" w:hAnsi="Calibri Light" w:cs="Arial Unicode MS"/>
          <w:lang w:val="fr-FR"/>
        </w:rPr>
        <w:tab/>
      </w:r>
    </w:p>
    <w:p w14:paraId="404C6BF9" w14:textId="556BF840" w:rsidR="00CB2069" w:rsidRDefault="00CB2069" w:rsidP="00CD2631">
      <w:pPr>
        <w:textAlignment w:val="baseline"/>
        <w:rPr>
          <w:rFonts w:ascii="Calibri Light" w:eastAsia="Arial Unicode MS" w:hAnsi="Calibri Light" w:cs="Arial Unicode MS"/>
          <w:b/>
          <w:color w:val="171619"/>
          <w:spacing w:val="-1"/>
          <w:sz w:val="25"/>
          <w:lang w:val="fr-FR"/>
        </w:rPr>
      </w:pPr>
    </w:p>
    <w:p w14:paraId="2A1F820C" w14:textId="27D46DFE" w:rsidR="006B27AE" w:rsidRDefault="006B27AE" w:rsidP="00CD2631">
      <w:pPr>
        <w:textAlignment w:val="baseline"/>
        <w:rPr>
          <w:rFonts w:ascii="Calibri Light" w:eastAsia="Arial Unicode MS" w:hAnsi="Calibri Light" w:cs="Arial Unicode MS"/>
          <w:b/>
          <w:color w:val="171619"/>
          <w:spacing w:val="-1"/>
          <w:sz w:val="25"/>
          <w:lang w:val="fr-FR"/>
        </w:rPr>
      </w:pPr>
    </w:p>
    <w:p w14:paraId="1B8C66F1" w14:textId="3B2BA700" w:rsidR="006B27AE" w:rsidRDefault="006B27AE" w:rsidP="00CD2631">
      <w:pPr>
        <w:textAlignment w:val="baseline"/>
        <w:rPr>
          <w:rFonts w:ascii="Calibri Light" w:eastAsia="Arial Unicode MS" w:hAnsi="Calibri Light" w:cs="Arial Unicode MS"/>
          <w:b/>
          <w:color w:val="171619"/>
          <w:spacing w:val="-1"/>
          <w:sz w:val="25"/>
          <w:lang w:val="fr-FR"/>
        </w:rPr>
      </w:pPr>
    </w:p>
    <w:p w14:paraId="3F31C3F7" w14:textId="77777777" w:rsidR="00CB2069" w:rsidRPr="00586C48" w:rsidRDefault="00CB2069" w:rsidP="00CD2631">
      <w:pPr>
        <w:textAlignment w:val="baseline"/>
        <w:rPr>
          <w:rFonts w:ascii="Calibri Light" w:eastAsia="Arial Unicode MS" w:hAnsi="Calibri Light" w:cs="Arial Unicode MS"/>
          <w:b/>
          <w:color w:val="171619"/>
          <w:spacing w:val="-1"/>
          <w:sz w:val="25"/>
          <w:lang w:val="fr-FR"/>
        </w:rPr>
      </w:pPr>
    </w:p>
    <w:p w14:paraId="5D812F88" w14:textId="77777777" w:rsidR="008F172B" w:rsidRPr="00586C48" w:rsidRDefault="008F172B" w:rsidP="004944AB">
      <w:pPr>
        <w:pStyle w:val="Paragraphedeliste"/>
        <w:numPr>
          <w:ilvl w:val="0"/>
          <w:numId w:val="15"/>
        </w:numPr>
        <w:jc w:val="both"/>
        <w:textAlignment w:val="baseline"/>
        <w:rPr>
          <w:rFonts w:ascii="Calibri Light" w:eastAsia="Arial Unicode MS" w:hAnsi="Calibri Light" w:cs="Arial Unicode MS"/>
          <w:b/>
          <w:color w:val="7F7F7F" w:themeColor="text1" w:themeTint="80"/>
          <w:spacing w:val="1"/>
          <w:lang w:val="fr-FR"/>
        </w:rPr>
      </w:pPr>
      <w:r w:rsidRPr="00586C48">
        <w:rPr>
          <w:rFonts w:ascii="Calibri Light" w:eastAsia="Arial Unicode MS" w:hAnsi="Calibri Light" w:cs="Arial Unicode MS"/>
          <w:b/>
          <w:color w:val="548DD4" w:themeColor="text2" w:themeTint="99"/>
          <w:spacing w:val="1"/>
          <w:lang w:val="fr-FR"/>
        </w:rPr>
        <w:t>A</w:t>
      </w:r>
      <w:r w:rsidRPr="00586C48">
        <w:rPr>
          <w:rFonts w:ascii="Calibri Light" w:eastAsia="Arial Unicode MS" w:hAnsi="Calibri Light" w:cs="Arial Unicode MS"/>
          <w:b/>
          <w:color w:val="7F7F7F" w:themeColor="text1" w:themeTint="80"/>
          <w:spacing w:val="1"/>
          <w:lang w:val="fr-FR"/>
        </w:rPr>
        <w:t xml:space="preserve">ctions évoquées pour </w:t>
      </w:r>
      <w:r w:rsidR="00875D13" w:rsidRPr="00586C48">
        <w:rPr>
          <w:rFonts w:ascii="Calibri Light" w:eastAsia="Arial Unicode MS" w:hAnsi="Calibri Light" w:cs="Arial Unicode MS"/>
          <w:b/>
          <w:color w:val="7F7F7F" w:themeColor="text1" w:themeTint="80"/>
          <w:spacing w:val="1"/>
          <w:lang w:val="fr-FR"/>
        </w:rPr>
        <w:t>accompagner</w:t>
      </w:r>
      <w:r w:rsidR="00586C48" w:rsidRPr="00586C48">
        <w:rPr>
          <w:rFonts w:ascii="Calibri Light" w:eastAsia="Arial Unicode MS" w:hAnsi="Calibri Light" w:cs="Arial Unicode MS"/>
          <w:b/>
          <w:color w:val="7F7F7F" w:themeColor="text1" w:themeTint="80"/>
          <w:spacing w:val="1"/>
          <w:lang w:val="fr-FR"/>
        </w:rPr>
        <w:t xml:space="preserve"> l’évolution du salarié</w:t>
      </w:r>
    </w:p>
    <w:p w14:paraId="400968C5" w14:textId="1E418151" w:rsidR="003A3314" w:rsidRPr="00586C48" w:rsidRDefault="002A1A61" w:rsidP="003A3314">
      <w:pPr>
        <w:textAlignment w:val="baseline"/>
        <w:rPr>
          <w:rFonts w:ascii="Calibri Light" w:eastAsia="Arial Unicode MS" w:hAnsi="Calibri Light" w:cs="Arial Unicode MS"/>
          <w:i/>
          <w:color w:val="000000"/>
          <w:spacing w:val="-3"/>
          <w:sz w:val="19"/>
          <w:lang w:val="fr-FR"/>
        </w:rPr>
      </w:pPr>
      <w:r w:rsidRPr="00586C48">
        <w:rPr>
          <w:rFonts w:ascii="Calibri Light" w:eastAsia="Arial Unicode MS" w:hAnsi="Calibri Light" w:cs="Arial Unicode MS"/>
          <w:i/>
          <w:color w:val="000000"/>
          <w:spacing w:val="-3"/>
          <w:sz w:val="19"/>
          <w:lang w:val="fr-FR"/>
        </w:rPr>
        <w:t>Action de f</w:t>
      </w:r>
      <w:r w:rsidR="008F172B" w:rsidRPr="00586C48">
        <w:rPr>
          <w:rFonts w:ascii="Calibri Light" w:eastAsia="Arial Unicode MS" w:hAnsi="Calibri Light" w:cs="Arial Unicode MS"/>
          <w:i/>
          <w:color w:val="000000"/>
          <w:spacing w:val="-3"/>
          <w:sz w:val="19"/>
          <w:lang w:val="fr-FR"/>
        </w:rPr>
        <w:t>ormation</w:t>
      </w:r>
      <w:r w:rsidR="00D84509" w:rsidRPr="00586C48">
        <w:rPr>
          <w:rFonts w:ascii="Calibri Light" w:eastAsia="Arial Unicode MS" w:hAnsi="Calibri Light" w:cs="Arial Unicode MS"/>
          <w:i/>
          <w:color w:val="000000"/>
          <w:spacing w:val="-3"/>
          <w:sz w:val="19"/>
          <w:lang w:val="fr-FR"/>
        </w:rPr>
        <w:t xml:space="preserve"> (interne ou externe)</w:t>
      </w:r>
      <w:r w:rsidR="008F172B" w:rsidRPr="00586C48">
        <w:rPr>
          <w:rFonts w:ascii="Calibri Light" w:eastAsia="Arial Unicode MS" w:hAnsi="Calibri Light" w:cs="Arial Unicode MS"/>
          <w:i/>
          <w:color w:val="000000"/>
          <w:spacing w:val="-3"/>
          <w:sz w:val="19"/>
          <w:lang w:val="fr-FR"/>
        </w:rPr>
        <w:t>, bilan de</w:t>
      </w:r>
      <w:r w:rsidR="003A3314" w:rsidRPr="00586C48">
        <w:rPr>
          <w:rFonts w:ascii="Calibri Light" w:eastAsia="Arial Unicode MS" w:hAnsi="Calibri Light" w:cs="Arial Unicode MS"/>
          <w:i/>
          <w:color w:val="000000"/>
          <w:spacing w:val="-3"/>
          <w:sz w:val="19"/>
          <w:lang w:val="fr-FR"/>
        </w:rPr>
        <w:t xml:space="preserve"> compétenc</w:t>
      </w:r>
      <w:r w:rsidR="00D84509" w:rsidRPr="00586C48">
        <w:rPr>
          <w:rFonts w:ascii="Calibri Light" w:eastAsia="Arial Unicode MS" w:hAnsi="Calibri Light" w:cs="Arial Unicode MS"/>
          <w:i/>
          <w:color w:val="000000"/>
          <w:spacing w:val="-3"/>
          <w:sz w:val="19"/>
          <w:lang w:val="fr-FR"/>
        </w:rPr>
        <w:t xml:space="preserve">es, VAE, </w:t>
      </w:r>
      <w:r w:rsidR="001B7A62" w:rsidRPr="00586C48">
        <w:rPr>
          <w:rFonts w:ascii="Calibri Light" w:eastAsia="Arial Unicode MS" w:hAnsi="Calibri Light" w:cs="Arial Unicode MS"/>
          <w:i/>
          <w:color w:val="000000"/>
          <w:spacing w:val="-3"/>
          <w:sz w:val="19"/>
          <w:lang w:val="fr-FR"/>
        </w:rPr>
        <w:t>tutorat...</w:t>
      </w:r>
      <w:r w:rsidR="00D84509" w:rsidRPr="00586C48">
        <w:rPr>
          <w:rFonts w:ascii="Calibri Light" w:eastAsia="Arial Unicode MS" w:hAnsi="Calibri Light" w:cs="Arial Unicode MS"/>
          <w:i/>
          <w:color w:val="000000"/>
          <w:spacing w:val="-3"/>
          <w:sz w:val="19"/>
          <w:lang w:val="fr-FR"/>
        </w:rPr>
        <w:t>.</w:t>
      </w:r>
    </w:p>
    <w:p w14:paraId="44052AC7" w14:textId="77777777" w:rsidR="00D84509" w:rsidRPr="00327DFB" w:rsidRDefault="00D84509" w:rsidP="00E11966">
      <w:pPr>
        <w:tabs>
          <w:tab w:val="left" w:leader="dot" w:pos="8931"/>
        </w:tabs>
        <w:spacing w:line="216" w:lineRule="auto"/>
        <w:rPr>
          <w:rFonts w:ascii="Calibri Light" w:eastAsia="Arial Unicode MS" w:hAnsi="Calibri Light" w:cs="Arial Unicode MS"/>
          <w:sz w:val="16"/>
          <w:szCs w:val="16"/>
          <w:lang w:val="fr-FR"/>
        </w:rPr>
      </w:pPr>
    </w:p>
    <w:p w14:paraId="1546ECA3" w14:textId="77777777" w:rsidR="00586C48" w:rsidRPr="006B6633" w:rsidRDefault="00586C48" w:rsidP="00586C48">
      <w:pPr>
        <w:tabs>
          <w:tab w:val="left" w:leader="dot" w:pos="8931"/>
        </w:tabs>
        <w:spacing w:line="216" w:lineRule="auto"/>
        <w:jc w:val="both"/>
        <w:rPr>
          <w:rFonts w:ascii="Calibri Light" w:eastAsia="Arial Unicode MS" w:hAnsi="Calibri Light" w:cs="Arial Unicode MS"/>
          <w:lang w:val="fr-FR"/>
        </w:rPr>
      </w:pPr>
      <w:r w:rsidRPr="006B6633">
        <w:rPr>
          <w:rFonts w:ascii="Calibri Light" w:eastAsia="Arial Unicode MS" w:hAnsi="Calibri Light" w:cs="Arial Unicode MS"/>
          <w:lang w:val="fr-FR"/>
        </w:rPr>
        <w:t xml:space="preserve">Le salarié est informé qu’il a la possibilité de recourir au Conseil en Evolution Professionnelle pour accompagner son projet d’évolution professionnelle (service délivré gratuitement dans le cadre du service public régional de l’orientation). </w:t>
      </w:r>
    </w:p>
    <w:p w14:paraId="5CF0E29C" w14:textId="77777777" w:rsidR="00586C48" w:rsidRPr="00586C48" w:rsidRDefault="00C84E81" w:rsidP="00586C48">
      <w:pPr>
        <w:tabs>
          <w:tab w:val="left" w:leader="dot" w:pos="8931"/>
        </w:tabs>
        <w:spacing w:line="216" w:lineRule="auto"/>
        <w:rPr>
          <w:rFonts w:ascii="Calibri Light" w:eastAsia="Arial Unicode MS" w:hAnsi="Calibri Light" w:cs="Arial Unicode MS"/>
          <w:lang w:val="fr-FR"/>
        </w:rPr>
      </w:pPr>
      <w:sdt>
        <w:sdtPr>
          <w:rPr>
            <w:rFonts w:ascii="Calibri Light" w:eastAsia="Arial Unicode MS" w:hAnsi="Calibri Light" w:cs="Arial Unicode MS"/>
            <w:lang w:val="fr-FR"/>
          </w:rPr>
          <w:id w:val="-1593777732"/>
        </w:sdtPr>
        <w:sdtContent>
          <w:r w:rsidR="00586C48">
            <w:rPr>
              <w:rFonts w:ascii="Calibri Light" w:eastAsia="Arial Unicode MS" w:hAnsi="Calibri Light" w:cs="Arial Unicode MS"/>
              <w:lang w:val="fr-FR"/>
            </w:rPr>
            <w:t xml:space="preserve">                                                                  </w:t>
          </w:r>
          <w:r w:rsidR="00586C48" w:rsidRPr="00586C48">
            <w:rPr>
              <w:rFonts w:ascii="Segoe UI Symbol" w:eastAsia="MS Gothic" w:hAnsi="Segoe UI Symbol" w:cs="Segoe UI Symbol"/>
              <w:lang w:val="fr-FR"/>
            </w:rPr>
            <w:t>☐</w:t>
          </w:r>
        </w:sdtContent>
      </w:sdt>
      <w:r w:rsidR="00586C48">
        <w:rPr>
          <w:rFonts w:ascii="Calibri Light" w:eastAsia="Arial Unicode MS" w:hAnsi="Calibri Light" w:cs="Arial Unicode MS"/>
          <w:lang w:val="fr-FR"/>
        </w:rPr>
        <w:t xml:space="preserve"> Oui                               </w:t>
      </w:r>
      <w:sdt>
        <w:sdtPr>
          <w:rPr>
            <w:rFonts w:ascii="Calibri Light" w:eastAsia="Arial Unicode MS" w:hAnsi="Calibri Light" w:cs="Arial Unicode MS"/>
            <w:lang w:val="fr-FR"/>
          </w:rPr>
          <w:id w:val="1322546179"/>
        </w:sdtPr>
        <w:sdtContent>
          <w:r w:rsidR="00586C48" w:rsidRPr="00586C48">
            <w:rPr>
              <w:rFonts w:ascii="Segoe UI Symbol" w:eastAsia="MS Gothic" w:hAnsi="Segoe UI Symbol" w:cs="Segoe UI Symbol"/>
              <w:lang w:val="fr-FR"/>
            </w:rPr>
            <w:t>☐</w:t>
          </w:r>
        </w:sdtContent>
      </w:sdt>
      <w:r w:rsidR="00586C48">
        <w:rPr>
          <w:rFonts w:ascii="Calibri Light" w:eastAsia="Arial Unicode MS" w:hAnsi="Calibri Light" w:cs="Arial Unicode MS"/>
          <w:lang w:val="fr-FR"/>
        </w:rPr>
        <w:t xml:space="preserve"> Non</w:t>
      </w:r>
    </w:p>
    <w:p w14:paraId="203259C2" w14:textId="77777777" w:rsidR="00586C48" w:rsidRPr="00586C48" w:rsidRDefault="00586C48" w:rsidP="00586C48">
      <w:pPr>
        <w:tabs>
          <w:tab w:val="left" w:leader="dot" w:pos="8931"/>
        </w:tabs>
        <w:spacing w:line="216" w:lineRule="auto"/>
        <w:jc w:val="both"/>
        <w:rPr>
          <w:rFonts w:ascii="Calibri Light" w:eastAsia="Arial Unicode MS" w:hAnsi="Calibri Light" w:cs="Arial Unicode MS"/>
          <w:lang w:val="fr-FR"/>
        </w:rPr>
      </w:pPr>
    </w:p>
    <w:p w14:paraId="46AA2E35" w14:textId="77777777" w:rsidR="00586C48" w:rsidRPr="006B6633" w:rsidRDefault="00586C48" w:rsidP="00586C48">
      <w:pPr>
        <w:tabs>
          <w:tab w:val="left" w:leader="dot" w:pos="8931"/>
        </w:tabs>
        <w:spacing w:line="216" w:lineRule="auto"/>
        <w:jc w:val="both"/>
        <w:rPr>
          <w:rFonts w:ascii="Calibri Light" w:eastAsia="Arial Unicode MS" w:hAnsi="Calibri Light" w:cs="Arial Unicode MS"/>
          <w:lang w:val="fr-FR"/>
        </w:rPr>
      </w:pPr>
      <w:r w:rsidRPr="006B6633">
        <w:rPr>
          <w:rFonts w:ascii="Calibri Light" w:eastAsia="Arial Unicode MS" w:hAnsi="Calibri Light" w:cs="Arial Unicode MS"/>
          <w:lang w:val="fr-FR"/>
        </w:rPr>
        <w:t>Il est également informé qu’il peut engager une démarche de Validation des acquis de l’ex</w:t>
      </w:r>
      <w:r w:rsidR="00327DFB" w:rsidRPr="006B6633">
        <w:rPr>
          <w:rFonts w:ascii="Calibri Light" w:eastAsia="Arial Unicode MS" w:hAnsi="Calibri Light" w:cs="Arial Unicode MS"/>
          <w:lang w:val="fr-FR"/>
        </w:rPr>
        <w:t xml:space="preserve">périence (VAE) afin d’acquérir </w:t>
      </w:r>
      <w:r w:rsidRPr="006B6633">
        <w:rPr>
          <w:rFonts w:ascii="Calibri Light" w:eastAsia="Arial Unicode MS" w:hAnsi="Calibri Light" w:cs="Arial Unicode MS"/>
          <w:lang w:val="fr-FR"/>
        </w:rPr>
        <w:t>un diplôme, un titre à finalité professionnelle ou un certificat de qualification</w:t>
      </w:r>
      <w:r w:rsidR="00B358A6" w:rsidRPr="006B6633">
        <w:rPr>
          <w:rFonts w:ascii="Calibri Light" w:eastAsia="Arial Unicode MS" w:hAnsi="Calibri Light" w:cs="Arial Unicode MS"/>
          <w:lang w:val="fr-FR"/>
        </w:rPr>
        <w:t>, enregistrés au Répertoire national des certifications professionnelles (RNCP)</w:t>
      </w:r>
      <w:r w:rsidRPr="006B6633">
        <w:rPr>
          <w:rFonts w:ascii="Calibri Light" w:eastAsia="Arial Unicode MS" w:hAnsi="Calibri Light" w:cs="Arial Unicode MS"/>
          <w:lang w:val="fr-FR"/>
        </w:rPr>
        <w:t> (art. L.6411-1 du Code du travail).</w:t>
      </w:r>
    </w:p>
    <w:p w14:paraId="09BB9314" w14:textId="77777777" w:rsidR="00327DFB" w:rsidRPr="00327DFB" w:rsidRDefault="00327DFB" w:rsidP="00586C48">
      <w:pPr>
        <w:tabs>
          <w:tab w:val="left" w:leader="dot" w:pos="8931"/>
        </w:tabs>
        <w:spacing w:line="216" w:lineRule="auto"/>
        <w:jc w:val="both"/>
        <w:rPr>
          <w:rFonts w:ascii="Calibri Light" w:eastAsia="Arial Unicode MS" w:hAnsi="Calibri Light" w:cs="Arial Unicode MS"/>
          <w:i/>
          <w:sz w:val="10"/>
          <w:szCs w:val="10"/>
          <w:lang w:val="fr-FR"/>
        </w:rPr>
      </w:pPr>
    </w:p>
    <w:p w14:paraId="7C062859" w14:textId="21C99C3C" w:rsidR="00586C48" w:rsidRPr="00586C48" w:rsidRDefault="00C84E81" w:rsidP="00586C48">
      <w:pPr>
        <w:tabs>
          <w:tab w:val="left" w:leader="dot" w:pos="8931"/>
        </w:tabs>
        <w:spacing w:line="216" w:lineRule="auto"/>
        <w:rPr>
          <w:rFonts w:ascii="Calibri Light" w:eastAsia="Arial Unicode MS" w:hAnsi="Calibri Light" w:cs="Arial Unicode MS"/>
          <w:lang w:val="fr-FR"/>
        </w:rPr>
      </w:pPr>
      <w:sdt>
        <w:sdtPr>
          <w:rPr>
            <w:rFonts w:ascii="Calibri Light" w:eastAsia="Arial Unicode MS" w:hAnsi="Calibri Light" w:cs="Arial Unicode MS"/>
            <w:lang w:val="fr-FR"/>
          </w:rPr>
          <w:id w:val="1191950515"/>
        </w:sdtPr>
        <w:sdtContent>
          <w:r w:rsidR="00586C48">
            <w:rPr>
              <w:rFonts w:ascii="Calibri Light" w:eastAsia="Arial Unicode MS" w:hAnsi="Calibri Light" w:cs="Arial Unicode MS"/>
              <w:lang w:val="fr-FR"/>
            </w:rPr>
            <w:t xml:space="preserve">                                                                  </w:t>
          </w:r>
          <w:r w:rsidR="00586C48" w:rsidRPr="00586C48">
            <w:rPr>
              <w:rFonts w:ascii="Segoe UI Symbol" w:eastAsia="MS Gothic" w:hAnsi="Segoe UI Symbol" w:cs="Segoe UI Symbol"/>
              <w:lang w:val="fr-FR"/>
            </w:rPr>
            <w:t>☐</w:t>
          </w:r>
        </w:sdtContent>
      </w:sdt>
      <w:r w:rsidR="00586C48">
        <w:rPr>
          <w:rFonts w:ascii="Calibri Light" w:eastAsia="Arial Unicode MS" w:hAnsi="Calibri Light" w:cs="Arial Unicode MS"/>
          <w:lang w:val="fr-FR"/>
        </w:rPr>
        <w:t xml:space="preserve"> Oui                               </w:t>
      </w:r>
      <w:sdt>
        <w:sdtPr>
          <w:rPr>
            <w:rFonts w:ascii="Calibri Light" w:eastAsia="Arial Unicode MS" w:hAnsi="Calibri Light" w:cs="Arial Unicode MS"/>
            <w:lang w:val="fr-FR"/>
          </w:rPr>
          <w:id w:val="350152582"/>
        </w:sdtPr>
        <w:sdtContent>
          <w:r w:rsidR="00586C48" w:rsidRPr="00586C48">
            <w:rPr>
              <w:rFonts w:ascii="Segoe UI Symbol" w:eastAsia="MS Gothic" w:hAnsi="Segoe UI Symbol" w:cs="Segoe UI Symbol"/>
              <w:lang w:val="fr-FR"/>
            </w:rPr>
            <w:t>☐</w:t>
          </w:r>
        </w:sdtContent>
      </w:sdt>
      <w:r w:rsidR="00586C48">
        <w:rPr>
          <w:rFonts w:ascii="Calibri Light" w:eastAsia="Arial Unicode MS" w:hAnsi="Calibri Light" w:cs="Arial Unicode MS"/>
          <w:lang w:val="fr-FR"/>
        </w:rPr>
        <w:t xml:space="preserve"> Non</w:t>
      </w:r>
    </w:p>
    <w:p w14:paraId="1346E67B" w14:textId="581D4D38" w:rsidR="00586C48" w:rsidRDefault="00DB0863" w:rsidP="00E11966">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noProof/>
          <w:lang w:val="fr-FR" w:eastAsia="fr-FR"/>
        </w:rPr>
        <mc:AlternateContent>
          <mc:Choice Requires="wps">
            <w:drawing>
              <wp:anchor distT="0" distB="0" distL="114300" distR="114300" simplePos="0" relativeHeight="251711488" behindDoc="0" locked="0" layoutInCell="1" allowOverlap="1" wp14:anchorId="561B2626" wp14:editId="6EF1CCD6">
                <wp:simplePos x="0" y="0"/>
                <wp:positionH relativeFrom="margin">
                  <wp:posOffset>-144780</wp:posOffset>
                </wp:positionH>
                <wp:positionV relativeFrom="paragraph">
                  <wp:posOffset>71755</wp:posOffset>
                </wp:positionV>
                <wp:extent cx="6372225" cy="1290955"/>
                <wp:effectExtent l="0" t="0" r="0" b="0"/>
                <wp:wrapNone/>
                <wp:docPr id="42" name="Rectangle à coins arrondis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2225" cy="1290955"/>
                        </a:xfrm>
                        <a:prstGeom prst="roundRect">
                          <a:avLst>
                            <a:gd name="adj" fmla="val 2609"/>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08ABD5" id="Rectangle à coins arrondis 42" o:spid="_x0000_s1026" style="position:absolute;margin-left:-11.4pt;margin-top:5.65pt;width:501.75pt;height:101.6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7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2UugIAALoFAAAOAAAAZHJzL2Uyb0RvYy54bWysVMFu2zAMvQ/YPwi6r3a8pFuMOkXQosOA&#10;oC3aDj2rshR7k0RNUuJkX7N/2Y+Nkh23XYsdhvkgmCL5SD6RPDndaUW2wvkWTEUnRzklwnCoW7Ou&#10;6Je7i3cfKfGBmZopMKKie+Hp6eLtm5POlqKABlQtHEEQ48vOVrQJwZZZ5nkjNPNHYIVBpQSnWUDR&#10;rbPasQ7RtcqKPD/OOnC1dcCF93h73ivpIuFLKXi4ktKLQFRFMbeQTpfOh3hmixNWrh2zTcuHNNg/&#10;ZKFZazDoCHXOAiMb176A0i134EGGIw46AylbLlINWM0k/6Oa24ZZkWpBcrwdafL/D5Zfbq8daeuK&#10;TgtKDNP4RjfIGjNrJcivn4RDazxhzoGpW0/QCinrrC/R89Zeu1i0tyvg3zwqsmeaKPjBZiedjrZY&#10;Mtkl/vcj/2IXCMfL4/cfiqKYUcJRNynm+Xw2i+EyVh7crfPhkwBN4k9FHWxMHfNN5LPtyof0CvVQ&#10;Cqu/UiK1wjfdMkWK43w+AA62CH2AjI4GLlqlUlMo8+wCDeNNKrCvKVUX9kpEO2VuhEQesYoi5ZI6&#10;WJwpRzBwRRnnwoRJr2pYLfrrWY7fkNHokQpOgBFZYkIj9gAQp+Mlds/UYB9dRRqA0Tn/W2K98+iR&#10;IoMJo7NuDbjXABRWNUTu7Q8k9dRElh6g3mOXOejHz1t+0eLzrZgP18zh2+Bk4g4JV3hIBV1FYfij&#10;pAH347X7aI9jgFpKOpzfivrvG+YEJeqzwQGZT6bTOPBJmM4+FCi4p5qHpxqz0WeAzzTBbWV5+o32&#10;QR1+pQN9j6tmGaOiihmOsSvKgzsIZ6HfK7isuFgukxkOuWVhZW4tj+CR1dhud7t75uzQwwHb/xIO&#10;s87K1Jk9o4+20dPAchNAtiEqH3kdBFwQqXGGZRY30FM5WT2u3MVvAAAA//8DAFBLAwQUAAYACAAA&#10;ACEAgFuNqOAAAAAKAQAADwAAAGRycy9kb3ducmV2LnhtbEyPy07DMBBF90j8gzVI7FonAZUS4lQI&#10;qTwkFtACayeeJhH2OLLdNvD1DCtYju7VuWeq1eSsOGCIgycF+TwDgdR6M1Cn4G27ni1BxKTJaOsJ&#10;FXxhhFV9elLp0vgjveJhkzrBEIqlVtCnNJZSxrZHp+Pcj0ic7XxwOvEZOmmCPjLcWVlk2UI6PRAv&#10;9HrEux7bz83eMeX75f3jaT3u7tOwtc3Ds3vUoVDq/Gy6vQGRcEp/ZfjVZ3Wo2anxezJRWAWzomD1&#10;xEF+AYIL18vsCkSjoMgvFyDrSv5/of4BAAD//wMAUEsBAi0AFAAGAAgAAAAhALaDOJL+AAAA4QEA&#10;ABMAAAAAAAAAAAAAAAAAAAAAAFtDb250ZW50X1R5cGVzXS54bWxQSwECLQAUAAYACAAAACEAOP0h&#10;/9YAAACUAQAACwAAAAAAAAAAAAAAAAAvAQAAX3JlbHMvLnJlbHNQSwECLQAUAAYACAAAACEAKBrt&#10;lLoCAAC6BQAADgAAAAAAAAAAAAAAAAAuAgAAZHJzL2Uyb0RvYy54bWxQSwECLQAUAAYACAAAACEA&#10;gFuNqOAAAAAKAQAADwAAAAAAAAAAAAAAAAAUBQAAZHJzL2Rvd25yZXYueG1sUEsFBgAAAAAEAAQA&#10;8wAAACEGAAAAAA==&#10;" filled="f" stroked="f" strokeweight="2pt">
                <w10:wrap anchorx="margin"/>
              </v:roundrect>
            </w:pict>
          </mc:Fallback>
        </mc:AlternateContent>
      </w:r>
    </w:p>
    <w:p w14:paraId="2204B1CF" w14:textId="50F4BDAC" w:rsidR="00DB0863" w:rsidRPr="002400B7" w:rsidRDefault="00DB0863" w:rsidP="00DB0863">
      <w:pPr>
        <w:tabs>
          <w:tab w:val="left" w:leader="dot" w:pos="8931"/>
        </w:tabs>
        <w:spacing w:line="216" w:lineRule="auto"/>
        <w:rPr>
          <w:rFonts w:ascii="Calibri Light" w:eastAsia="Arial Unicode MS" w:hAnsi="Calibri Light" w:cs="Arial Unicode MS"/>
          <w:lang w:val="fr-FR"/>
        </w:rPr>
      </w:pPr>
      <w:r w:rsidRPr="002400B7">
        <w:rPr>
          <w:rFonts w:ascii="Calibri Light" w:eastAsia="Arial Unicode MS" w:hAnsi="Calibri Light" w:cs="Arial Unicode MS"/>
          <w:lang w:val="fr-FR"/>
        </w:rPr>
        <w:t>Le salarié est informé des modalités d’activation de son CPF.</w:t>
      </w:r>
    </w:p>
    <w:p w14:paraId="292623B9" w14:textId="77777777" w:rsidR="00DB0863" w:rsidRPr="002400B7" w:rsidRDefault="00C84E81" w:rsidP="00DB0863">
      <w:pPr>
        <w:tabs>
          <w:tab w:val="left" w:leader="dot" w:pos="8931"/>
        </w:tabs>
        <w:spacing w:line="216" w:lineRule="auto"/>
        <w:rPr>
          <w:rFonts w:ascii="Calibri Light" w:eastAsia="Arial Unicode MS" w:hAnsi="Calibri Light" w:cs="Arial Unicode MS"/>
          <w:lang w:val="fr-FR"/>
        </w:rPr>
      </w:pPr>
      <w:sdt>
        <w:sdtPr>
          <w:rPr>
            <w:rFonts w:ascii="Calibri Light" w:eastAsia="Arial Unicode MS" w:hAnsi="Calibri Light" w:cs="Arial Unicode MS"/>
            <w:lang w:val="fr-FR"/>
          </w:rPr>
          <w:id w:val="-1977135456"/>
        </w:sdtPr>
        <w:sdtContent>
          <w:r w:rsidR="00DB0863" w:rsidRPr="002400B7">
            <w:rPr>
              <w:rFonts w:ascii="Calibri Light" w:eastAsia="Arial Unicode MS" w:hAnsi="Calibri Light" w:cs="Arial Unicode MS"/>
              <w:lang w:val="fr-FR"/>
            </w:rPr>
            <w:t xml:space="preserve">                                                                  </w:t>
          </w:r>
          <w:r w:rsidR="00DB0863" w:rsidRPr="002400B7">
            <w:rPr>
              <w:rFonts w:ascii="Segoe UI Symbol" w:eastAsia="MS Gothic" w:hAnsi="Segoe UI Symbol" w:cs="Segoe UI Symbol"/>
              <w:lang w:val="fr-FR"/>
            </w:rPr>
            <w:t>☐</w:t>
          </w:r>
        </w:sdtContent>
      </w:sdt>
      <w:r w:rsidR="00DB0863" w:rsidRPr="002400B7">
        <w:rPr>
          <w:rFonts w:ascii="Calibri Light" w:eastAsia="Arial Unicode MS" w:hAnsi="Calibri Light" w:cs="Arial Unicode MS"/>
          <w:lang w:val="fr-FR"/>
        </w:rPr>
        <w:t xml:space="preserve"> Oui                               </w:t>
      </w:r>
      <w:sdt>
        <w:sdtPr>
          <w:rPr>
            <w:rFonts w:ascii="Calibri Light" w:eastAsia="Arial Unicode MS" w:hAnsi="Calibri Light" w:cs="Arial Unicode MS"/>
            <w:lang w:val="fr-FR"/>
          </w:rPr>
          <w:id w:val="-1237931682"/>
        </w:sdtPr>
        <w:sdtContent>
          <w:r w:rsidR="00DB0863" w:rsidRPr="002400B7">
            <w:rPr>
              <w:rFonts w:ascii="Segoe UI Symbol" w:eastAsia="MS Gothic" w:hAnsi="Segoe UI Symbol" w:cs="Segoe UI Symbol"/>
              <w:lang w:val="fr-FR"/>
            </w:rPr>
            <w:t>☐</w:t>
          </w:r>
        </w:sdtContent>
      </w:sdt>
      <w:r w:rsidR="00DB0863" w:rsidRPr="002400B7">
        <w:rPr>
          <w:rFonts w:ascii="Calibri Light" w:eastAsia="Arial Unicode MS" w:hAnsi="Calibri Light" w:cs="Arial Unicode MS"/>
          <w:lang w:val="fr-FR"/>
        </w:rPr>
        <w:t xml:space="preserve"> Non</w:t>
      </w:r>
    </w:p>
    <w:p w14:paraId="37353BA9" w14:textId="77777777" w:rsidR="00DB0863" w:rsidRPr="002400B7" w:rsidRDefault="00DB0863" w:rsidP="00DB0863">
      <w:pPr>
        <w:tabs>
          <w:tab w:val="left" w:leader="dot" w:pos="8931"/>
        </w:tabs>
        <w:spacing w:line="216" w:lineRule="auto"/>
        <w:rPr>
          <w:rFonts w:ascii="Calibri Light" w:eastAsia="Arial Unicode MS" w:hAnsi="Calibri Light" w:cs="Arial Unicode MS"/>
          <w:lang w:val="fr-FR"/>
        </w:rPr>
      </w:pPr>
    </w:p>
    <w:p w14:paraId="103E98DD" w14:textId="5DDB3BED" w:rsidR="00DB0863" w:rsidRPr="002400B7" w:rsidRDefault="00DB0863" w:rsidP="00DB0863">
      <w:pPr>
        <w:tabs>
          <w:tab w:val="left" w:leader="dot" w:pos="8931"/>
        </w:tabs>
        <w:spacing w:line="216" w:lineRule="auto"/>
        <w:rPr>
          <w:rFonts w:ascii="Calibri Light" w:eastAsia="Arial Unicode MS" w:hAnsi="Calibri Light" w:cs="Arial Unicode MS"/>
          <w:lang w:val="fr-FR"/>
        </w:rPr>
      </w:pPr>
      <w:r w:rsidRPr="002400B7">
        <w:rPr>
          <w:rFonts w:ascii="Calibri Light" w:eastAsia="Arial Unicode MS" w:hAnsi="Calibri Light" w:cs="Arial Unicode MS"/>
          <w:lang w:val="fr-FR"/>
        </w:rPr>
        <w:t xml:space="preserve">Le salarié est informé des abondements au titre du CPF que l’employeur </w:t>
      </w:r>
      <w:r w:rsidR="00FB565E" w:rsidRPr="002400B7">
        <w:rPr>
          <w:rFonts w:ascii="Calibri Light" w:eastAsia="Arial Unicode MS" w:hAnsi="Calibri Light" w:cs="Arial Unicode MS"/>
          <w:lang w:val="fr-FR"/>
        </w:rPr>
        <w:t xml:space="preserve">est susceptible de </w:t>
      </w:r>
      <w:r w:rsidRPr="002400B7">
        <w:rPr>
          <w:rFonts w:ascii="Calibri Light" w:eastAsia="Arial Unicode MS" w:hAnsi="Calibri Light" w:cs="Arial Unicode MS"/>
          <w:lang w:val="fr-FR"/>
        </w:rPr>
        <w:t>financer dans le cadre d’une action de formation.</w:t>
      </w:r>
    </w:p>
    <w:p w14:paraId="4C7B214A" w14:textId="7F76A723" w:rsidR="00DB0863" w:rsidRPr="002400B7" w:rsidRDefault="00C84E81" w:rsidP="00DB0863">
      <w:pPr>
        <w:tabs>
          <w:tab w:val="left" w:leader="dot" w:pos="8931"/>
        </w:tabs>
        <w:spacing w:line="216" w:lineRule="auto"/>
        <w:rPr>
          <w:rFonts w:ascii="Calibri Light" w:eastAsia="Arial Unicode MS" w:hAnsi="Calibri Light" w:cs="Arial Unicode MS"/>
          <w:lang w:val="fr-FR"/>
        </w:rPr>
      </w:pPr>
      <w:sdt>
        <w:sdtPr>
          <w:rPr>
            <w:rFonts w:ascii="Calibri Light" w:eastAsia="Arial Unicode MS" w:hAnsi="Calibri Light" w:cs="Arial Unicode MS"/>
            <w:lang w:val="fr-FR"/>
          </w:rPr>
          <w:id w:val="-789897288"/>
        </w:sdtPr>
        <w:sdtContent>
          <w:r w:rsidR="00DB0863" w:rsidRPr="002400B7">
            <w:rPr>
              <w:rFonts w:ascii="Calibri Light" w:eastAsia="Arial Unicode MS" w:hAnsi="Calibri Light" w:cs="Arial Unicode MS"/>
              <w:lang w:val="fr-FR"/>
            </w:rPr>
            <w:t xml:space="preserve">                                                                  </w:t>
          </w:r>
          <w:r w:rsidR="00DB0863" w:rsidRPr="002400B7">
            <w:rPr>
              <w:rFonts w:ascii="Segoe UI Symbol" w:eastAsia="MS Gothic" w:hAnsi="Segoe UI Symbol" w:cs="Segoe UI Symbol"/>
              <w:lang w:val="fr-FR"/>
            </w:rPr>
            <w:t>☐</w:t>
          </w:r>
        </w:sdtContent>
      </w:sdt>
      <w:r w:rsidR="00DB0863" w:rsidRPr="002400B7">
        <w:rPr>
          <w:rFonts w:ascii="Calibri Light" w:eastAsia="Arial Unicode MS" w:hAnsi="Calibri Light" w:cs="Arial Unicode MS"/>
          <w:lang w:val="fr-FR"/>
        </w:rPr>
        <w:t xml:space="preserve"> Oui                               </w:t>
      </w:r>
      <w:sdt>
        <w:sdtPr>
          <w:rPr>
            <w:rFonts w:ascii="Calibri Light" w:eastAsia="Arial Unicode MS" w:hAnsi="Calibri Light" w:cs="Arial Unicode MS"/>
            <w:lang w:val="fr-FR"/>
          </w:rPr>
          <w:id w:val="870271439"/>
        </w:sdtPr>
        <w:sdtContent>
          <w:r w:rsidR="00DB0863" w:rsidRPr="002400B7">
            <w:rPr>
              <w:rFonts w:ascii="Segoe UI Symbol" w:eastAsia="MS Gothic" w:hAnsi="Segoe UI Symbol" w:cs="Segoe UI Symbol"/>
              <w:lang w:val="fr-FR"/>
            </w:rPr>
            <w:t>☐</w:t>
          </w:r>
        </w:sdtContent>
      </w:sdt>
      <w:r w:rsidR="00DB0863" w:rsidRPr="002400B7">
        <w:rPr>
          <w:rFonts w:ascii="Calibri Light" w:eastAsia="Arial Unicode MS" w:hAnsi="Calibri Light" w:cs="Arial Unicode MS"/>
          <w:lang w:val="fr-FR"/>
        </w:rPr>
        <w:t xml:space="preserve"> Non</w:t>
      </w:r>
    </w:p>
    <w:p w14:paraId="2AB8E6E8" w14:textId="77777777" w:rsidR="00DB0863" w:rsidRPr="002400B7" w:rsidRDefault="00DB0863" w:rsidP="00E11966">
      <w:pPr>
        <w:tabs>
          <w:tab w:val="left" w:leader="dot" w:pos="8931"/>
        </w:tabs>
        <w:spacing w:line="216" w:lineRule="auto"/>
        <w:rPr>
          <w:rFonts w:ascii="Calibri Light" w:eastAsia="Arial Unicode MS" w:hAnsi="Calibri Light" w:cs="Arial Unicode MS"/>
          <w:lang w:val="fr-FR"/>
        </w:rPr>
      </w:pPr>
    </w:p>
    <w:p w14:paraId="572F99DC" w14:textId="453AFD58" w:rsidR="002958D4" w:rsidRPr="002400B7" w:rsidRDefault="002958D4" w:rsidP="002958D4">
      <w:pPr>
        <w:tabs>
          <w:tab w:val="left" w:leader="dot" w:pos="8931"/>
        </w:tabs>
        <w:spacing w:line="216" w:lineRule="auto"/>
        <w:rPr>
          <w:rFonts w:ascii="Calibri Light" w:eastAsia="Arial Unicode MS" w:hAnsi="Calibri Light" w:cs="Arial Unicode MS"/>
          <w:lang w:val="fr-FR"/>
        </w:rPr>
      </w:pPr>
      <w:r w:rsidRPr="002400B7">
        <w:rPr>
          <w:rFonts w:ascii="Calibri Light" w:eastAsia="Arial Unicode MS" w:hAnsi="Calibri Light" w:cs="Arial Unicode MS"/>
          <w:lang w:val="fr-FR"/>
        </w:rPr>
        <w:t>Le salarié est informé sur la mobilisation du congé de transition professionnelle (CPF TP)</w:t>
      </w:r>
      <w:r w:rsidR="00292B92">
        <w:rPr>
          <w:rStyle w:val="Appelnotedebasdep"/>
          <w:rFonts w:ascii="Calibri Light" w:eastAsia="Arial Unicode MS" w:hAnsi="Calibri Light" w:cs="Arial Unicode MS"/>
          <w:lang w:val="fr-FR"/>
        </w:rPr>
        <w:footnoteReference w:id="2"/>
      </w:r>
    </w:p>
    <w:p w14:paraId="582E79F1" w14:textId="77777777" w:rsidR="002958D4" w:rsidRPr="002400B7" w:rsidRDefault="00C84E81" w:rsidP="002958D4">
      <w:pPr>
        <w:tabs>
          <w:tab w:val="left" w:leader="dot" w:pos="8931"/>
        </w:tabs>
        <w:spacing w:line="216" w:lineRule="auto"/>
        <w:rPr>
          <w:rFonts w:ascii="Calibri Light" w:eastAsia="Arial Unicode MS" w:hAnsi="Calibri Light" w:cs="Arial Unicode MS"/>
          <w:lang w:val="fr-FR"/>
        </w:rPr>
      </w:pPr>
      <w:sdt>
        <w:sdtPr>
          <w:rPr>
            <w:rFonts w:ascii="Calibri Light" w:eastAsia="Arial Unicode MS" w:hAnsi="Calibri Light" w:cs="Arial Unicode MS"/>
            <w:lang w:val="fr-FR"/>
          </w:rPr>
          <w:id w:val="-734699063"/>
        </w:sdtPr>
        <w:sdtContent>
          <w:r w:rsidR="002958D4" w:rsidRPr="002400B7">
            <w:rPr>
              <w:rFonts w:ascii="Calibri Light" w:eastAsia="Arial Unicode MS" w:hAnsi="Calibri Light" w:cs="Arial Unicode MS"/>
              <w:lang w:val="fr-FR"/>
            </w:rPr>
            <w:t xml:space="preserve">                                                                  </w:t>
          </w:r>
          <w:r w:rsidR="002958D4" w:rsidRPr="002400B7">
            <w:rPr>
              <w:rFonts w:ascii="Segoe UI Symbol" w:eastAsia="MS Gothic" w:hAnsi="Segoe UI Symbol" w:cs="Segoe UI Symbol"/>
              <w:lang w:val="fr-FR"/>
            </w:rPr>
            <w:t>☐</w:t>
          </w:r>
        </w:sdtContent>
      </w:sdt>
      <w:r w:rsidR="002958D4" w:rsidRPr="002400B7">
        <w:rPr>
          <w:rFonts w:ascii="Calibri Light" w:eastAsia="Arial Unicode MS" w:hAnsi="Calibri Light" w:cs="Arial Unicode MS"/>
          <w:lang w:val="fr-FR"/>
        </w:rPr>
        <w:t xml:space="preserve"> Oui                               </w:t>
      </w:r>
      <w:sdt>
        <w:sdtPr>
          <w:rPr>
            <w:rFonts w:ascii="Calibri Light" w:eastAsia="Arial Unicode MS" w:hAnsi="Calibri Light" w:cs="Arial Unicode MS"/>
            <w:lang w:val="fr-FR"/>
          </w:rPr>
          <w:id w:val="-1307320294"/>
        </w:sdtPr>
        <w:sdtContent>
          <w:r w:rsidR="002958D4" w:rsidRPr="002400B7">
            <w:rPr>
              <w:rFonts w:ascii="Segoe UI Symbol" w:eastAsia="MS Gothic" w:hAnsi="Segoe UI Symbol" w:cs="Segoe UI Symbol"/>
              <w:lang w:val="fr-FR"/>
            </w:rPr>
            <w:t>☐</w:t>
          </w:r>
        </w:sdtContent>
      </w:sdt>
      <w:r w:rsidR="002958D4" w:rsidRPr="002400B7">
        <w:rPr>
          <w:rFonts w:ascii="Calibri Light" w:eastAsia="Arial Unicode MS" w:hAnsi="Calibri Light" w:cs="Arial Unicode MS"/>
          <w:lang w:val="fr-FR"/>
        </w:rPr>
        <w:t xml:space="preserve"> Non</w:t>
      </w:r>
    </w:p>
    <w:p w14:paraId="14BBB2BD" w14:textId="46523A21" w:rsidR="0016569F" w:rsidRPr="00586C48" w:rsidRDefault="007E2F72" w:rsidP="007E2F72">
      <w:pPr>
        <w:rPr>
          <w:rFonts w:ascii="Calibri Light" w:eastAsia="Arial Unicode MS" w:hAnsi="Calibri Light" w:cs="Arial Unicode MS"/>
          <w:lang w:val="fr-FR"/>
        </w:rPr>
      </w:pPr>
      <w:r w:rsidRPr="000157FB">
        <w:rPr>
          <w:rFonts w:ascii="Calibri Light" w:eastAsia="Arial Unicode MS" w:hAnsi="Calibri Light" w:cs="Arial Unicode MS"/>
          <w:noProof/>
          <w:lang w:val="fr-FR" w:eastAsia="fr-FR"/>
        </w:rPr>
        <mc:AlternateContent>
          <mc:Choice Requires="wps">
            <w:drawing>
              <wp:anchor distT="0" distB="0" distL="114300" distR="114300" simplePos="0" relativeHeight="251825152" behindDoc="0" locked="0" layoutInCell="1" allowOverlap="1" wp14:anchorId="35F091ED" wp14:editId="1D0DD2FD">
                <wp:simplePos x="0" y="0"/>
                <wp:positionH relativeFrom="margin">
                  <wp:posOffset>-87630</wp:posOffset>
                </wp:positionH>
                <wp:positionV relativeFrom="paragraph">
                  <wp:posOffset>217805</wp:posOffset>
                </wp:positionV>
                <wp:extent cx="6372225" cy="4743450"/>
                <wp:effectExtent l="0" t="0" r="28575" b="19050"/>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2225" cy="4743450"/>
                        </a:xfrm>
                        <a:prstGeom prst="roundRect">
                          <a:avLst>
                            <a:gd name="adj" fmla="val 2609"/>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638C5A" w14:textId="7680D919" w:rsidR="00C84E81" w:rsidRPr="002F1641" w:rsidRDefault="00C84E81" w:rsidP="006D224B">
                            <w:pPr>
                              <w:jc w:val="both"/>
                              <w:rPr>
                                <w:color w:val="0D0D0D" w:themeColor="text1" w:themeTint="F2"/>
                                <w:lang w:val="fr-FR"/>
                              </w:rPr>
                            </w:pPr>
                            <w:r w:rsidRPr="002F1641">
                              <w:rPr>
                                <w:color w:val="0D0D0D" w:themeColor="text1" w:themeTint="F2"/>
                                <w:lang w:val="fr-FR"/>
                              </w:rPr>
                              <w:t>Thème(s) / Domaine(s) retenu(s) :</w:t>
                            </w:r>
                            <w:r w:rsidRPr="002F1641">
                              <w:rPr>
                                <w:rFonts w:ascii="Calibri Light" w:eastAsia="Arial Unicode MS" w:hAnsi="Calibri Light" w:cs="Arial Unicode MS"/>
                                <w:color w:val="0D0D0D" w:themeColor="text1" w:themeTint="F2"/>
                                <w:lang w:val="fr-FR"/>
                              </w:rPr>
                              <w:tab/>
                            </w:r>
                          </w:p>
                          <w:p w14:paraId="7D0C469D" w14:textId="77777777" w:rsidR="00C84E81" w:rsidRPr="002F1641" w:rsidRDefault="00C84E81" w:rsidP="006D224B">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5AFDE0C8" w14:textId="77777777" w:rsidR="00C84E81" w:rsidRPr="002F1641" w:rsidRDefault="00C84E81" w:rsidP="006D224B">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58A53A49" w14:textId="77777777" w:rsidR="00C84E81" w:rsidRPr="002F1641" w:rsidRDefault="00C84E81" w:rsidP="006D224B">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55B9F65C" w14:textId="77777777" w:rsidR="00C84E81" w:rsidRPr="002F1641" w:rsidRDefault="00C84E81" w:rsidP="006D224B">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r w:rsidRPr="002F1641">
                              <w:rPr>
                                <w:rFonts w:ascii="Calibri Light" w:eastAsia="Arial Unicode MS" w:hAnsi="Calibri Light" w:cs="Arial Unicode MS"/>
                                <w:color w:val="0D0D0D" w:themeColor="text1" w:themeTint="F2"/>
                                <w:lang w:val="fr-FR"/>
                              </w:rPr>
                              <w:tab/>
                            </w:r>
                          </w:p>
                          <w:p w14:paraId="5A2CFA37" w14:textId="77777777" w:rsidR="00C84E81" w:rsidRPr="002F1641" w:rsidRDefault="00C84E81" w:rsidP="006D224B">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43C40C4B" w14:textId="73A6DC6F" w:rsidR="00C84E81" w:rsidRPr="002F1641" w:rsidRDefault="00C84E81" w:rsidP="006D224B">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3833578E" w14:textId="77777777" w:rsidR="00C84E81" w:rsidRPr="002F1641" w:rsidRDefault="00C84E81" w:rsidP="003C77ED">
                            <w:pPr>
                              <w:tabs>
                                <w:tab w:val="left" w:leader="dot" w:pos="9356"/>
                              </w:tabs>
                              <w:spacing w:line="216" w:lineRule="auto"/>
                              <w:ind w:left="142"/>
                              <w:rPr>
                                <w:rFonts w:ascii="Calibri Light" w:eastAsia="Arial Unicode MS" w:hAnsi="Calibri Light" w:cs="Arial Unicode MS"/>
                                <w:lang w:val="fr-FR"/>
                              </w:rPr>
                            </w:pPr>
                            <w:r w:rsidRPr="002F1641">
                              <w:rPr>
                                <w:rFonts w:ascii="Calibri Light" w:eastAsia="Arial Unicode MS" w:hAnsi="Calibri Light" w:cs="Arial Unicode MS"/>
                                <w:lang w:val="fr-FR"/>
                              </w:rPr>
                              <w:tab/>
                            </w:r>
                          </w:p>
                          <w:p w14:paraId="3A62110C" w14:textId="77777777" w:rsidR="00C84E81" w:rsidRPr="002F1641" w:rsidRDefault="00C84E81" w:rsidP="007E2F72">
                            <w:pPr>
                              <w:jc w:val="both"/>
                              <w:rPr>
                                <w:color w:val="0D0D0D" w:themeColor="text1" w:themeTint="F2"/>
                                <w:lang w:val="fr-FR"/>
                              </w:rPr>
                            </w:pPr>
                            <w:r w:rsidRPr="002F1641">
                              <w:rPr>
                                <w:color w:val="0D0D0D" w:themeColor="text1" w:themeTint="F2"/>
                                <w:lang w:val="fr-FR"/>
                              </w:rPr>
                              <w:t>Délai souhaité (ne cocher qu’une seule case</w:t>
                            </w:r>
                            <w:proofErr w:type="gramStart"/>
                            <w:r w:rsidRPr="002F1641">
                              <w:rPr>
                                <w:color w:val="0D0D0D" w:themeColor="text1" w:themeTint="F2"/>
                                <w:lang w:val="fr-FR"/>
                              </w:rPr>
                              <w:t>):</w:t>
                            </w:r>
                            <w:proofErr w:type="gramEnd"/>
                          </w:p>
                          <w:p w14:paraId="5F34D9A4" w14:textId="77777777" w:rsidR="00C84E81" w:rsidRPr="002F1641" w:rsidRDefault="00C84E81" w:rsidP="007E2F72">
                            <w:pPr>
                              <w:jc w:val="both"/>
                              <w:rPr>
                                <w:color w:val="0D0D0D" w:themeColor="text1" w:themeTint="F2"/>
                                <w:lang w:val="fr-FR"/>
                              </w:rPr>
                            </w:pPr>
                            <w:r w:rsidRPr="002F1641">
                              <w:rPr>
                                <w:color w:val="0D0D0D" w:themeColor="text1" w:themeTint="F2"/>
                                <w:lang w:val="fr-FR"/>
                              </w:rPr>
                              <w:t xml:space="preserve"> </w:t>
                            </w:r>
                          </w:p>
                          <w:p w14:paraId="33EF9984" w14:textId="17269AA0" w:rsidR="00C84E81" w:rsidRPr="002F1641" w:rsidRDefault="00C84E81" w:rsidP="007E2F72">
                            <w:pPr>
                              <w:jc w:val="both"/>
                              <w:rPr>
                                <w:color w:val="0D0D0D" w:themeColor="text1" w:themeTint="F2"/>
                                <w:lang w:val="fr-FR"/>
                              </w:rPr>
                            </w:pPr>
                            <w:r w:rsidRPr="002F1641">
                              <w:rPr>
                                <w:rFonts w:ascii="Segoe UI Symbol" w:hAnsi="Segoe UI Symbol" w:cs="Segoe UI Symbol"/>
                                <w:color w:val="0D0D0D" w:themeColor="text1" w:themeTint="F2"/>
                                <w:lang w:val="fr-FR"/>
                              </w:rPr>
                              <w:t>☐</w:t>
                            </w:r>
                            <w:r w:rsidRPr="002F1641">
                              <w:rPr>
                                <w:color w:val="0D0D0D" w:themeColor="text1" w:themeTint="F2"/>
                                <w:lang w:val="fr-FR"/>
                              </w:rPr>
                              <w:t xml:space="preserve"> Urgent </w:t>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rFonts w:ascii="Segoe UI Symbol" w:hAnsi="Segoe UI Symbol" w:cs="Segoe UI Symbol"/>
                                <w:color w:val="0D0D0D" w:themeColor="text1" w:themeTint="F2"/>
                                <w:lang w:val="fr-FR"/>
                              </w:rPr>
                              <w:t>☐</w:t>
                            </w:r>
                            <w:r w:rsidRPr="002F1641">
                              <w:rPr>
                                <w:color w:val="0D0D0D" w:themeColor="text1" w:themeTint="F2"/>
                                <w:lang w:val="fr-FR"/>
                              </w:rPr>
                              <w:t xml:space="preserve"> Dans l’année </w:t>
                            </w:r>
                          </w:p>
                          <w:p w14:paraId="1D569A12" w14:textId="32E9404E" w:rsidR="00C84E81" w:rsidRPr="002F1641" w:rsidRDefault="00C84E81" w:rsidP="007E2F72">
                            <w:pPr>
                              <w:jc w:val="both"/>
                              <w:rPr>
                                <w:color w:val="0D0D0D" w:themeColor="text1" w:themeTint="F2"/>
                                <w:lang w:val="fr-FR"/>
                              </w:rPr>
                            </w:pPr>
                            <w:r w:rsidRPr="002F1641">
                              <w:rPr>
                                <w:rFonts w:ascii="Segoe UI Symbol" w:hAnsi="Segoe UI Symbol" w:cs="Segoe UI Symbol"/>
                                <w:color w:val="0D0D0D" w:themeColor="text1" w:themeTint="F2"/>
                                <w:lang w:val="fr-FR"/>
                              </w:rPr>
                              <w:t>☐</w:t>
                            </w:r>
                            <w:r w:rsidRPr="002F1641">
                              <w:rPr>
                                <w:color w:val="0D0D0D" w:themeColor="text1" w:themeTint="F2"/>
                                <w:lang w:val="fr-FR"/>
                              </w:rPr>
                              <w:t xml:space="preserve"> Dans les 2 ans </w:t>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rFonts w:ascii="Segoe UI Symbol" w:hAnsi="Segoe UI Symbol" w:cs="Segoe UI Symbol"/>
                                <w:color w:val="0D0D0D" w:themeColor="text1" w:themeTint="F2"/>
                                <w:lang w:val="fr-FR"/>
                              </w:rPr>
                              <w:t>☐</w:t>
                            </w:r>
                            <w:r w:rsidRPr="002F1641">
                              <w:rPr>
                                <w:color w:val="0D0D0D" w:themeColor="text1" w:themeTint="F2"/>
                                <w:lang w:val="fr-FR"/>
                              </w:rPr>
                              <w:t xml:space="preserve"> A déterminer</w:t>
                            </w:r>
                          </w:p>
                          <w:p w14:paraId="1E61692D" w14:textId="77777777" w:rsidR="00C84E81" w:rsidRPr="002F1641" w:rsidRDefault="00C84E81" w:rsidP="007E2F72">
                            <w:pPr>
                              <w:jc w:val="both"/>
                              <w:rPr>
                                <w:color w:val="0D0D0D" w:themeColor="text1" w:themeTint="F2"/>
                                <w:lang w:val="fr-FR"/>
                              </w:rPr>
                            </w:pPr>
                            <w:r w:rsidRPr="002F1641">
                              <w:rPr>
                                <w:color w:val="0D0D0D" w:themeColor="text1" w:themeTint="F2"/>
                                <w:lang w:val="fr-FR"/>
                              </w:rPr>
                              <w:t xml:space="preserve"> </w:t>
                            </w:r>
                          </w:p>
                          <w:p w14:paraId="1A0CA583" w14:textId="77777777" w:rsidR="00C84E81" w:rsidRPr="002F1641" w:rsidRDefault="00C84E81" w:rsidP="007E2F72">
                            <w:pPr>
                              <w:jc w:val="both"/>
                              <w:rPr>
                                <w:color w:val="0D0D0D" w:themeColor="text1" w:themeTint="F2"/>
                                <w:lang w:val="fr-FR"/>
                              </w:rPr>
                            </w:pPr>
                          </w:p>
                          <w:p w14:paraId="723654F9" w14:textId="77777777" w:rsidR="00C84E81" w:rsidRPr="002F1641" w:rsidRDefault="00C84E81" w:rsidP="007E2F72">
                            <w:pPr>
                              <w:jc w:val="both"/>
                              <w:rPr>
                                <w:color w:val="0D0D0D" w:themeColor="text1" w:themeTint="F2"/>
                                <w:lang w:val="fr-FR"/>
                              </w:rPr>
                            </w:pPr>
                            <w:r w:rsidRPr="002F1641">
                              <w:rPr>
                                <w:color w:val="0D0D0D" w:themeColor="text1" w:themeTint="F2"/>
                                <w:lang w:val="fr-FR"/>
                              </w:rPr>
                              <w:t>Modalités de réalisation :</w:t>
                            </w:r>
                          </w:p>
                          <w:p w14:paraId="42E310EA" w14:textId="77777777" w:rsidR="00C84E81" w:rsidRPr="002F1641" w:rsidRDefault="00C84E81" w:rsidP="00A1110D">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color w:val="0D0D0D" w:themeColor="text1" w:themeTint="F2"/>
                                <w:lang w:val="fr-FR"/>
                              </w:rPr>
                              <w:tab/>
                            </w:r>
                            <w:r w:rsidRPr="002F1641">
                              <w:rPr>
                                <w:rFonts w:ascii="Calibri Light" w:eastAsia="Arial Unicode MS" w:hAnsi="Calibri Light" w:cs="Arial Unicode MS"/>
                                <w:color w:val="0D0D0D" w:themeColor="text1" w:themeTint="F2"/>
                                <w:lang w:val="fr-FR"/>
                              </w:rPr>
                              <w:tab/>
                            </w:r>
                          </w:p>
                          <w:p w14:paraId="1C0CB66E" w14:textId="77777777" w:rsidR="00C84E81" w:rsidRPr="002F1641" w:rsidRDefault="00C84E81" w:rsidP="00A1110D">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2EBF5023" w14:textId="77777777" w:rsidR="00C84E81" w:rsidRPr="002F1641" w:rsidRDefault="00C84E81" w:rsidP="00A1110D">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7C720EB3" w14:textId="77777777" w:rsidR="00C84E81" w:rsidRPr="002F1641" w:rsidRDefault="00C84E81" w:rsidP="00A1110D">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r w:rsidRPr="002F1641">
                              <w:rPr>
                                <w:rFonts w:ascii="Calibri Light" w:eastAsia="Arial Unicode MS" w:hAnsi="Calibri Light" w:cs="Arial Unicode MS"/>
                                <w:color w:val="0D0D0D" w:themeColor="text1" w:themeTint="F2"/>
                                <w:lang w:val="fr-FR"/>
                              </w:rPr>
                              <w:tab/>
                            </w:r>
                          </w:p>
                          <w:p w14:paraId="3EAAEDE0" w14:textId="77777777" w:rsidR="00C84E81" w:rsidRPr="002F1641" w:rsidRDefault="00C84E81" w:rsidP="00A1110D">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3E74862A" w14:textId="77777777" w:rsidR="00C84E81" w:rsidRPr="002F1641" w:rsidRDefault="00C84E81" w:rsidP="00A1110D">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2CC22DE6" w14:textId="77777777" w:rsidR="00C84E81" w:rsidRPr="002F1641" w:rsidRDefault="00C84E81" w:rsidP="007E2F72">
                            <w:pPr>
                              <w:jc w:val="center"/>
                              <w:rPr>
                                <w:color w:val="0D0D0D" w:themeColor="text1" w:themeTint="F2"/>
                                <w:lang w:val="fr-FR"/>
                              </w:rPr>
                            </w:pPr>
                          </w:p>
                          <w:p w14:paraId="3067A154" w14:textId="77777777" w:rsidR="00C84E81" w:rsidRPr="002F1641" w:rsidRDefault="00C84E81" w:rsidP="00A1110D">
                            <w:pPr>
                              <w:jc w:val="both"/>
                              <w:rPr>
                                <w:color w:val="0D0D0D" w:themeColor="text1" w:themeTint="F2"/>
                                <w:lang w:val="fr-FR"/>
                              </w:rPr>
                            </w:pPr>
                            <w:r w:rsidRPr="002F1641">
                              <w:rPr>
                                <w:color w:val="0D0D0D" w:themeColor="text1" w:themeTint="F2"/>
                                <w:lang w:val="fr-FR"/>
                              </w:rPr>
                              <w:t>Précisions éventuelles :</w:t>
                            </w:r>
                          </w:p>
                          <w:p w14:paraId="0639ADB0" w14:textId="77777777" w:rsidR="00C84E81" w:rsidRPr="006D224B" w:rsidRDefault="00C84E81" w:rsidP="00A1110D">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6D224B">
                              <w:rPr>
                                <w:rFonts w:ascii="Calibri Light" w:eastAsia="Arial Unicode MS" w:hAnsi="Calibri Light" w:cs="Arial Unicode MS"/>
                                <w:color w:val="0D0D0D" w:themeColor="text1" w:themeTint="F2"/>
                                <w:lang w:val="fr-FR"/>
                              </w:rPr>
                              <w:tab/>
                            </w:r>
                          </w:p>
                          <w:p w14:paraId="6DC8E2AC" w14:textId="77777777" w:rsidR="00C84E81" w:rsidRPr="006D224B" w:rsidRDefault="00C84E81" w:rsidP="00A1110D">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6D224B">
                              <w:rPr>
                                <w:rFonts w:ascii="Calibri Light" w:eastAsia="Arial Unicode MS" w:hAnsi="Calibri Light" w:cs="Arial Unicode MS"/>
                                <w:color w:val="0D0D0D" w:themeColor="text1" w:themeTint="F2"/>
                                <w:lang w:val="fr-FR"/>
                              </w:rPr>
                              <w:tab/>
                            </w:r>
                          </w:p>
                          <w:p w14:paraId="4EACC0FE" w14:textId="77777777" w:rsidR="00C84E81" w:rsidRPr="006D224B" w:rsidRDefault="00C84E81" w:rsidP="00A1110D">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6D224B">
                              <w:rPr>
                                <w:rFonts w:ascii="Calibri Light" w:eastAsia="Arial Unicode MS" w:hAnsi="Calibri Light" w:cs="Arial Unicode MS"/>
                                <w:color w:val="0D0D0D" w:themeColor="text1" w:themeTint="F2"/>
                                <w:lang w:val="fr-FR"/>
                              </w:rPr>
                              <w:tab/>
                            </w:r>
                          </w:p>
                          <w:p w14:paraId="5474A850" w14:textId="77777777" w:rsidR="00C84E81" w:rsidRPr="006D224B" w:rsidRDefault="00C84E81" w:rsidP="00A1110D">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6D224B">
                              <w:rPr>
                                <w:rFonts w:ascii="Calibri Light" w:eastAsia="Arial Unicode MS" w:hAnsi="Calibri Light" w:cs="Arial Unicode MS"/>
                                <w:color w:val="0D0D0D" w:themeColor="text1" w:themeTint="F2"/>
                                <w:lang w:val="fr-FR"/>
                              </w:rPr>
                              <w:tab/>
                            </w:r>
                            <w:r w:rsidRPr="006D224B">
                              <w:rPr>
                                <w:rFonts w:ascii="Calibri Light" w:eastAsia="Arial Unicode MS" w:hAnsi="Calibri Light" w:cs="Arial Unicode MS"/>
                                <w:color w:val="0D0D0D" w:themeColor="text1" w:themeTint="F2"/>
                                <w:lang w:val="fr-FR"/>
                              </w:rPr>
                              <w:tab/>
                            </w:r>
                          </w:p>
                          <w:p w14:paraId="1A69EF50" w14:textId="77777777" w:rsidR="00C84E81" w:rsidRPr="006D224B" w:rsidRDefault="00C84E81" w:rsidP="00A1110D">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6D224B">
                              <w:rPr>
                                <w:rFonts w:ascii="Calibri Light" w:eastAsia="Arial Unicode MS" w:hAnsi="Calibri Light" w:cs="Arial Unicode MS"/>
                                <w:color w:val="0D0D0D" w:themeColor="text1" w:themeTint="F2"/>
                                <w:lang w:val="fr-FR"/>
                              </w:rPr>
                              <w:tab/>
                            </w:r>
                          </w:p>
                          <w:p w14:paraId="6D0E9944" w14:textId="77777777" w:rsidR="00C84E81" w:rsidRPr="006D224B" w:rsidRDefault="00C84E81" w:rsidP="00A1110D">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6D224B">
                              <w:rPr>
                                <w:rFonts w:ascii="Calibri Light" w:eastAsia="Arial Unicode MS" w:hAnsi="Calibri Light" w:cs="Arial Unicode MS"/>
                                <w:color w:val="0D0D0D" w:themeColor="text1" w:themeTint="F2"/>
                                <w:lang w:val="fr-FR"/>
                              </w:rPr>
                              <w:tab/>
                            </w:r>
                          </w:p>
                          <w:p w14:paraId="5B18DA67" w14:textId="77777777" w:rsidR="00C84E81" w:rsidRPr="00A1110D" w:rsidRDefault="00C84E81" w:rsidP="007E2F72">
                            <w:pPr>
                              <w:jc w:val="center"/>
                              <w:rPr>
                                <w:color w:val="0D0D0D" w:themeColor="text1" w:themeTint="F2"/>
                              </w:rPr>
                            </w:pPr>
                            <w:r w:rsidRPr="00A1110D">
                              <w:rPr>
                                <w:color w:val="0D0D0D" w:themeColor="text1" w:themeTint="F2"/>
                              </w:rPr>
                              <w:tab/>
                            </w:r>
                          </w:p>
                          <w:p w14:paraId="637F8F09" w14:textId="77777777" w:rsidR="00C84E81" w:rsidRPr="00A1110D" w:rsidRDefault="00C84E81" w:rsidP="007E2F72">
                            <w:pPr>
                              <w:jc w:val="center"/>
                              <w:rPr>
                                <w:color w:val="0D0D0D" w:themeColor="text1" w:themeTint="F2"/>
                              </w:rPr>
                            </w:pPr>
                            <w:r w:rsidRPr="00A1110D">
                              <w:rPr>
                                <w:color w:val="0D0D0D" w:themeColor="text1" w:themeTint="F2"/>
                              </w:rPr>
                              <w:tab/>
                            </w:r>
                          </w:p>
                          <w:p w14:paraId="454989A5" w14:textId="2F9F4282" w:rsidR="00C84E81" w:rsidRPr="00A1110D" w:rsidRDefault="00C84E81" w:rsidP="007E2F72">
                            <w:pPr>
                              <w:jc w:val="center"/>
                              <w:rPr>
                                <w:color w:val="0D0D0D" w:themeColor="text1" w:themeTint="F2"/>
                              </w:rPr>
                            </w:pPr>
                            <w:r w:rsidRPr="00A1110D">
                              <w:rPr>
                                <w:color w:val="0D0D0D" w:themeColor="text1" w:themeTint="F2"/>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091ED" id="Rectangle à coins arrondis 1" o:spid="_x0000_s1052" style="position:absolute;margin-left:-6.9pt;margin-top:17.15pt;width:501.75pt;height:373.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7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BP3AIAABcGAAAOAAAAZHJzL2Uyb0RvYy54bWysVEtuGzEM3RfoHQTtmxlP7HyMjAMjQYoC&#10;bhMkKbKWNZKtVhJVSf6kp+lderFSmk+SNuii6EYQRfKRfCJ5dr43mmyFDwpsTUcHJSXCcmiUXdX0&#10;8/3VuxNKQmS2YRqsqOmjCPR89vbN2c5NRQVr0I3wBEFsmO5cTdcxumlRBL4WhoUDcMKiUoI3LKLo&#10;V0Xj2Q7RjS6qsjwqduAb54GLEPD1slXSWcaXUvB4LWUQkeiaYm4xnz6fy3QWszM2XXnm1op3abB/&#10;yMIwZTHoAHXJIiMbr/6AMop7CCDjAQdTgJSKi1wDVjMqf6vmbs2cyLUgOcENNIX/B8s/bW88UQ3+&#10;HSWWGfyiWySN2ZUW5OcPwkHZQJj3YBsVyCgRtnNhin537sankoNbAP8aUFG80CQhdDZ76U2yxYLJ&#10;PrP/OLAv9pFwfDw6PK6qakIJR934eHw4nuT/Kdi0d3c+xPcCDEmXmnrY2Calm6ln20WI+Q+arhLW&#10;fKFEGo0/umWaVEflacofATtbvPWQydHCldI6t4S2uTTQqklvWUg9KS60JwhW0+VqlMPqjfkITft2&#10;MinLPufcwsk8BwxPSBg0oWeyWn4yU/FRixRG21sh8UeQkSoHGIDaGIxzYWMbO6xZI9rnFPn10Bkw&#10;IUssZMDuAF7W1GO3JHX2yVXkURqcy78l1joPHjky2Dg4G2XBvwagsaoucmvfk9RSk1iK++U+d2s1&#10;7jtxCc0jtrCHdraD41cKu2PBQrxhHr8exx4XVLzGQ2rY1RS6GyVr8N9fe0/2OGOopWSHy6Gm4duG&#10;eUGJ/mBx+k5H43HaJlkYT44rFPxzzfK5xm7MBWDH4IRhdvma7KPur9KDecA9Nk9RUcUsx9g15dH3&#10;wkVslxZuQi7m82yGG8SxuLB3jifwRHTq5vv9A/OuG5GI0/UJ+kXSNX5L8pNt8rQw30SQKiZlorrl&#10;tRNw++DtxXp7Lmerp30++wUAAP//AwBQSwMEFAAGAAgAAAAhANQTvpnhAAAACgEAAA8AAABkcnMv&#10;ZG93bnJldi54bWxMj81OwzAQhO9IvIO1SNxaJzUiaRqnQvyc6KUF0esmdhOLeB3Fbhv69JhTOY5m&#10;NPNNuZ5sz0569MaRhHSeANPUOGWolfD58TbLgfmApLB3pCX8aA/r6vamxEK5M231aRdaFkvIFyih&#10;C2EoOPdNpy36uRs0Re/gRoshyrHlasRzLLc9XyTJI7doKC50OOjnTjffu6ONI8mLyraXrz0KszGX&#10;wyLbvL/WUt7fTU8rYEFP4RqGP/yIDlVkqt2RlGe9hFkqInqQIB4EsBhY5ssMWC0hy1MBvCr5/wvV&#10;LwAAAP//AwBQSwECLQAUAAYACAAAACEAtoM4kv4AAADhAQAAEwAAAAAAAAAAAAAAAAAAAAAAW0Nv&#10;bnRlbnRfVHlwZXNdLnhtbFBLAQItABQABgAIAAAAIQA4/SH/1gAAAJQBAAALAAAAAAAAAAAAAAAA&#10;AC8BAABfcmVscy8ucmVsc1BLAQItABQABgAIAAAAIQBkvEBP3AIAABcGAAAOAAAAAAAAAAAAAAAA&#10;AC4CAABkcnMvZTJvRG9jLnhtbFBLAQItABQABgAIAAAAIQDUE76Z4QAAAAoBAAAPAAAAAAAAAAAA&#10;AAAAADYFAABkcnMvZG93bnJldi54bWxQSwUGAAAAAAQABADzAAAARAYAAAAA&#10;" filled="f" strokecolor="#d8d8d8 [2732]" strokeweight="2pt">
                <v:path arrowok="t"/>
                <v:textbox>
                  <w:txbxContent>
                    <w:p w14:paraId="63638C5A" w14:textId="7680D919" w:rsidR="00C84E81" w:rsidRPr="002F1641" w:rsidRDefault="00C84E81" w:rsidP="006D224B">
                      <w:pPr>
                        <w:jc w:val="both"/>
                        <w:rPr>
                          <w:color w:val="0D0D0D" w:themeColor="text1" w:themeTint="F2"/>
                          <w:lang w:val="fr-FR"/>
                        </w:rPr>
                      </w:pPr>
                      <w:r w:rsidRPr="002F1641">
                        <w:rPr>
                          <w:color w:val="0D0D0D" w:themeColor="text1" w:themeTint="F2"/>
                          <w:lang w:val="fr-FR"/>
                        </w:rPr>
                        <w:t>Thème(s) / Domaine(s) retenu(s) :</w:t>
                      </w:r>
                      <w:r w:rsidRPr="002F1641">
                        <w:rPr>
                          <w:rFonts w:ascii="Calibri Light" w:eastAsia="Arial Unicode MS" w:hAnsi="Calibri Light" w:cs="Arial Unicode MS"/>
                          <w:color w:val="0D0D0D" w:themeColor="text1" w:themeTint="F2"/>
                          <w:lang w:val="fr-FR"/>
                        </w:rPr>
                        <w:tab/>
                      </w:r>
                    </w:p>
                    <w:p w14:paraId="7D0C469D" w14:textId="77777777" w:rsidR="00C84E81" w:rsidRPr="002F1641" w:rsidRDefault="00C84E81" w:rsidP="006D224B">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5AFDE0C8" w14:textId="77777777" w:rsidR="00C84E81" w:rsidRPr="002F1641" w:rsidRDefault="00C84E81" w:rsidP="006D224B">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58A53A49" w14:textId="77777777" w:rsidR="00C84E81" w:rsidRPr="002F1641" w:rsidRDefault="00C84E81" w:rsidP="006D224B">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55B9F65C" w14:textId="77777777" w:rsidR="00C84E81" w:rsidRPr="002F1641" w:rsidRDefault="00C84E81" w:rsidP="006D224B">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r w:rsidRPr="002F1641">
                        <w:rPr>
                          <w:rFonts w:ascii="Calibri Light" w:eastAsia="Arial Unicode MS" w:hAnsi="Calibri Light" w:cs="Arial Unicode MS"/>
                          <w:color w:val="0D0D0D" w:themeColor="text1" w:themeTint="F2"/>
                          <w:lang w:val="fr-FR"/>
                        </w:rPr>
                        <w:tab/>
                      </w:r>
                    </w:p>
                    <w:p w14:paraId="5A2CFA37" w14:textId="77777777" w:rsidR="00C84E81" w:rsidRPr="002F1641" w:rsidRDefault="00C84E81" w:rsidP="006D224B">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43C40C4B" w14:textId="73A6DC6F" w:rsidR="00C84E81" w:rsidRPr="002F1641" w:rsidRDefault="00C84E81" w:rsidP="006D224B">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3833578E" w14:textId="77777777" w:rsidR="00C84E81" w:rsidRPr="002F1641" w:rsidRDefault="00C84E81" w:rsidP="003C77ED">
                      <w:pPr>
                        <w:tabs>
                          <w:tab w:val="left" w:leader="dot" w:pos="9356"/>
                        </w:tabs>
                        <w:spacing w:line="216" w:lineRule="auto"/>
                        <w:ind w:left="142"/>
                        <w:rPr>
                          <w:rFonts w:ascii="Calibri Light" w:eastAsia="Arial Unicode MS" w:hAnsi="Calibri Light" w:cs="Arial Unicode MS"/>
                          <w:lang w:val="fr-FR"/>
                        </w:rPr>
                      </w:pPr>
                      <w:r w:rsidRPr="002F1641">
                        <w:rPr>
                          <w:rFonts w:ascii="Calibri Light" w:eastAsia="Arial Unicode MS" w:hAnsi="Calibri Light" w:cs="Arial Unicode MS"/>
                          <w:lang w:val="fr-FR"/>
                        </w:rPr>
                        <w:tab/>
                      </w:r>
                    </w:p>
                    <w:p w14:paraId="3A62110C" w14:textId="77777777" w:rsidR="00C84E81" w:rsidRPr="002F1641" w:rsidRDefault="00C84E81" w:rsidP="007E2F72">
                      <w:pPr>
                        <w:jc w:val="both"/>
                        <w:rPr>
                          <w:color w:val="0D0D0D" w:themeColor="text1" w:themeTint="F2"/>
                          <w:lang w:val="fr-FR"/>
                        </w:rPr>
                      </w:pPr>
                      <w:r w:rsidRPr="002F1641">
                        <w:rPr>
                          <w:color w:val="0D0D0D" w:themeColor="text1" w:themeTint="F2"/>
                          <w:lang w:val="fr-FR"/>
                        </w:rPr>
                        <w:t>Délai souhaité (ne cocher qu’une seule case</w:t>
                      </w:r>
                      <w:proofErr w:type="gramStart"/>
                      <w:r w:rsidRPr="002F1641">
                        <w:rPr>
                          <w:color w:val="0D0D0D" w:themeColor="text1" w:themeTint="F2"/>
                          <w:lang w:val="fr-FR"/>
                        </w:rPr>
                        <w:t>):</w:t>
                      </w:r>
                      <w:proofErr w:type="gramEnd"/>
                    </w:p>
                    <w:p w14:paraId="5F34D9A4" w14:textId="77777777" w:rsidR="00C84E81" w:rsidRPr="002F1641" w:rsidRDefault="00C84E81" w:rsidP="007E2F72">
                      <w:pPr>
                        <w:jc w:val="both"/>
                        <w:rPr>
                          <w:color w:val="0D0D0D" w:themeColor="text1" w:themeTint="F2"/>
                          <w:lang w:val="fr-FR"/>
                        </w:rPr>
                      </w:pPr>
                      <w:r w:rsidRPr="002F1641">
                        <w:rPr>
                          <w:color w:val="0D0D0D" w:themeColor="text1" w:themeTint="F2"/>
                          <w:lang w:val="fr-FR"/>
                        </w:rPr>
                        <w:t xml:space="preserve"> </w:t>
                      </w:r>
                    </w:p>
                    <w:p w14:paraId="33EF9984" w14:textId="17269AA0" w:rsidR="00C84E81" w:rsidRPr="002F1641" w:rsidRDefault="00C84E81" w:rsidP="007E2F72">
                      <w:pPr>
                        <w:jc w:val="both"/>
                        <w:rPr>
                          <w:color w:val="0D0D0D" w:themeColor="text1" w:themeTint="F2"/>
                          <w:lang w:val="fr-FR"/>
                        </w:rPr>
                      </w:pPr>
                      <w:r w:rsidRPr="002F1641">
                        <w:rPr>
                          <w:rFonts w:ascii="Segoe UI Symbol" w:hAnsi="Segoe UI Symbol" w:cs="Segoe UI Symbol"/>
                          <w:color w:val="0D0D0D" w:themeColor="text1" w:themeTint="F2"/>
                          <w:lang w:val="fr-FR"/>
                        </w:rPr>
                        <w:t>☐</w:t>
                      </w:r>
                      <w:r w:rsidRPr="002F1641">
                        <w:rPr>
                          <w:color w:val="0D0D0D" w:themeColor="text1" w:themeTint="F2"/>
                          <w:lang w:val="fr-FR"/>
                        </w:rPr>
                        <w:t xml:space="preserve"> Urgent </w:t>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rFonts w:ascii="Segoe UI Symbol" w:hAnsi="Segoe UI Symbol" w:cs="Segoe UI Symbol"/>
                          <w:color w:val="0D0D0D" w:themeColor="text1" w:themeTint="F2"/>
                          <w:lang w:val="fr-FR"/>
                        </w:rPr>
                        <w:t>☐</w:t>
                      </w:r>
                      <w:r w:rsidRPr="002F1641">
                        <w:rPr>
                          <w:color w:val="0D0D0D" w:themeColor="text1" w:themeTint="F2"/>
                          <w:lang w:val="fr-FR"/>
                        </w:rPr>
                        <w:t xml:space="preserve"> Dans l’année </w:t>
                      </w:r>
                    </w:p>
                    <w:p w14:paraId="1D569A12" w14:textId="32E9404E" w:rsidR="00C84E81" w:rsidRPr="002F1641" w:rsidRDefault="00C84E81" w:rsidP="007E2F72">
                      <w:pPr>
                        <w:jc w:val="both"/>
                        <w:rPr>
                          <w:color w:val="0D0D0D" w:themeColor="text1" w:themeTint="F2"/>
                          <w:lang w:val="fr-FR"/>
                        </w:rPr>
                      </w:pPr>
                      <w:r w:rsidRPr="002F1641">
                        <w:rPr>
                          <w:rFonts w:ascii="Segoe UI Symbol" w:hAnsi="Segoe UI Symbol" w:cs="Segoe UI Symbol"/>
                          <w:color w:val="0D0D0D" w:themeColor="text1" w:themeTint="F2"/>
                          <w:lang w:val="fr-FR"/>
                        </w:rPr>
                        <w:t>☐</w:t>
                      </w:r>
                      <w:r w:rsidRPr="002F1641">
                        <w:rPr>
                          <w:color w:val="0D0D0D" w:themeColor="text1" w:themeTint="F2"/>
                          <w:lang w:val="fr-FR"/>
                        </w:rPr>
                        <w:t xml:space="preserve"> Dans les 2 ans </w:t>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rFonts w:ascii="Segoe UI Symbol" w:hAnsi="Segoe UI Symbol" w:cs="Segoe UI Symbol"/>
                          <w:color w:val="0D0D0D" w:themeColor="text1" w:themeTint="F2"/>
                          <w:lang w:val="fr-FR"/>
                        </w:rPr>
                        <w:t>☐</w:t>
                      </w:r>
                      <w:r w:rsidRPr="002F1641">
                        <w:rPr>
                          <w:color w:val="0D0D0D" w:themeColor="text1" w:themeTint="F2"/>
                          <w:lang w:val="fr-FR"/>
                        </w:rPr>
                        <w:t xml:space="preserve"> A déterminer</w:t>
                      </w:r>
                    </w:p>
                    <w:p w14:paraId="1E61692D" w14:textId="77777777" w:rsidR="00C84E81" w:rsidRPr="002F1641" w:rsidRDefault="00C84E81" w:rsidP="007E2F72">
                      <w:pPr>
                        <w:jc w:val="both"/>
                        <w:rPr>
                          <w:color w:val="0D0D0D" w:themeColor="text1" w:themeTint="F2"/>
                          <w:lang w:val="fr-FR"/>
                        </w:rPr>
                      </w:pPr>
                      <w:r w:rsidRPr="002F1641">
                        <w:rPr>
                          <w:color w:val="0D0D0D" w:themeColor="text1" w:themeTint="F2"/>
                          <w:lang w:val="fr-FR"/>
                        </w:rPr>
                        <w:t xml:space="preserve"> </w:t>
                      </w:r>
                    </w:p>
                    <w:p w14:paraId="1A0CA583" w14:textId="77777777" w:rsidR="00C84E81" w:rsidRPr="002F1641" w:rsidRDefault="00C84E81" w:rsidP="007E2F72">
                      <w:pPr>
                        <w:jc w:val="both"/>
                        <w:rPr>
                          <w:color w:val="0D0D0D" w:themeColor="text1" w:themeTint="F2"/>
                          <w:lang w:val="fr-FR"/>
                        </w:rPr>
                      </w:pPr>
                    </w:p>
                    <w:p w14:paraId="723654F9" w14:textId="77777777" w:rsidR="00C84E81" w:rsidRPr="002F1641" w:rsidRDefault="00C84E81" w:rsidP="007E2F72">
                      <w:pPr>
                        <w:jc w:val="both"/>
                        <w:rPr>
                          <w:color w:val="0D0D0D" w:themeColor="text1" w:themeTint="F2"/>
                          <w:lang w:val="fr-FR"/>
                        </w:rPr>
                      </w:pPr>
                      <w:r w:rsidRPr="002F1641">
                        <w:rPr>
                          <w:color w:val="0D0D0D" w:themeColor="text1" w:themeTint="F2"/>
                          <w:lang w:val="fr-FR"/>
                        </w:rPr>
                        <w:t>Modalités de réalisation :</w:t>
                      </w:r>
                    </w:p>
                    <w:p w14:paraId="42E310EA" w14:textId="77777777" w:rsidR="00C84E81" w:rsidRPr="002F1641" w:rsidRDefault="00C84E81" w:rsidP="00A1110D">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color w:val="0D0D0D" w:themeColor="text1" w:themeTint="F2"/>
                          <w:lang w:val="fr-FR"/>
                        </w:rPr>
                        <w:tab/>
                      </w:r>
                      <w:r w:rsidRPr="002F1641">
                        <w:rPr>
                          <w:rFonts w:ascii="Calibri Light" w:eastAsia="Arial Unicode MS" w:hAnsi="Calibri Light" w:cs="Arial Unicode MS"/>
                          <w:color w:val="0D0D0D" w:themeColor="text1" w:themeTint="F2"/>
                          <w:lang w:val="fr-FR"/>
                        </w:rPr>
                        <w:tab/>
                      </w:r>
                    </w:p>
                    <w:p w14:paraId="1C0CB66E" w14:textId="77777777" w:rsidR="00C84E81" w:rsidRPr="002F1641" w:rsidRDefault="00C84E81" w:rsidP="00A1110D">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2EBF5023" w14:textId="77777777" w:rsidR="00C84E81" w:rsidRPr="002F1641" w:rsidRDefault="00C84E81" w:rsidP="00A1110D">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7C720EB3" w14:textId="77777777" w:rsidR="00C84E81" w:rsidRPr="002F1641" w:rsidRDefault="00C84E81" w:rsidP="00A1110D">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r w:rsidRPr="002F1641">
                        <w:rPr>
                          <w:rFonts w:ascii="Calibri Light" w:eastAsia="Arial Unicode MS" w:hAnsi="Calibri Light" w:cs="Arial Unicode MS"/>
                          <w:color w:val="0D0D0D" w:themeColor="text1" w:themeTint="F2"/>
                          <w:lang w:val="fr-FR"/>
                        </w:rPr>
                        <w:tab/>
                      </w:r>
                    </w:p>
                    <w:p w14:paraId="3EAAEDE0" w14:textId="77777777" w:rsidR="00C84E81" w:rsidRPr="002F1641" w:rsidRDefault="00C84E81" w:rsidP="00A1110D">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3E74862A" w14:textId="77777777" w:rsidR="00C84E81" w:rsidRPr="002F1641" w:rsidRDefault="00C84E81" w:rsidP="00A1110D">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2CC22DE6" w14:textId="77777777" w:rsidR="00C84E81" w:rsidRPr="002F1641" w:rsidRDefault="00C84E81" w:rsidP="007E2F72">
                      <w:pPr>
                        <w:jc w:val="center"/>
                        <w:rPr>
                          <w:color w:val="0D0D0D" w:themeColor="text1" w:themeTint="F2"/>
                          <w:lang w:val="fr-FR"/>
                        </w:rPr>
                      </w:pPr>
                    </w:p>
                    <w:p w14:paraId="3067A154" w14:textId="77777777" w:rsidR="00C84E81" w:rsidRPr="002F1641" w:rsidRDefault="00C84E81" w:rsidP="00A1110D">
                      <w:pPr>
                        <w:jc w:val="both"/>
                        <w:rPr>
                          <w:color w:val="0D0D0D" w:themeColor="text1" w:themeTint="F2"/>
                          <w:lang w:val="fr-FR"/>
                        </w:rPr>
                      </w:pPr>
                      <w:r w:rsidRPr="002F1641">
                        <w:rPr>
                          <w:color w:val="0D0D0D" w:themeColor="text1" w:themeTint="F2"/>
                          <w:lang w:val="fr-FR"/>
                        </w:rPr>
                        <w:t>Précisions éventuelles :</w:t>
                      </w:r>
                    </w:p>
                    <w:p w14:paraId="0639ADB0" w14:textId="77777777" w:rsidR="00C84E81" w:rsidRPr="006D224B" w:rsidRDefault="00C84E81" w:rsidP="00A1110D">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6D224B">
                        <w:rPr>
                          <w:rFonts w:ascii="Calibri Light" w:eastAsia="Arial Unicode MS" w:hAnsi="Calibri Light" w:cs="Arial Unicode MS"/>
                          <w:color w:val="0D0D0D" w:themeColor="text1" w:themeTint="F2"/>
                          <w:lang w:val="fr-FR"/>
                        </w:rPr>
                        <w:tab/>
                      </w:r>
                    </w:p>
                    <w:p w14:paraId="6DC8E2AC" w14:textId="77777777" w:rsidR="00C84E81" w:rsidRPr="006D224B" w:rsidRDefault="00C84E81" w:rsidP="00A1110D">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6D224B">
                        <w:rPr>
                          <w:rFonts w:ascii="Calibri Light" w:eastAsia="Arial Unicode MS" w:hAnsi="Calibri Light" w:cs="Arial Unicode MS"/>
                          <w:color w:val="0D0D0D" w:themeColor="text1" w:themeTint="F2"/>
                          <w:lang w:val="fr-FR"/>
                        </w:rPr>
                        <w:tab/>
                      </w:r>
                    </w:p>
                    <w:p w14:paraId="4EACC0FE" w14:textId="77777777" w:rsidR="00C84E81" w:rsidRPr="006D224B" w:rsidRDefault="00C84E81" w:rsidP="00A1110D">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6D224B">
                        <w:rPr>
                          <w:rFonts w:ascii="Calibri Light" w:eastAsia="Arial Unicode MS" w:hAnsi="Calibri Light" w:cs="Arial Unicode MS"/>
                          <w:color w:val="0D0D0D" w:themeColor="text1" w:themeTint="F2"/>
                          <w:lang w:val="fr-FR"/>
                        </w:rPr>
                        <w:tab/>
                      </w:r>
                    </w:p>
                    <w:p w14:paraId="5474A850" w14:textId="77777777" w:rsidR="00C84E81" w:rsidRPr="006D224B" w:rsidRDefault="00C84E81" w:rsidP="00A1110D">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6D224B">
                        <w:rPr>
                          <w:rFonts w:ascii="Calibri Light" w:eastAsia="Arial Unicode MS" w:hAnsi="Calibri Light" w:cs="Arial Unicode MS"/>
                          <w:color w:val="0D0D0D" w:themeColor="text1" w:themeTint="F2"/>
                          <w:lang w:val="fr-FR"/>
                        </w:rPr>
                        <w:tab/>
                      </w:r>
                      <w:r w:rsidRPr="006D224B">
                        <w:rPr>
                          <w:rFonts w:ascii="Calibri Light" w:eastAsia="Arial Unicode MS" w:hAnsi="Calibri Light" w:cs="Arial Unicode MS"/>
                          <w:color w:val="0D0D0D" w:themeColor="text1" w:themeTint="F2"/>
                          <w:lang w:val="fr-FR"/>
                        </w:rPr>
                        <w:tab/>
                      </w:r>
                    </w:p>
                    <w:p w14:paraId="1A69EF50" w14:textId="77777777" w:rsidR="00C84E81" w:rsidRPr="006D224B" w:rsidRDefault="00C84E81" w:rsidP="00A1110D">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6D224B">
                        <w:rPr>
                          <w:rFonts w:ascii="Calibri Light" w:eastAsia="Arial Unicode MS" w:hAnsi="Calibri Light" w:cs="Arial Unicode MS"/>
                          <w:color w:val="0D0D0D" w:themeColor="text1" w:themeTint="F2"/>
                          <w:lang w:val="fr-FR"/>
                        </w:rPr>
                        <w:tab/>
                      </w:r>
                    </w:p>
                    <w:p w14:paraId="6D0E9944" w14:textId="77777777" w:rsidR="00C84E81" w:rsidRPr="006D224B" w:rsidRDefault="00C84E81" w:rsidP="00A1110D">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6D224B">
                        <w:rPr>
                          <w:rFonts w:ascii="Calibri Light" w:eastAsia="Arial Unicode MS" w:hAnsi="Calibri Light" w:cs="Arial Unicode MS"/>
                          <w:color w:val="0D0D0D" w:themeColor="text1" w:themeTint="F2"/>
                          <w:lang w:val="fr-FR"/>
                        </w:rPr>
                        <w:tab/>
                      </w:r>
                    </w:p>
                    <w:p w14:paraId="5B18DA67" w14:textId="77777777" w:rsidR="00C84E81" w:rsidRPr="00A1110D" w:rsidRDefault="00C84E81" w:rsidP="007E2F72">
                      <w:pPr>
                        <w:jc w:val="center"/>
                        <w:rPr>
                          <w:color w:val="0D0D0D" w:themeColor="text1" w:themeTint="F2"/>
                        </w:rPr>
                      </w:pPr>
                      <w:r w:rsidRPr="00A1110D">
                        <w:rPr>
                          <w:color w:val="0D0D0D" w:themeColor="text1" w:themeTint="F2"/>
                        </w:rPr>
                        <w:tab/>
                      </w:r>
                    </w:p>
                    <w:p w14:paraId="637F8F09" w14:textId="77777777" w:rsidR="00C84E81" w:rsidRPr="00A1110D" w:rsidRDefault="00C84E81" w:rsidP="007E2F72">
                      <w:pPr>
                        <w:jc w:val="center"/>
                        <w:rPr>
                          <w:color w:val="0D0D0D" w:themeColor="text1" w:themeTint="F2"/>
                        </w:rPr>
                      </w:pPr>
                      <w:r w:rsidRPr="00A1110D">
                        <w:rPr>
                          <w:color w:val="0D0D0D" w:themeColor="text1" w:themeTint="F2"/>
                        </w:rPr>
                        <w:tab/>
                      </w:r>
                    </w:p>
                    <w:p w14:paraId="454989A5" w14:textId="2F9F4282" w:rsidR="00C84E81" w:rsidRPr="00A1110D" w:rsidRDefault="00C84E81" w:rsidP="007E2F72">
                      <w:pPr>
                        <w:jc w:val="center"/>
                        <w:rPr>
                          <w:color w:val="0D0D0D" w:themeColor="text1" w:themeTint="F2"/>
                        </w:rPr>
                      </w:pPr>
                      <w:r w:rsidRPr="00A1110D">
                        <w:rPr>
                          <w:color w:val="0D0D0D" w:themeColor="text1" w:themeTint="F2"/>
                        </w:rPr>
                        <w:tab/>
                      </w:r>
                    </w:p>
                  </w:txbxContent>
                </v:textbox>
                <w10:wrap anchorx="margin"/>
              </v:roundrect>
            </w:pict>
          </mc:Fallback>
        </mc:AlternateContent>
      </w:r>
      <w:r w:rsidR="00DB0863">
        <w:rPr>
          <w:rFonts w:ascii="Calibri Light" w:eastAsia="Arial Unicode MS" w:hAnsi="Calibri Light" w:cs="Arial Unicode MS"/>
          <w:lang w:val="fr-FR"/>
        </w:rPr>
        <w:br w:type="page"/>
      </w:r>
    </w:p>
    <w:p w14:paraId="310CE3BC" w14:textId="77777777" w:rsidR="00E11966" w:rsidRPr="00586C48" w:rsidRDefault="00E11966" w:rsidP="00CD2631">
      <w:pPr>
        <w:jc w:val="both"/>
        <w:textAlignment w:val="baseline"/>
        <w:rPr>
          <w:rFonts w:ascii="Calibri Light" w:eastAsia="Arial Unicode MS" w:hAnsi="Calibri Light" w:cs="Arial Unicode MS"/>
          <w:b/>
          <w:color w:val="000000"/>
          <w:sz w:val="24"/>
        </w:rPr>
      </w:pPr>
    </w:p>
    <w:p w14:paraId="568983CE" w14:textId="77777777" w:rsidR="0043187C" w:rsidRPr="0043187C" w:rsidRDefault="0043187C" w:rsidP="0043187C">
      <w:pPr>
        <w:pStyle w:val="Paragraphedeliste"/>
        <w:jc w:val="both"/>
        <w:textAlignment w:val="baseline"/>
        <w:rPr>
          <w:rFonts w:ascii="Calibri Light" w:eastAsia="Arial Unicode MS" w:hAnsi="Calibri Light" w:cs="Arial Unicode MS"/>
          <w:b/>
          <w:color w:val="000000"/>
          <w:sz w:val="24"/>
          <w:lang w:val="fr-FR"/>
        </w:rPr>
      </w:pPr>
      <w:r w:rsidRPr="00586C48">
        <w:rPr>
          <w:rFonts w:ascii="Calibri Light" w:eastAsia="Arial Unicode MS" w:hAnsi="Calibri Light" w:cs="Arial Unicode MS"/>
          <w:noProof/>
          <w:lang w:val="fr-FR" w:eastAsia="fr-FR"/>
        </w:rPr>
        <mc:AlternateContent>
          <mc:Choice Requires="wps">
            <w:drawing>
              <wp:anchor distT="0" distB="0" distL="114300" distR="114300" simplePos="0" relativeHeight="251813888" behindDoc="0" locked="0" layoutInCell="1" allowOverlap="1" wp14:anchorId="4EB2FD05" wp14:editId="1CB38EBC">
                <wp:simplePos x="0" y="0"/>
                <wp:positionH relativeFrom="margin">
                  <wp:align>right</wp:align>
                </wp:positionH>
                <wp:positionV relativeFrom="paragraph">
                  <wp:posOffset>150495</wp:posOffset>
                </wp:positionV>
                <wp:extent cx="6381750" cy="1554480"/>
                <wp:effectExtent l="0" t="0" r="19050" b="26670"/>
                <wp:wrapNone/>
                <wp:docPr id="3"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0" cy="1554480"/>
                        </a:xfrm>
                        <a:prstGeom prst="roundRect">
                          <a:avLst>
                            <a:gd name="adj" fmla="val 9815"/>
                          </a:avLst>
                        </a:prstGeom>
                        <a:noFill/>
                        <a:ln w="254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8F24F1" id="Rectangle à coins arrondis 3" o:spid="_x0000_s1026" style="position:absolute;margin-left:451.3pt;margin-top:11.85pt;width:502.5pt;height:122.4pt;z-index:251813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4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PXqwIAAD4FAAAOAAAAZHJzL2Uyb0RvYy54bWysVM1uEzEQviPxDpbvdLNp0qZRN1XUKggp&#10;tBUt6nnq9WYXbI+xnWzC0/AuvBhj7yZNgRNiDyuP5/+bb3x5tdWKbaTzDZqC5ycDzqQRWDZmVfDP&#10;j4t3E858AFOCQiMLvpOeX83evrls7VQOsUZVSscoiPHT1ha8DsFOs8yLWmrwJ2ilIWWFTkMg0a2y&#10;0kFL0bXKhoPBWdaiK61DIb2n25tOyWcpflVJEe6qysvAVMGptpD+Lv2f4z+bXcJ05cDWjejLgH+o&#10;QkNjKOkh1A0EYGvX/BFKN8KhxyqcCNQZVlUjZOqBuskHv3XzUIOVqRcCx9sDTP7/hRW3m3vHmrLg&#10;p5wZ0DSiTwQamJWS7OcPJrAxnoFzaMrGs9MIWGv9lPwe7L2LLXu7RPHVkyJ7pYmC7222ldPRlhpm&#10;24T+7oC+3AYm6PLsdJKfj2lIgnT5eDwaTdJ8Mpju3a3z4b1EzeKh4A7XpozlJuhhs/QhzaDsO4Hy&#10;C2eVVjTRDSh2McnHsX4K2NvSaR8yOhpcNEolSijD2oIPx6NBLAiImZWCQEdtCStvVpyBWhHlRXAp&#10;u0fVlNE9QbLz18oxSlpwImuJLWcKfKDLgi/Sl5zUWn/EsrObjAeUqyvPJ/9U6au4sdgb8HXnkVS9&#10;hzIxr0yMJxj2w+jwj5N4xnJHk3bYrYC3YtFQtCVVdQ+OEKI+aY/DHf0qhdQ89ifOanTf/3Yf7YmK&#10;pOWspR0iYL6twUlq9oMhkl7ko1FcuiSMxudDEtyx5vlYY9b6GgmwnF4MK9Ix2ge1P1YO9ROt+zxm&#10;JRUYQbm7EfTCdeh2mx4MIefzZEaLZiEszYMVMXjEKeL4uH0CZ3smBSLhLe73redHN4sX244i83XA&#10;qjkg3OHac5+WNA2tf1DiK3AsJ6uXZ2/2CwAA//8DAFBLAwQUAAYACAAAACEANVb5DNwAAAAIAQAA&#10;DwAAAGRycy9kb3ducmV2LnhtbEyPwU7DMBBE70j8g7VI3KhNUEsV4lQFxIUDEgVVHLfxkkTE6yh2&#10;m+Tv2Z7guDOj2TfFZvKdOtEQ28AWbhcGFHEVXMu1hc+Pl5s1qJiQHXaBycJMETbl5UWBuQsjv9Np&#10;l2olJRxztNCk1Odax6ohj3ERemLxvsPgMck51NoNOEq573RmzEp7bFk+NNjTU0PVz+7oLbxlM5os&#10;tM/Vfv/12L/OI1G9tfb6ato+gEo0pb8wnPEFHUphOoQju6g6CzIkWcju7kGdXWOWohxEWa2XoMtC&#10;/x9Q/gIAAP//AwBQSwECLQAUAAYACAAAACEAtoM4kv4AAADhAQAAEwAAAAAAAAAAAAAAAAAAAAAA&#10;W0NvbnRlbnRfVHlwZXNdLnhtbFBLAQItABQABgAIAAAAIQA4/SH/1gAAAJQBAAALAAAAAAAAAAAA&#10;AAAAAC8BAABfcmVscy8ucmVsc1BLAQItABQABgAIAAAAIQAZLAPXqwIAAD4FAAAOAAAAAAAAAAAA&#10;AAAAAC4CAABkcnMvZTJvRG9jLnhtbFBLAQItABQABgAIAAAAIQA1VvkM3AAAAAgBAAAPAAAAAAAA&#10;AAAAAAAAAAUFAABkcnMvZG93bnJldi54bWxQSwUGAAAAAAQABADzAAAADgYAAAAA&#10;" filled="f" strokecolor="#d9d9d9" strokeweight="2pt">
                <v:path arrowok="t"/>
                <w10:wrap anchorx="margin"/>
              </v:roundrect>
            </w:pict>
          </mc:Fallback>
        </mc:AlternateContent>
      </w:r>
    </w:p>
    <w:p w14:paraId="74924DE0" w14:textId="77777777" w:rsidR="00E11966" w:rsidRPr="00586C48" w:rsidRDefault="008F172B" w:rsidP="005A4DA3">
      <w:pPr>
        <w:pStyle w:val="Paragraphedeliste"/>
        <w:numPr>
          <w:ilvl w:val="0"/>
          <w:numId w:val="15"/>
        </w:numPr>
        <w:jc w:val="both"/>
        <w:textAlignment w:val="baseline"/>
        <w:rPr>
          <w:rFonts w:ascii="Calibri Light" w:eastAsia="Arial Unicode MS" w:hAnsi="Calibri Light" w:cs="Arial Unicode MS"/>
          <w:b/>
          <w:color w:val="000000"/>
          <w:sz w:val="24"/>
          <w:lang w:val="fr-FR"/>
        </w:rPr>
      </w:pPr>
      <w:r w:rsidRPr="00586C48">
        <w:rPr>
          <w:rFonts w:ascii="Calibri Light" w:eastAsia="Arial Unicode MS" w:hAnsi="Calibri Light" w:cs="Arial Unicode MS"/>
          <w:b/>
          <w:color w:val="548DD4" w:themeColor="text2" w:themeTint="99"/>
          <w:spacing w:val="1"/>
          <w:lang w:val="fr-FR"/>
        </w:rPr>
        <w:t>A</w:t>
      </w:r>
      <w:r w:rsidRPr="00586C48">
        <w:rPr>
          <w:rFonts w:ascii="Calibri Light" w:eastAsia="Arial Unicode MS" w:hAnsi="Calibri Light" w:cs="Arial Unicode MS"/>
          <w:b/>
          <w:color w:val="7F7F7F" w:themeColor="text1" w:themeTint="80"/>
          <w:spacing w:val="1"/>
          <w:lang w:val="fr-FR"/>
        </w:rPr>
        <w:t>rticulation vie pe</w:t>
      </w:r>
      <w:r w:rsidR="00863EA9" w:rsidRPr="00586C48">
        <w:rPr>
          <w:rFonts w:ascii="Calibri Light" w:eastAsia="Arial Unicode MS" w:hAnsi="Calibri Light" w:cs="Arial Unicode MS"/>
          <w:b/>
          <w:color w:val="7F7F7F" w:themeColor="text1" w:themeTint="80"/>
          <w:spacing w:val="1"/>
          <w:lang w:val="fr-FR"/>
        </w:rPr>
        <w:t>rsonnelle / vie professionnelle</w:t>
      </w:r>
      <w:r w:rsidRPr="00586C48">
        <w:rPr>
          <w:rFonts w:ascii="Calibri Light" w:eastAsia="Arial Unicode MS" w:hAnsi="Calibri Light" w:cs="Arial Unicode MS"/>
          <w:b/>
          <w:color w:val="7F7F7F" w:themeColor="text1" w:themeTint="80"/>
          <w:spacing w:val="1"/>
          <w:lang w:val="fr-FR"/>
        </w:rPr>
        <w:t xml:space="preserve"> </w:t>
      </w:r>
    </w:p>
    <w:p w14:paraId="2BC274A0" w14:textId="77777777" w:rsidR="008F172B" w:rsidRPr="00586C48" w:rsidRDefault="000741BA" w:rsidP="00FD7053">
      <w:pPr>
        <w:jc w:val="both"/>
        <w:textAlignment w:val="baseline"/>
        <w:rPr>
          <w:rFonts w:ascii="Calibri Light" w:eastAsia="Arial Unicode MS" w:hAnsi="Calibri Light" w:cs="Arial Unicode MS"/>
          <w:i/>
          <w:color w:val="000000"/>
          <w:sz w:val="18"/>
          <w:lang w:val="fr-FR"/>
        </w:rPr>
      </w:pPr>
      <w:r w:rsidRPr="00586C48">
        <w:rPr>
          <w:rFonts w:ascii="Calibri Light" w:eastAsia="Arial Unicode MS" w:hAnsi="Calibri Light" w:cs="Arial Unicode MS"/>
          <w:i/>
          <w:color w:val="000000"/>
          <w:sz w:val="18"/>
          <w:lang w:val="fr-FR"/>
        </w:rPr>
        <w:t>E</w:t>
      </w:r>
      <w:r w:rsidR="00863EA9" w:rsidRPr="00586C48">
        <w:rPr>
          <w:rFonts w:ascii="Calibri Light" w:eastAsia="Arial Unicode MS" w:hAnsi="Calibri Light" w:cs="Arial Unicode MS"/>
          <w:i/>
          <w:color w:val="000000"/>
          <w:sz w:val="18"/>
          <w:lang w:val="fr-FR"/>
        </w:rPr>
        <w:t xml:space="preserve">ventuels </w:t>
      </w:r>
      <w:r w:rsidR="008F172B" w:rsidRPr="00586C48">
        <w:rPr>
          <w:rFonts w:ascii="Calibri Light" w:eastAsia="Arial Unicode MS" w:hAnsi="Calibri Light" w:cs="Arial Unicode MS"/>
          <w:i/>
          <w:color w:val="000000"/>
          <w:sz w:val="18"/>
          <w:lang w:val="fr-FR"/>
        </w:rPr>
        <w:t xml:space="preserve">aménagements de l’organisation du travail pour prendre en compte </w:t>
      </w:r>
      <w:r w:rsidR="00586C48">
        <w:rPr>
          <w:rFonts w:ascii="Calibri Light" w:eastAsia="Arial Unicode MS" w:hAnsi="Calibri Light" w:cs="Arial Unicode MS"/>
          <w:i/>
          <w:color w:val="000000"/>
          <w:sz w:val="18"/>
          <w:lang w:val="fr-FR"/>
        </w:rPr>
        <w:t xml:space="preserve">des contraintes notamment liées </w:t>
      </w:r>
      <w:r w:rsidR="008F172B" w:rsidRPr="00586C48">
        <w:rPr>
          <w:rFonts w:ascii="Calibri Light" w:eastAsia="Arial Unicode MS" w:hAnsi="Calibri Light" w:cs="Arial Unicode MS"/>
          <w:i/>
          <w:color w:val="000000"/>
          <w:sz w:val="18"/>
          <w:lang w:val="fr-FR"/>
        </w:rPr>
        <w:t xml:space="preserve">à la vie familiale </w:t>
      </w:r>
    </w:p>
    <w:p w14:paraId="5E00E77A" w14:textId="77777777" w:rsidR="00FD7053" w:rsidRPr="00586C48" w:rsidRDefault="00FD7053" w:rsidP="00FD7053">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63BD2CDA" w14:textId="77777777" w:rsidR="00FD7053" w:rsidRPr="00586C48" w:rsidRDefault="00FD7053" w:rsidP="00FD7053">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6B6E98DC" w14:textId="77777777" w:rsidR="00FD7053" w:rsidRPr="00586C48" w:rsidRDefault="00FD7053" w:rsidP="00FD7053">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0CEB1ED2" w14:textId="77777777" w:rsidR="00FD7053" w:rsidRPr="00586C48" w:rsidRDefault="00FD7053" w:rsidP="00FD7053">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330A0B2C" w14:textId="77777777" w:rsidR="00FD7053" w:rsidRPr="00586C48" w:rsidRDefault="00FD7053" w:rsidP="00FD7053">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r w:rsidRPr="00586C48">
        <w:rPr>
          <w:rFonts w:ascii="Calibri Light" w:eastAsia="Arial Unicode MS" w:hAnsi="Calibri Light" w:cs="Arial Unicode MS"/>
          <w:lang w:val="fr-FR"/>
        </w:rPr>
        <w:tab/>
      </w:r>
    </w:p>
    <w:p w14:paraId="235B6942" w14:textId="77777777" w:rsidR="00FD7053" w:rsidRPr="00586C48" w:rsidRDefault="00FD7053" w:rsidP="00FD7053">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04E1CD64" w14:textId="77777777" w:rsidR="00FD7053" w:rsidRPr="00586C48" w:rsidRDefault="00FD7053" w:rsidP="00FD7053">
      <w:pPr>
        <w:tabs>
          <w:tab w:val="left" w:leader="dot" w:pos="8931"/>
        </w:tabs>
        <w:spacing w:line="216" w:lineRule="auto"/>
        <w:rPr>
          <w:rFonts w:ascii="Calibri Light" w:eastAsia="Arial Unicode MS" w:hAnsi="Calibri Light" w:cs="Arial Unicode MS"/>
          <w:lang w:val="fr-FR"/>
        </w:rPr>
      </w:pPr>
    </w:p>
    <w:p w14:paraId="65912295" w14:textId="77777777" w:rsidR="00586C48" w:rsidRDefault="00586C48" w:rsidP="00FD7053">
      <w:pPr>
        <w:jc w:val="both"/>
        <w:textAlignment w:val="baseline"/>
        <w:rPr>
          <w:rFonts w:ascii="Calibri Light" w:eastAsia="Arial Unicode MS" w:hAnsi="Calibri Light" w:cs="Arial Unicode MS"/>
          <w:i/>
          <w:color w:val="000000"/>
          <w:sz w:val="18"/>
          <w:lang w:val="fr-FR"/>
        </w:rPr>
      </w:pPr>
    </w:p>
    <w:p w14:paraId="0BE8A33F" w14:textId="77777777" w:rsidR="00586C48" w:rsidRDefault="00586C48" w:rsidP="00FD7053">
      <w:pPr>
        <w:jc w:val="both"/>
        <w:textAlignment w:val="baseline"/>
        <w:rPr>
          <w:rFonts w:ascii="Calibri Light" w:eastAsia="Arial Unicode MS" w:hAnsi="Calibri Light" w:cs="Arial Unicode MS"/>
          <w:i/>
          <w:color w:val="000000"/>
          <w:sz w:val="18"/>
          <w:lang w:val="fr-FR"/>
        </w:rPr>
      </w:pPr>
    </w:p>
    <w:p w14:paraId="76CB57B0" w14:textId="77777777" w:rsidR="00586C48" w:rsidRDefault="0043187C" w:rsidP="00FD7053">
      <w:pPr>
        <w:jc w:val="both"/>
        <w:textAlignment w:val="baseline"/>
        <w:rPr>
          <w:rFonts w:ascii="Calibri Light" w:eastAsia="Arial Unicode MS" w:hAnsi="Calibri Light" w:cs="Arial Unicode MS"/>
          <w:i/>
          <w:color w:val="000000"/>
          <w:sz w:val="18"/>
          <w:lang w:val="fr-FR"/>
        </w:rPr>
      </w:pPr>
      <w:r w:rsidRPr="00586C48">
        <w:rPr>
          <w:rFonts w:ascii="Calibri Light" w:eastAsia="Arial Unicode MS" w:hAnsi="Calibri Light" w:cs="Arial Unicode MS"/>
          <w:noProof/>
          <w:lang w:val="fr-FR" w:eastAsia="fr-FR"/>
        </w:rPr>
        <mc:AlternateContent>
          <mc:Choice Requires="wps">
            <w:drawing>
              <wp:anchor distT="0" distB="0" distL="114300" distR="114300" simplePos="0" relativeHeight="251734016" behindDoc="0" locked="0" layoutInCell="1" allowOverlap="1" wp14:anchorId="28F577FC" wp14:editId="2F778968">
                <wp:simplePos x="0" y="0"/>
                <wp:positionH relativeFrom="margin">
                  <wp:align>right</wp:align>
                </wp:positionH>
                <wp:positionV relativeFrom="paragraph">
                  <wp:posOffset>168275</wp:posOffset>
                </wp:positionV>
                <wp:extent cx="6381750" cy="1337310"/>
                <wp:effectExtent l="0" t="0" r="19050" b="15240"/>
                <wp:wrapNone/>
                <wp:docPr id="6" name="Rectangle à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0" cy="1337310"/>
                        </a:xfrm>
                        <a:prstGeom prst="roundRect">
                          <a:avLst>
                            <a:gd name="adj" fmla="val 8264"/>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7945C3" id="Rectangle à coins arrondis 6" o:spid="_x0000_s1026" style="position:absolute;margin-left:451.3pt;margin-top:13.25pt;width:502.5pt;height:105.3pt;z-index:251734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4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ElL0gIAAAQGAAAOAAAAZHJzL2Uyb0RvYy54bWysVEtuGzEM3RfoHQTtm5mxHcc1Mg6MBCkK&#10;uEmQpMha1kj2tJKoSvKvp+lderFSmo+TNuii6EYQRfKRfKR4frHXimyF8zWYkhYnOSXCcKhqsyrp&#10;58frdxNKfGCmYgqMKOlBeHoxe/vmfGenYgBrUJVwBEGMn+5sSdch2GmWeb4WmvkTsMKgUoLTLKDo&#10;Vlnl2A7RtcoGeT7OduAq64AL7/H1qlHSWcKXUvBwK6UXgaiSYm4hnS6dy3hms3M2XTlm1zVv02D/&#10;kIVmtcGgPdQVC4xsXP0HlK65Aw8ynHDQGUhZc5FqwGqK/LdqHtbMilQLkuNtT5P/f7D8ZnvnSF2V&#10;dEyJYRpbdI+kMbNSgvz8QTjUxhPmHJiq9mQcCdtZP0W/B3vnYsneLoB/9ajIXmii4FubvXQ62mLB&#10;ZJ/YP/Tsi30gHB/Hw0lxdopN4qgrhsOzYZH6k7Fp526dDx8EaBIvJXWwMVVMN1HPtgsfUg+qthJW&#10;faFEaoUd3TJFJoPxKOaPgK0t3jrI6GjgulYqjYQyqTRQdRXfkhBnUlwqRxCspMtVkcKqjf4EVfM2&#10;Oc3zLuc0wtE8BfRHJAwa0RNZDT+JqXBQIoZR5l5I7AgyMkgBeqAmBuNcmNDE9mtWieY5Rn49dAKM&#10;yBIL6bFbgJc1ddgNSa19dBXpK/XO+d8Sa5x7jxQZTOiddW3AvQagsKo2cmPfkdRQE1laQnXAeXXQ&#10;fGRv+XWNo7BgPtwxh33G8cFtFG7xkAp2JYX2Rska3PfX3qM9fijUUrLDTVBS/23DnKBEfTT41d4X&#10;o1FcHUkYnZ4NUHDPNcvnGrPRl4DjUeDeszxdo31Q3VU60E+4tOYxKqqY4Ri7pDy4TrgMzYbCtcfF&#10;fJ7McF1YFhbmwfIIHlmNo/u4f2LOtv8h4Fe6gW5rtFPeMHq0jZ4G5psAsg5ReeS1FXDV4O3FLnsu&#10;J6vj8p79AgAA//8DAFBLAwQUAAYACAAAACEAL9KSr90AAAAIAQAADwAAAGRycy9kb3ducmV2Lnht&#10;bEyPS0/DMBCE70j8B2uRuFG7RU1RiFPxUA/cSgHBcRtvk4AfUew06b9ne4LjzoxmvynWk7PiSH1s&#10;g9cwnykQ5KtgWl9reH/b3NyBiAm9QRs8aThRhHV5eVFgbsLoX+m4S7XgEh9z1NCk1OVSxqohh3EW&#10;OvLsHULvMPHZ19L0OHK5s3KhVCYdtp4/NNjRU0PVz25wGjb4uM0+DtvTy7j6it+fcrDyedD6+mp6&#10;uAeRaEp/YTjjMzqUzLQPgzdRWA08JGlYZEsQZ1epJSt7Vm5Xc5BlIf8PKH8BAAD//wMAUEsBAi0A&#10;FAAGAAgAAAAhALaDOJL+AAAA4QEAABMAAAAAAAAAAAAAAAAAAAAAAFtDb250ZW50X1R5cGVzXS54&#10;bWxQSwECLQAUAAYACAAAACEAOP0h/9YAAACUAQAACwAAAAAAAAAAAAAAAAAvAQAAX3JlbHMvLnJl&#10;bHNQSwECLQAUAAYACAAAACEAe7RJS9ICAAAEBgAADgAAAAAAAAAAAAAAAAAuAgAAZHJzL2Uyb0Rv&#10;Yy54bWxQSwECLQAUAAYACAAAACEAL9KSr90AAAAIAQAADwAAAAAAAAAAAAAAAAAsBQAAZHJzL2Rv&#10;d25yZXYueG1sUEsFBgAAAAAEAAQA8wAAADYGAAAAAA==&#10;" filled="f" strokecolor="#d8d8d8 [2732]" strokeweight="2pt">
                <v:path arrowok="t"/>
                <w10:wrap anchorx="margin"/>
              </v:roundrect>
            </w:pict>
          </mc:Fallback>
        </mc:AlternateContent>
      </w:r>
    </w:p>
    <w:p w14:paraId="71EFF6CB" w14:textId="77777777" w:rsidR="00FD7053" w:rsidRPr="00586C48" w:rsidRDefault="00FD7053" w:rsidP="00FD7053">
      <w:pPr>
        <w:jc w:val="both"/>
        <w:textAlignment w:val="baseline"/>
        <w:rPr>
          <w:rFonts w:ascii="Calibri Light" w:eastAsia="Arial Unicode MS" w:hAnsi="Calibri Light" w:cs="Arial Unicode MS"/>
          <w:i/>
          <w:color w:val="000000"/>
          <w:sz w:val="18"/>
          <w:lang w:val="fr-FR"/>
        </w:rPr>
      </w:pPr>
    </w:p>
    <w:p w14:paraId="1DDBAD54" w14:textId="77777777" w:rsidR="008F172B" w:rsidRPr="00586C48" w:rsidRDefault="00863EA9" w:rsidP="005A4DA3">
      <w:pPr>
        <w:pStyle w:val="Paragraphedeliste"/>
        <w:numPr>
          <w:ilvl w:val="0"/>
          <w:numId w:val="15"/>
        </w:numPr>
        <w:rPr>
          <w:rFonts w:ascii="Calibri Light" w:eastAsia="Arial Unicode MS" w:hAnsi="Calibri Light" w:cs="Arial Unicode MS"/>
          <w:lang w:val="fr-FR"/>
        </w:rPr>
      </w:pPr>
      <w:r w:rsidRPr="00586C48">
        <w:rPr>
          <w:rFonts w:ascii="Calibri Light" w:eastAsia="Arial Unicode MS" w:hAnsi="Calibri Light" w:cs="Arial Unicode MS"/>
          <w:b/>
          <w:color w:val="548DD4" w:themeColor="text2" w:themeTint="99"/>
          <w:spacing w:val="1"/>
          <w:lang w:val="fr-FR"/>
        </w:rPr>
        <w:t>P</w:t>
      </w:r>
      <w:r w:rsidRPr="00586C48">
        <w:rPr>
          <w:rFonts w:ascii="Calibri Light" w:eastAsia="Arial Unicode MS" w:hAnsi="Calibri Light" w:cs="Arial Unicode MS"/>
          <w:b/>
          <w:color w:val="7F7F7F" w:themeColor="text1" w:themeTint="80"/>
          <w:spacing w:val="1"/>
          <w:lang w:val="fr-FR"/>
        </w:rPr>
        <w:t xml:space="preserve">ropositions et suggestions formulées par le salarié </w:t>
      </w:r>
    </w:p>
    <w:p w14:paraId="0F95326E" w14:textId="77777777" w:rsidR="00863EA9" w:rsidRPr="00586C48" w:rsidRDefault="00863EA9" w:rsidP="00863EA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69BC614D" w14:textId="77777777" w:rsidR="00863EA9" w:rsidRPr="00586C48" w:rsidRDefault="00863EA9" w:rsidP="00863EA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7AEDC1C7" w14:textId="77777777" w:rsidR="00863EA9" w:rsidRPr="00586C48" w:rsidRDefault="00863EA9" w:rsidP="00863EA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0E2FE456" w14:textId="77777777" w:rsidR="00863EA9" w:rsidRPr="00586C48" w:rsidRDefault="00863EA9" w:rsidP="00863EA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5E57603A" w14:textId="77777777" w:rsidR="00863EA9" w:rsidRPr="00586C48" w:rsidRDefault="00863EA9" w:rsidP="00863EA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r w:rsidRPr="00586C48">
        <w:rPr>
          <w:rFonts w:ascii="Calibri Light" w:eastAsia="Arial Unicode MS" w:hAnsi="Calibri Light" w:cs="Arial Unicode MS"/>
          <w:lang w:val="fr-FR"/>
        </w:rPr>
        <w:tab/>
      </w:r>
    </w:p>
    <w:p w14:paraId="5913789F" w14:textId="77777777" w:rsidR="00863EA9" w:rsidRPr="00586C48" w:rsidRDefault="00863EA9" w:rsidP="00863EA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5B0746A6" w14:textId="77777777" w:rsidR="00210ABE" w:rsidRPr="00586C48" w:rsidRDefault="00210ABE">
      <w:pPr>
        <w:rPr>
          <w:rFonts w:ascii="Calibri Light" w:eastAsia="Arial" w:hAnsi="Calibri Light"/>
          <w:color w:val="6E6E6E"/>
          <w:spacing w:val="-11"/>
          <w:w w:val="105"/>
          <w:sz w:val="42"/>
          <w:lang w:val="fr-FR"/>
        </w:rPr>
      </w:pPr>
    </w:p>
    <w:p w14:paraId="412E34CF" w14:textId="77777777" w:rsidR="00210ABE" w:rsidRPr="00586C48" w:rsidRDefault="00210ABE" w:rsidP="00210ABE">
      <w:pPr>
        <w:tabs>
          <w:tab w:val="left" w:pos="5328"/>
        </w:tabs>
        <w:spacing w:line="255" w:lineRule="exact"/>
        <w:textAlignment w:val="baseline"/>
        <w:rPr>
          <w:rFonts w:ascii="Calibri Light" w:eastAsia="Arial" w:hAnsi="Calibri Light"/>
          <w:color w:val="000000"/>
          <w:lang w:val="fr-FR"/>
        </w:rPr>
      </w:pPr>
    </w:p>
    <w:p w14:paraId="24ACAF42" w14:textId="77777777" w:rsidR="00210ABE" w:rsidRPr="00586C48" w:rsidRDefault="00210ABE" w:rsidP="00210ABE">
      <w:pPr>
        <w:tabs>
          <w:tab w:val="left" w:pos="5328"/>
        </w:tabs>
        <w:spacing w:line="255" w:lineRule="exact"/>
        <w:textAlignment w:val="baseline"/>
        <w:rPr>
          <w:rFonts w:ascii="Calibri Light" w:eastAsia="Arial" w:hAnsi="Calibri Light"/>
          <w:color w:val="000000"/>
          <w:lang w:val="fr-FR"/>
        </w:rPr>
      </w:pPr>
      <w:r w:rsidRPr="00586C48">
        <w:rPr>
          <w:rFonts w:ascii="Calibri Light" w:eastAsia="Arial" w:hAnsi="Calibri Light"/>
          <w:color w:val="000000"/>
          <w:lang w:val="fr-FR"/>
        </w:rPr>
        <w:t>Signature :</w:t>
      </w:r>
      <w:r w:rsidRPr="00586C48">
        <w:rPr>
          <w:rFonts w:ascii="Calibri Light" w:eastAsia="Arial" w:hAnsi="Calibri Light"/>
          <w:color w:val="000000"/>
          <w:lang w:val="fr-FR"/>
        </w:rPr>
        <w:tab/>
        <w:t>Signature du salarié :</w:t>
      </w:r>
    </w:p>
    <w:p w14:paraId="0FCC4A73" w14:textId="77777777" w:rsidR="00F368DB" w:rsidRDefault="00F368DB" w:rsidP="00210ABE">
      <w:pPr>
        <w:tabs>
          <w:tab w:val="left" w:pos="5328"/>
        </w:tabs>
        <w:spacing w:line="255" w:lineRule="exact"/>
        <w:textAlignment w:val="baseline"/>
        <w:rPr>
          <w:rFonts w:ascii="Calibri Light" w:eastAsia="Arial" w:hAnsi="Calibri Light"/>
          <w:color w:val="000000"/>
          <w:lang w:val="fr-FR"/>
        </w:rPr>
      </w:pPr>
    </w:p>
    <w:p w14:paraId="2B50DE98" w14:textId="77777777" w:rsidR="00586C48" w:rsidRDefault="00586C48">
      <w:pPr>
        <w:rPr>
          <w:rFonts w:ascii="Calibri Light" w:eastAsia="Arial" w:hAnsi="Calibri Light"/>
          <w:color w:val="000000"/>
          <w:lang w:val="fr-FR"/>
        </w:rPr>
      </w:pPr>
      <w:r>
        <w:rPr>
          <w:rFonts w:ascii="Calibri Light" w:eastAsia="Arial" w:hAnsi="Calibri Light"/>
          <w:color w:val="000000"/>
          <w:lang w:val="fr-FR"/>
        </w:rPr>
        <w:br w:type="page"/>
      </w:r>
    </w:p>
    <w:p w14:paraId="58782544" w14:textId="77777777" w:rsidR="008F172B" w:rsidRPr="00586C48" w:rsidRDefault="00051A8A" w:rsidP="00210ABE">
      <w:pPr>
        <w:keepNext/>
        <w:spacing w:before="3" w:line="473" w:lineRule="exact"/>
        <w:textAlignment w:val="baseline"/>
        <w:rPr>
          <w:rFonts w:ascii="Calibri Light" w:eastAsia="Arial" w:hAnsi="Calibri Light"/>
          <w:b/>
          <w:color w:val="7F7F7F" w:themeColor="text1" w:themeTint="80"/>
          <w:spacing w:val="1"/>
          <w:sz w:val="32"/>
          <w:lang w:val="fr-FR"/>
        </w:rPr>
      </w:pPr>
      <w:bookmarkStart w:id="23" w:name="_Hlk60757307"/>
      <w:bookmarkEnd w:id="22"/>
      <w:r w:rsidRPr="00586C48">
        <w:rPr>
          <w:rFonts w:ascii="Calibri Light" w:eastAsia="Arial" w:hAnsi="Calibri Light"/>
          <w:b/>
          <w:color w:val="548DD4" w:themeColor="text2" w:themeTint="99"/>
          <w:spacing w:val="1"/>
          <w:sz w:val="32"/>
          <w:lang w:val="fr-FR"/>
        </w:rPr>
        <w:lastRenderedPageBreak/>
        <w:sym w:font="Wingdings" w:char="F0E8"/>
      </w:r>
      <w:r w:rsidRPr="00586C48">
        <w:rPr>
          <w:rFonts w:ascii="Calibri Light" w:eastAsia="Arial" w:hAnsi="Calibri Light"/>
          <w:b/>
          <w:color w:val="548DD4" w:themeColor="text2" w:themeTint="99"/>
          <w:spacing w:val="1"/>
          <w:sz w:val="32"/>
          <w:lang w:val="fr-FR"/>
        </w:rPr>
        <w:t xml:space="preserve"> </w:t>
      </w:r>
      <w:r w:rsidR="008F172B" w:rsidRPr="00586C48">
        <w:rPr>
          <w:rFonts w:ascii="Calibri Light" w:eastAsia="Arial" w:hAnsi="Calibri Light"/>
          <w:b/>
          <w:color w:val="7F7F7F" w:themeColor="text1" w:themeTint="80"/>
          <w:spacing w:val="1"/>
          <w:sz w:val="32"/>
          <w:lang w:val="fr-FR"/>
        </w:rPr>
        <w:t xml:space="preserve">Etat des lieux récapitulatif </w:t>
      </w:r>
      <w:r w:rsidR="00DA5519" w:rsidRPr="00586C48">
        <w:rPr>
          <w:rFonts w:ascii="Calibri Light" w:eastAsia="Arial" w:hAnsi="Calibri Light"/>
          <w:b/>
          <w:color w:val="7F7F7F" w:themeColor="text1" w:themeTint="80"/>
          <w:spacing w:val="1"/>
          <w:sz w:val="32"/>
          <w:lang w:val="fr-FR"/>
        </w:rPr>
        <w:t>(tous les 6 ans)</w:t>
      </w:r>
    </w:p>
    <w:p w14:paraId="143A7673" w14:textId="77777777" w:rsidR="00622C42" w:rsidRPr="00586C48" w:rsidRDefault="00262DCF" w:rsidP="00210ABE">
      <w:pPr>
        <w:keepNext/>
        <w:spacing w:before="3" w:line="473" w:lineRule="exact"/>
        <w:textAlignment w:val="baseline"/>
        <w:rPr>
          <w:rFonts w:ascii="Calibri Light" w:eastAsia="Arial" w:hAnsi="Calibri Light"/>
          <w:b/>
          <w:color w:val="7F7F7F" w:themeColor="text1" w:themeTint="80"/>
          <w:spacing w:val="1"/>
          <w:sz w:val="32"/>
          <w:lang w:val="fr-FR"/>
        </w:rPr>
      </w:pPr>
      <w:r w:rsidRPr="00586C48">
        <w:rPr>
          <w:rFonts w:ascii="Calibri Light" w:eastAsia="Arial Unicode MS" w:hAnsi="Calibri Light" w:cs="Arial Unicode MS"/>
          <w:noProof/>
          <w:lang w:val="fr-FR" w:eastAsia="fr-FR"/>
        </w:rPr>
        <mc:AlternateContent>
          <mc:Choice Requires="wps">
            <w:drawing>
              <wp:anchor distT="0" distB="0" distL="114300" distR="114300" simplePos="0" relativeHeight="251656192" behindDoc="0" locked="0" layoutInCell="1" allowOverlap="1" wp14:anchorId="294B4C2F" wp14:editId="37DAF80D">
                <wp:simplePos x="0" y="0"/>
                <wp:positionH relativeFrom="margin">
                  <wp:posOffset>-170712</wp:posOffset>
                </wp:positionH>
                <wp:positionV relativeFrom="paragraph">
                  <wp:posOffset>237511</wp:posOffset>
                </wp:positionV>
                <wp:extent cx="6610350" cy="7679903"/>
                <wp:effectExtent l="0" t="0" r="19050" b="16510"/>
                <wp:wrapNone/>
                <wp:docPr id="47" name="Rectangle à coins arrondis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0350" cy="7679903"/>
                        </a:xfrm>
                        <a:prstGeom prst="roundRect">
                          <a:avLst>
                            <a:gd name="adj" fmla="val 4191"/>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6A851F" id="Rectangle à coins arrondis 47" o:spid="_x0000_s1026" style="position:absolute;margin-left:-13.45pt;margin-top:18.7pt;width:520.5pt;height:604.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7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H11QIAAAYGAAAOAAAAZHJzL2Uyb0RvYy54bWysVNtuGyEQfa/Uf0C8N7vrOHZsZR1ZiVJV&#10;cpsoSZVnzIJNyzIU8K1f03/pj3VgL07aqA9VXxDDzJzDHIa5uNzXmmyF8wpMSYuTnBJhOFTKrEr6&#10;+fHm3TklPjBTMQ1GlPQgPL2cvX1zsbNTMYA16Eo4giDGT3e2pOsQ7DTLPF+LmvkTsMKgU4KrWUDT&#10;rbLKsR2i1zob5Pko24GrrAMuvMfT68ZJZwlfSsHDrZReBKJLincLaXVpXcY1m12w6coxu1a8vQb7&#10;h1vUTBkk7aGuWWBk49QfULXiDjzIcMKhzkBKxUWqAasp8t+qeVgzK1ItKI63vUz+/8HyT9s7R1RV&#10;0uGYEsNqfKN7VI2ZlRbk5w/CQRlPmHNgKuUJRqFkO+unmPlg71ws2tsF8K8eHdkLTzR8G7OXro6x&#10;WDLZJ/0Pvf5iHwjHw9GoyE/P8Jk4+saj8WSSn0a6jE27dOt8eC+gJnFTUgcbU8X7JvHZduFDeoWq&#10;LYVVXyiRtcY33TJNhsWkaAHbWITuIGOigRuldWoKbVJpoFUVz5IRu1JcaUcQrKTLVZFo9ab+CFVz&#10;dn6W56mrEDg1cQxPFfgjEvoiehKr0ScpFQ5aRBpt7oXEN0FFBomgB2o4GOfChIbbr1klmuPI/Dp1&#10;AozIEgvpsVuAlzV12I3qbXxMFekz9cn53y7WJPcZiRlM6JNrZcC9BqCxqpa5ie9EaqSJKi2hOmDH&#10;Omi+srf8RmErLJgPd8zhO2P74DwKt7hIDbuSQrujZA3u+2vnMR6/FHop2eEsKKn/tmFOUKI/GPxs&#10;k2I4jMMjGcOz8QAN99yzfO4xm/oKsD0KnHyWp22MD7rbSgf1E46teWRFFzMcuUvKg+uMq9DMKBx8&#10;XMznKQwHhmVhYR4sj+BR1di6j/sn5mz7HwJ+pU/QzQ02TV3eKHqMjZkG5psAUoXoPOraGjhscPdi&#10;mj23U9RxfM9+AQAA//8DAFBLAwQUAAYACAAAACEAOrPVieAAAAAMAQAADwAAAGRycy9kb3ducmV2&#10;LnhtbEyPwU6DQBCG7ya+w2ZMvLULFLEiS2Mw1qMpevA4hREI7CxhtxR9ercnvc1kvvzz/dlu0YOY&#10;abKdYQXhOgBBXJm640bBx/vLagvCOuQaB8Ok4Jss7PLrqwzT2pz5QHPpGuFD2KaooHVuTKW0VUsa&#10;7dqMxP72ZSaNzq9TI+sJzz5cDzIKgkRq7Nh/aHGkoqWqL09awWe/f7vT9vBc6ALLefMTFf3rXqnb&#10;m+XpEYSjxf3BcNH36pB7p6M5cW3FoGAVJQ8eVbC5j0FcgCCMQxBHP0VxsgWZZ/J/ifwXAAD//wMA&#10;UEsBAi0AFAAGAAgAAAAhALaDOJL+AAAA4QEAABMAAAAAAAAAAAAAAAAAAAAAAFtDb250ZW50X1R5&#10;cGVzXS54bWxQSwECLQAUAAYACAAAACEAOP0h/9YAAACUAQAACwAAAAAAAAAAAAAAAAAvAQAAX3Jl&#10;bHMvLnJlbHNQSwECLQAUAAYACAAAACEAU9SB9dUCAAAGBgAADgAAAAAAAAAAAAAAAAAuAgAAZHJz&#10;L2Uyb0RvYy54bWxQSwECLQAUAAYACAAAACEAOrPVieAAAAAMAQAADwAAAAAAAAAAAAAAAAAvBQAA&#10;ZHJzL2Rvd25yZXYueG1sUEsFBgAAAAAEAAQA8wAAADwGAAAAAA==&#10;" filled="f" strokecolor="#d8d8d8 [2732]" strokeweight="2pt">
                <v:path arrowok="t"/>
                <w10:wrap anchorx="margin"/>
              </v:roundrect>
            </w:pict>
          </mc:Fallback>
        </mc:AlternateContent>
      </w:r>
    </w:p>
    <w:p w14:paraId="21DEDDF7" w14:textId="77777777" w:rsidR="00622C42" w:rsidRPr="00586C48" w:rsidRDefault="00210ABE" w:rsidP="00210ABE">
      <w:pPr>
        <w:keepNext/>
        <w:spacing w:before="3" w:line="473" w:lineRule="exact"/>
        <w:textAlignment w:val="baseline"/>
        <w:rPr>
          <w:rFonts w:ascii="Calibri Light" w:eastAsia="Arial Unicode MS" w:hAnsi="Calibri Light" w:cs="Arial Unicode MS"/>
          <w:b/>
          <w:color w:val="171619"/>
          <w:spacing w:val="-3"/>
          <w:sz w:val="25"/>
          <w:lang w:val="fr-FR"/>
        </w:rPr>
      </w:pPr>
      <w:r w:rsidRPr="00586C48">
        <w:rPr>
          <w:rFonts w:ascii="Calibri Light" w:eastAsia="Arial Unicode MS" w:hAnsi="Calibri Light" w:cs="Arial Unicode MS"/>
          <w:b/>
          <w:color w:val="171619"/>
          <w:spacing w:val="-3"/>
          <w:sz w:val="25"/>
          <w:lang w:val="fr-FR"/>
        </w:rPr>
        <w:t>Bilan du p</w:t>
      </w:r>
      <w:r w:rsidR="00622C42" w:rsidRPr="00586C48">
        <w:rPr>
          <w:rFonts w:ascii="Calibri Light" w:eastAsia="Arial Unicode MS" w:hAnsi="Calibri Light" w:cs="Arial Unicode MS"/>
          <w:b/>
          <w:color w:val="171619"/>
          <w:spacing w:val="-3"/>
          <w:sz w:val="25"/>
          <w:lang w:val="fr-FR"/>
        </w:rPr>
        <w:t xml:space="preserve">arcours professionnel </w:t>
      </w:r>
      <w:r w:rsidR="0026006A" w:rsidRPr="00586C48">
        <w:rPr>
          <w:rFonts w:ascii="Calibri Light" w:eastAsia="Arial Unicode MS" w:hAnsi="Calibri Light" w:cs="Arial Unicode MS"/>
          <w:b/>
          <w:color w:val="171619"/>
          <w:spacing w:val="-3"/>
          <w:sz w:val="25"/>
          <w:lang w:val="fr-FR"/>
        </w:rPr>
        <w:t>des 6 dernières années</w:t>
      </w:r>
    </w:p>
    <w:p w14:paraId="7DF60B71" w14:textId="77777777" w:rsidR="00622C42" w:rsidRPr="00586C48" w:rsidRDefault="00622C42" w:rsidP="00210ABE">
      <w:pPr>
        <w:keepNext/>
        <w:spacing w:line="221" w:lineRule="exact"/>
        <w:textAlignment w:val="baseline"/>
        <w:rPr>
          <w:rFonts w:ascii="Calibri Light" w:eastAsia="Arial Unicode MS" w:hAnsi="Calibri Light" w:cs="Arial Unicode MS"/>
          <w:b/>
          <w:color w:val="171619"/>
          <w:spacing w:val="-3"/>
          <w:sz w:val="25"/>
          <w:lang w:val="fr-FR"/>
        </w:rPr>
      </w:pPr>
    </w:p>
    <w:p w14:paraId="6321EF86" w14:textId="77777777" w:rsidR="008F172B" w:rsidRPr="00586C48" w:rsidRDefault="00DA5519" w:rsidP="00210ABE">
      <w:pPr>
        <w:pStyle w:val="Paragraphedeliste"/>
        <w:keepNext/>
        <w:numPr>
          <w:ilvl w:val="0"/>
          <w:numId w:val="8"/>
        </w:numPr>
        <w:spacing w:line="216" w:lineRule="auto"/>
        <w:jc w:val="both"/>
        <w:rPr>
          <w:rFonts w:ascii="Calibri Light" w:eastAsia="Arial Unicode MS" w:hAnsi="Calibri Light" w:cs="Arial Unicode MS"/>
          <w:lang w:val="fr-FR"/>
        </w:rPr>
      </w:pPr>
      <w:r w:rsidRPr="00586C48">
        <w:rPr>
          <w:rFonts w:ascii="Calibri Light" w:eastAsia="Arial Unicode MS" w:hAnsi="Calibri Light" w:cs="Arial Unicode MS"/>
          <w:lang w:val="fr-FR"/>
        </w:rPr>
        <w:t xml:space="preserve">Entretiens </w:t>
      </w:r>
      <w:r w:rsidR="008F172B" w:rsidRPr="00586C48">
        <w:rPr>
          <w:rFonts w:ascii="Calibri Light" w:eastAsia="Arial Unicode MS" w:hAnsi="Calibri Light" w:cs="Arial Unicode MS"/>
          <w:lang w:val="fr-FR"/>
        </w:rPr>
        <w:t xml:space="preserve">professionnels </w:t>
      </w:r>
      <w:r w:rsidRPr="00586C48">
        <w:rPr>
          <w:rFonts w:ascii="Calibri Light" w:eastAsia="Arial Unicode MS" w:hAnsi="Calibri Light" w:cs="Arial Unicode MS"/>
          <w:lang w:val="fr-FR"/>
        </w:rPr>
        <w:t>réalisés</w:t>
      </w:r>
    </w:p>
    <w:p w14:paraId="27EEE317" w14:textId="77777777" w:rsidR="008F172B" w:rsidRPr="00586C48" w:rsidRDefault="00210ABE" w:rsidP="003E2CB3">
      <w:pPr>
        <w:keepNext/>
        <w:spacing w:after="240"/>
        <w:ind w:left="709"/>
        <w:rPr>
          <w:rFonts w:ascii="Calibri Light" w:eastAsia="Arial Unicode MS" w:hAnsi="Calibri Light" w:cs="Arial Unicode MS"/>
          <w:i/>
          <w:sz w:val="19"/>
          <w:szCs w:val="19"/>
          <w:lang w:val="fr-FR"/>
        </w:rPr>
      </w:pPr>
      <w:r w:rsidRPr="00586C48">
        <w:rPr>
          <w:rFonts w:ascii="Calibri Light" w:eastAsia="Arial Unicode MS" w:hAnsi="Calibri Light" w:cs="Arial Unicode MS"/>
          <w:i/>
          <w:sz w:val="19"/>
          <w:szCs w:val="19"/>
          <w:lang w:val="fr-FR"/>
        </w:rPr>
        <w:t>Dates des entretiens réalisés</w:t>
      </w:r>
    </w:p>
    <w:p w14:paraId="128AA30E" w14:textId="77777777" w:rsidR="009D5337" w:rsidRPr="00586C48" w:rsidRDefault="00C84E81" w:rsidP="003E2CB3">
      <w:pPr>
        <w:tabs>
          <w:tab w:val="left" w:leader="dot" w:pos="8931"/>
        </w:tabs>
        <w:spacing w:after="120" w:line="216" w:lineRule="auto"/>
        <w:rPr>
          <w:rFonts w:ascii="Calibri Light" w:eastAsia="Arial Unicode MS" w:hAnsi="Calibri Light" w:cs="Arial Unicode MS"/>
          <w:lang w:val="fr-FR"/>
        </w:rPr>
      </w:pPr>
      <w:sdt>
        <w:sdtPr>
          <w:rPr>
            <w:rFonts w:ascii="Calibri Light" w:eastAsia="Arial Unicode MS" w:hAnsi="Calibri Light" w:cs="Arial Unicode MS"/>
            <w:lang w:val="fr-FR"/>
          </w:rPr>
          <w:id w:val="-817042246"/>
        </w:sdtPr>
        <w:sdtContent>
          <w:r w:rsidR="00210ABE" w:rsidRPr="00586C48">
            <w:rPr>
              <w:rFonts w:ascii="Segoe UI Symbol" w:eastAsia="MS Gothic" w:hAnsi="Segoe UI Symbol" w:cs="Segoe UI Symbol"/>
              <w:lang w:val="fr-FR"/>
            </w:rPr>
            <w:t>☐</w:t>
          </w:r>
          <w:r w:rsidR="006B6633">
            <w:rPr>
              <w:rFonts w:ascii="Segoe UI Symbol" w:eastAsia="MS Gothic" w:hAnsi="Segoe UI Symbol" w:cs="Segoe UI Symbol"/>
              <w:lang w:val="fr-FR"/>
            </w:rPr>
            <w:t xml:space="preserve"> </w:t>
          </w:r>
        </w:sdtContent>
      </w:sdt>
      <w:r w:rsidR="00210ABE" w:rsidRPr="00586C48">
        <w:rPr>
          <w:rFonts w:ascii="Calibri Light" w:eastAsia="Arial Unicode MS" w:hAnsi="Calibri Light" w:cs="Arial Unicode MS"/>
          <w:lang w:val="fr-FR"/>
        </w:rPr>
        <w:tab/>
      </w:r>
      <w:r w:rsidR="00210ABE" w:rsidRPr="00586C48">
        <w:rPr>
          <w:rFonts w:ascii="Calibri Light" w:eastAsia="Arial Unicode MS" w:hAnsi="Calibri Light" w:cs="Arial Unicode MS"/>
          <w:lang w:val="fr-FR"/>
        </w:rPr>
        <w:tab/>
      </w:r>
    </w:p>
    <w:p w14:paraId="6B9DFE50" w14:textId="77777777" w:rsidR="00210ABE" w:rsidRPr="00586C48" w:rsidRDefault="00C84E81" w:rsidP="003E2CB3">
      <w:pPr>
        <w:tabs>
          <w:tab w:val="left" w:leader="dot" w:pos="8931"/>
        </w:tabs>
        <w:spacing w:after="120" w:line="216" w:lineRule="auto"/>
        <w:rPr>
          <w:rFonts w:ascii="Calibri Light" w:eastAsia="Arial Unicode MS" w:hAnsi="Calibri Light" w:cs="Arial Unicode MS"/>
          <w:lang w:val="fr-FR"/>
        </w:rPr>
      </w:pPr>
      <w:sdt>
        <w:sdtPr>
          <w:rPr>
            <w:rFonts w:ascii="Calibri Light" w:eastAsia="Arial Unicode MS" w:hAnsi="Calibri Light" w:cs="Arial Unicode MS"/>
            <w:lang w:val="fr-FR"/>
          </w:rPr>
          <w:id w:val="828181859"/>
        </w:sdtPr>
        <w:sdtContent>
          <w:r w:rsidR="00210ABE" w:rsidRPr="00586C48">
            <w:rPr>
              <w:rFonts w:ascii="Segoe UI Symbol" w:eastAsia="MS Gothic" w:hAnsi="Segoe UI Symbol" w:cs="Segoe UI Symbol"/>
              <w:lang w:val="fr-FR"/>
            </w:rPr>
            <w:t>☐</w:t>
          </w:r>
          <w:r w:rsidR="006B6633">
            <w:rPr>
              <w:rFonts w:ascii="Segoe UI Symbol" w:eastAsia="MS Gothic" w:hAnsi="Segoe UI Symbol" w:cs="Segoe UI Symbol"/>
              <w:lang w:val="fr-FR"/>
            </w:rPr>
            <w:t xml:space="preserve"> </w:t>
          </w:r>
        </w:sdtContent>
      </w:sdt>
      <w:r w:rsidR="00210ABE" w:rsidRPr="00586C48">
        <w:rPr>
          <w:rFonts w:ascii="Calibri Light" w:eastAsia="Arial Unicode MS" w:hAnsi="Calibri Light" w:cs="Arial Unicode MS"/>
          <w:lang w:val="fr-FR"/>
        </w:rPr>
        <w:tab/>
      </w:r>
      <w:r w:rsidR="00210ABE" w:rsidRPr="00586C48">
        <w:rPr>
          <w:rFonts w:ascii="Calibri Light" w:eastAsia="Arial Unicode MS" w:hAnsi="Calibri Light" w:cs="Arial Unicode MS"/>
          <w:lang w:val="fr-FR"/>
        </w:rPr>
        <w:tab/>
      </w:r>
    </w:p>
    <w:p w14:paraId="2732460A" w14:textId="77777777" w:rsidR="00210ABE" w:rsidRPr="00586C48" w:rsidRDefault="00C84E81" w:rsidP="003E2CB3">
      <w:pPr>
        <w:tabs>
          <w:tab w:val="left" w:leader="dot" w:pos="8931"/>
        </w:tabs>
        <w:spacing w:after="120" w:line="216" w:lineRule="auto"/>
        <w:rPr>
          <w:rFonts w:ascii="Calibri Light" w:eastAsia="Arial Unicode MS" w:hAnsi="Calibri Light" w:cs="Arial Unicode MS"/>
          <w:lang w:val="fr-FR"/>
        </w:rPr>
      </w:pPr>
      <w:sdt>
        <w:sdtPr>
          <w:rPr>
            <w:rFonts w:ascii="Calibri Light" w:eastAsia="Arial Unicode MS" w:hAnsi="Calibri Light" w:cs="Arial Unicode MS"/>
            <w:lang w:val="fr-FR"/>
          </w:rPr>
          <w:id w:val="-822660251"/>
        </w:sdtPr>
        <w:sdtContent>
          <w:r w:rsidR="00210ABE" w:rsidRPr="00586C48">
            <w:rPr>
              <w:rFonts w:ascii="Segoe UI Symbol" w:eastAsia="MS Gothic" w:hAnsi="Segoe UI Symbol" w:cs="Segoe UI Symbol"/>
              <w:lang w:val="fr-FR"/>
            </w:rPr>
            <w:t>☐</w:t>
          </w:r>
          <w:r w:rsidR="006B6633">
            <w:rPr>
              <w:rFonts w:ascii="Segoe UI Symbol" w:eastAsia="MS Gothic" w:hAnsi="Segoe UI Symbol" w:cs="Segoe UI Symbol"/>
              <w:lang w:val="fr-FR"/>
            </w:rPr>
            <w:t xml:space="preserve"> </w:t>
          </w:r>
        </w:sdtContent>
      </w:sdt>
      <w:r w:rsidR="00210ABE" w:rsidRPr="00586C48">
        <w:rPr>
          <w:rFonts w:ascii="Calibri Light" w:eastAsia="Arial Unicode MS" w:hAnsi="Calibri Light" w:cs="Arial Unicode MS"/>
          <w:lang w:val="fr-FR"/>
        </w:rPr>
        <w:tab/>
      </w:r>
      <w:r w:rsidR="00210ABE" w:rsidRPr="00586C48">
        <w:rPr>
          <w:rFonts w:ascii="Calibri Light" w:eastAsia="Arial Unicode MS" w:hAnsi="Calibri Light" w:cs="Arial Unicode MS"/>
          <w:lang w:val="fr-FR"/>
        </w:rPr>
        <w:tab/>
      </w:r>
    </w:p>
    <w:p w14:paraId="4EB5B497" w14:textId="77777777" w:rsidR="00210ABE" w:rsidRPr="00586C48" w:rsidRDefault="00210ABE" w:rsidP="006B6633">
      <w:pPr>
        <w:tabs>
          <w:tab w:val="left" w:leader="dot" w:pos="8931"/>
        </w:tabs>
        <w:spacing w:line="216" w:lineRule="auto"/>
        <w:rPr>
          <w:rFonts w:ascii="Calibri Light" w:hAnsi="Calibri Light"/>
          <w:i/>
          <w:lang w:val="fr-FR"/>
        </w:rPr>
      </w:pPr>
    </w:p>
    <w:p w14:paraId="2BDDDF38" w14:textId="6543C86A" w:rsidR="005746DA" w:rsidRPr="005746DA" w:rsidRDefault="00DA5519" w:rsidP="00271901">
      <w:pPr>
        <w:pStyle w:val="Paragraphedeliste"/>
        <w:keepNext/>
        <w:numPr>
          <w:ilvl w:val="0"/>
          <w:numId w:val="8"/>
        </w:numPr>
        <w:spacing w:line="216" w:lineRule="auto"/>
        <w:ind w:left="714" w:hanging="357"/>
        <w:rPr>
          <w:rFonts w:ascii="Calibri Light" w:eastAsia="Arial Unicode MS" w:hAnsi="Calibri Light" w:cs="Arial Unicode MS"/>
          <w:color w:val="FF0000"/>
          <w:lang w:val="fr-FR"/>
        </w:rPr>
      </w:pPr>
      <w:r w:rsidRPr="005746DA">
        <w:rPr>
          <w:rFonts w:ascii="Calibri Light" w:eastAsia="Arial Unicode MS" w:hAnsi="Calibri Light" w:cs="Arial Unicode MS"/>
          <w:lang w:val="fr-FR"/>
        </w:rPr>
        <w:t xml:space="preserve"> A</w:t>
      </w:r>
      <w:r w:rsidR="008F172B" w:rsidRPr="005746DA">
        <w:rPr>
          <w:rFonts w:ascii="Calibri Light" w:eastAsia="Arial Unicode MS" w:hAnsi="Calibri Light" w:cs="Arial Unicode MS"/>
          <w:lang w:val="fr-FR"/>
        </w:rPr>
        <w:t>ction</w:t>
      </w:r>
      <w:r w:rsidRPr="005746DA">
        <w:rPr>
          <w:rFonts w:ascii="Calibri Light" w:eastAsia="Arial Unicode MS" w:hAnsi="Calibri Light" w:cs="Arial Unicode MS"/>
          <w:lang w:val="fr-FR"/>
        </w:rPr>
        <w:t>s</w:t>
      </w:r>
      <w:r w:rsidR="008F172B" w:rsidRPr="005746DA">
        <w:rPr>
          <w:rFonts w:ascii="Calibri Light" w:eastAsia="Arial Unicode MS" w:hAnsi="Calibri Light" w:cs="Arial Unicode MS"/>
          <w:lang w:val="fr-FR"/>
        </w:rPr>
        <w:t xml:space="preserve"> de formation</w:t>
      </w:r>
      <w:r w:rsidR="00FE3FA5" w:rsidRPr="005746DA">
        <w:rPr>
          <w:rFonts w:ascii="Calibri Light" w:eastAsia="Arial Unicode MS" w:hAnsi="Calibri Light" w:cs="Arial Unicode MS"/>
          <w:lang w:val="fr-FR"/>
        </w:rPr>
        <w:t xml:space="preserve"> réalisée</w:t>
      </w:r>
      <w:r w:rsidRPr="005746DA">
        <w:rPr>
          <w:rFonts w:ascii="Calibri Light" w:eastAsia="Arial Unicode MS" w:hAnsi="Calibri Light" w:cs="Arial Unicode MS"/>
          <w:lang w:val="fr-FR"/>
        </w:rPr>
        <w:t>s</w:t>
      </w:r>
    </w:p>
    <w:p w14:paraId="79C9436D" w14:textId="77777777" w:rsidR="003E2CB3" w:rsidRPr="00586C48" w:rsidRDefault="003E2CB3" w:rsidP="003E2CB3">
      <w:pPr>
        <w:keepNext/>
        <w:spacing w:after="240"/>
        <w:ind w:left="709"/>
        <w:rPr>
          <w:rFonts w:ascii="Calibri Light" w:eastAsia="Arial Unicode MS" w:hAnsi="Calibri Light" w:cs="Arial Unicode MS"/>
          <w:i/>
          <w:sz w:val="19"/>
          <w:szCs w:val="19"/>
          <w:lang w:val="fr-FR"/>
        </w:rPr>
      </w:pPr>
      <w:r w:rsidRPr="00586C48">
        <w:rPr>
          <w:rFonts w:ascii="Calibri Light" w:eastAsia="Arial Unicode MS" w:hAnsi="Calibri Light" w:cs="Arial Unicode MS"/>
          <w:i/>
          <w:sz w:val="19"/>
          <w:szCs w:val="19"/>
          <w:lang w:val="fr-FR"/>
        </w:rPr>
        <w:t xml:space="preserve">Date, intitulé de l’action de formation </w:t>
      </w:r>
    </w:p>
    <w:tbl>
      <w:tblPr>
        <w:tblStyle w:val="Grilledutableau"/>
        <w:tblW w:w="0" w:type="auto"/>
        <w:tblInd w:w="720" w:type="dxa"/>
        <w:tblLook w:val="04A0" w:firstRow="1" w:lastRow="0" w:firstColumn="1" w:lastColumn="0" w:noHBand="0" w:noVBand="1"/>
      </w:tblPr>
      <w:tblGrid>
        <w:gridCol w:w="1118"/>
        <w:gridCol w:w="3686"/>
        <w:gridCol w:w="4246"/>
      </w:tblGrid>
      <w:tr w:rsidR="00511E77" w14:paraId="031CEE34" w14:textId="77777777" w:rsidTr="00B27FBD">
        <w:tc>
          <w:tcPr>
            <w:tcW w:w="1118" w:type="dxa"/>
          </w:tcPr>
          <w:p w14:paraId="2E88A27E" w14:textId="55A301F4" w:rsidR="00511E77" w:rsidRDefault="00511E77" w:rsidP="009D5337">
            <w:pPr>
              <w:pStyle w:val="Paragraphedeliste"/>
              <w:keepNext/>
              <w:spacing w:line="216" w:lineRule="auto"/>
              <w:ind w:left="0"/>
              <w:jc w:val="both"/>
              <w:rPr>
                <w:rFonts w:ascii="Calibri Light" w:eastAsia="Arial Unicode MS" w:hAnsi="Calibri Light" w:cs="Arial Unicode MS"/>
                <w:lang w:val="fr-FR"/>
              </w:rPr>
            </w:pPr>
            <w:r>
              <w:rPr>
                <w:rFonts w:ascii="Calibri Light" w:eastAsia="Arial Unicode MS" w:hAnsi="Calibri Light" w:cs="Arial Unicode MS"/>
                <w:lang w:val="fr-FR"/>
              </w:rPr>
              <w:t>Date</w:t>
            </w:r>
          </w:p>
        </w:tc>
        <w:tc>
          <w:tcPr>
            <w:tcW w:w="3686" w:type="dxa"/>
          </w:tcPr>
          <w:p w14:paraId="4ACE8521" w14:textId="10C8ED10" w:rsidR="00511E77" w:rsidRDefault="00511E77" w:rsidP="009D5337">
            <w:pPr>
              <w:pStyle w:val="Paragraphedeliste"/>
              <w:keepNext/>
              <w:spacing w:line="216" w:lineRule="auto"/>
              <w:ind w:left="0"/>
              <w:jc w:val="both"/>
              <w:rPr>
                <w:rFonts w:ascii="Calibri Light" w:eastAsia="Arial Unicode MS" w:hAnsi="Calibri Light" w:cs="Arial Unicode MS"/>
                <w:lang w:val="fr-FR"/>
              </w:rPr>
            </w:pPr>
            <w:r>
              <w:rPr>
                <w:rFonts w:ascii="Calibri Light" w:eastAsia="Arial Unicode MS" w:hAnsi="Calibri Light" w:cs="Arial Unicode MS"/>
                <w:lang w:val="fr-FR"/>
              </w:rPr>
              <w:t>Intitulé de l’action de formation</w:t>
            </w:r>
          </w:p>
        </w:tc>
        <w:tc>
          <w:tcPr>
            <w:tcW w:w="4246" w:type="dxa"/>
          </w:tcPr>
          <w:p w14:paraId="6FD61628" w14:textId="6FBFA01D" w:rsidR="00511E77" w:rsidRDefault="00511E77" w:rsidP="009D5337">
            <w:pPr>
              <w:pStyle w:val="Paragraphedeliste"/>
              <w:keepNext/>
              <w:spacing w:line="216" w:lineRule="auto"/>
              <w:ind w:left="0"/>
              <w:jc w:val="both"/>
              <w:rPr>
                <w:rFonts w:ascii="Calibri Light" w:eastAsia="Arial Unicode MS" w:hAnsi="Calibri Light" w:cs="Arial Unicode MS"/>
                <w:lang w:val="fr-FR"/>
              </w:rPr>
            </w:pPr>
            <w:r>
              <w:rPr>
                <w:rFonts w:ascii="Calibri Light" w:eastAsia="Arial Unicode MS" w:hAnsi="Calibri Light" w:cs="Arial Unicode MS"/>
                <w:lang w:val="fr-FR"/>
              </w:rPr>
              <w:t>Formation qui conditionne l’activité ou la fonction en application d’une convention internationale ou de dispositions légales et réglementaires</w:t>
            </w:r>
          </w:p>
        </w:tc>
      </w:tr>
      <w:tr w:rsidR="00511E77" w14:paraId="6B097F15" w14:textId="77777777" w:rsidTr="00B27FBD">
        <w:tc>
          <w:tcPr>
            <w:tcW w:w="1118" w:type="dxa"/>
          </w:tcPr>
          <w:p w14:paraId="07EAE323" w14:textId="77777777" w:rsidR="00511E77" w:rsidRDefault="00511E77" w:rsidP="009D5337">
            <w:pPr>
              <w:pStyle w:val="Paragraphedeliste"/>
              <w:keepNext/>
              <w:spacing w:line="216" w:lineRule="auto"/>
              <w:ind w:left="0"/>
              <w:jc w:val="both"/>
              <w:rPr>
                <w:rFonts w:ascii="Calibri Light" w:eastAsia="Arial Unicode MS" w:hAnsi="Calibri Light" w:cs="Arial Unicode MS"/>
                <w:lang w:val="fr-FR"/>
              </w:rPr>
            </w:pPr>
          </w:p>
        </w:tc>
        <w:tc>
          <w:tcPr>
            <w:tcW w:w="3686" w:type="dxa"/>
          </w:tcPr>
          <w:p w14:paraId="59186991" w14:textId="1E170721" w:rsidR="00511E77" w:rsidRDefault="00511E77" w:rsidP="009D5337">
            <w:pPr>
              <w:pStyle w:val="Paragraphedeliste"/>
              <w:keepNext/>
              <w:spacing w:line="216" w:lineRule="auto"/>
              <w:ind w:left="0"/>
              <w:jc w:val="both"/>
              <w:rPr>
                <w:rFonts w:ascii="Calibri Light" w:eastAsia="Arial Unicode MS" w:hAnsi="Calibri Light" w:cs="Arial Unicode MS"/>
                <w:lang w:val="fr-FR"/>
              </w:rPr>
            </w:pPr>
          </w:p>
        </w:tc>
        <w:tc>
          <w:tcPr>
            <w:tcW w:w="4246" w:type="dxa"/>
          </w:tcPr>
          <w:p w14:paraId="1896C4D3" w14:textId="13F704FF" w:rsidR="00511E77" w:rsidRPr="00E36AD4" w:rsidRDefault="00E36AD4" w:rsidP="00E36AD4">
            <w:pPr>
              <w:keepNext/>
              <w:jc w:val="both"/>
              <w:textAlignment w:val="baseline"/>
              <w:rPr>
                <w:rFonts w:ascii="Calibri Light" w:eastAsia="Arial Unicode MS" w:hAnsi="Calibri Light" w:cs="Arial Unicode MS"/>
                <w:b/>
                <w:color w:val="7F7F7F" w:themeColor="text1" w:themeTint="80"/>
                <w:spacing w:val="1"/>
                <w:lang w:val="fr-FR"/>
              </w:rPr>
            </w:pPr>
            <w:r>
              <w:rPr>
                <w:lang w:val="fr-FR"/>
              </w:rPr>
              <w:sym w:font="Wingdings 2" w:char="F0A3"/>
            </w:r>
            <w:r w:rsidRPr="00E36AD4">
              <w:rPr>
                <w:rFonts w:ascii="Calibri Light" w:eastAsia="Arial Unicode MS" w:hAnsi="Calibri Light" w:cs="Arial Unicode MS"/>
                <w:b/>
                <w:color w:val="7F7F7F" w:themeColor="text1" w:themeTint="80"/>
                <w:spacing w:val="1"/>
                <w:lang w:val="fr-FR"/>
              </w:rPr>
              <w:t xml:space="preserve"> Oui</w:t>
            </w:r>
            <w:r w:rsidRPr="00E36AD4">
              <w:rPr>
                <w:rFonts w:ascii="Calibri Light" w:eastAsia="Arial Unicode MS" w:hAnsi="Calibri Light" w:cs="Arial Unicode MS"/>
                <w:b/>
                <w:color w:val="7F7F7F" w:themeColor="text1" w:themeTint="80"/>
                <w:spacing w:val="1"/>
                <w:lang w:val="fr-FR"/>
              </w:rPr>
              <w:tab/>
            </w:r>
            <w:r w:rsidRPr="00E36AD4">
              <w:rPr>
                <w:rFonts w:ascii="Calibri Light" w:eastAsia="Arial Unicode MS" w:hAnsi="Calibri Light" w:cs="Arial Unicode MS"/>
                <w:b/>
                <w:color w:val="7F7F7F" w:themeColor="text1" w:themeTint="80"/>
                <w:spacing w:val="1"/>
                <w:lang w:val="fr-FR"/>
              </w:rPr>
              <w:tab/>
            </w:r>
            <w:r w:rsidRPr="00E36AD4">
              <w:rPr>
                <w:rFonts w:ascii="Calibri Light" w:eastAsia="Arial Unicode MS" w:hAnsi="Calibri Light" w:cs="Arial Unicode MS"/>
                <w:b/>
                <w:color w:val="7F7F7F" w:themeColor="text1" w:themeTint="80"/>
                <w:spacing w:val="1"/>
                <w:lang w:val="fr-FR"/>
              </w:rPr>
              <w:tab/>
            </w:r>
            <w:r>
              <w:rPr>
                <w:lang w:val="fr-FR"/>
              </w:rPr>
              <w:sym w:font="Wingdings 2" w:char="F0A3"/>
            </w:r>
            <w:r w:rsidRPr="00E36AD4">
              <w:rPr>
                <w:rFonts w:ascii="Calibri Light" w:eastAsia="Arial Unicode MS" w:hAnsi="Calibri Light" w:cs="Arial Unicode MS"/>
                <w:b/>
                <w:color w:val="7F7F7F" w:themeColor="text1" w:themeTint="80"/>
                <w:spacing w:val="1"/>
                <w:lang w:val="fr-FR"/>
              </w:rPr>
              <w:t xml:space="preserve">  Non</w:t>
            </w:r>
          </w:p>
        </w:tc>
      </w:tr>
      <w:tr w:rsidR="00E36AD4" w14:paraId="56ECA567" w14:textId="77777777" w:rsidTr="00B27FBD">
        <w:tc>
          <w:tcPr>
            <w:tcW w:w="1118" w:type="dxa"/>
          </w:tcPr>
          <w:p w14:paraId="345A0497" w14:textId="77777777" w:rsidR="00E36AD4" w:rsidRDefault="00E36AD4" w:rsidP="009D5337">
            <w:pPr>
              <w:pStyle w:val="Paragraphedeliste"/>
              <w:keepNext/>
              <w:spacing w:line="216" w:lineRule="auto"/>
              <w:ind w:left="0"/>
              <w:jc w:val="both"/>
              <w:rPr>
                <w:rFonts w:ascii="Calibri Light" w:eastAsia="Arial Unicode MS" w:hAnsi="Calibri Light" w:cs="Arial Unicode MS"/>
                <w:lang w:val="fr-FR"/>
              </w:rPr>
            </w:pPr>
          </w:p>
        </w:tc>
        <w:tc>
          <w:tcPr>
            <w:tcW w:w="3686" w:type="dxa"/>
          </w:tcPr>
          <w:p w14:paraId="7C6EE1E1" w14:textId="77777777" w:rsidR="00E36AD4" w:rsidRDefault="00E36AD4" w:rsidP="009D5337">
            <w:pPr>
              <w:pStyle w:val="Paragraphedeliste"/>
              <w:keepNext/>
              <w:spacing w:line="216" w:lineRule="auto"/>
              <w:ind w:left="0"/>
              <w:jc w:val="both"/>
              <w:rPr>
                <w:rFonts w:ascii="Calibri Light" w:eastAsia="Arial Unicode MS" w:hAnsi="Calibri Light" w:cs="Arial Unicode MS"/>
                <w:lang w:val="fr-FR"/>
              </w:rPr>
            </w:pPr>
          </w:p>
        </w:tc>
        <w:tc>
          <w:tcPr>
            <w:tcW w:w="4246" w:type="dxa"/>
          </w:tcPr>
          <w:p w14:paraId="44DC6A73" w14:textId="54CBC1D6" w:rsidR="00E36AD4" w:rsidRPr="00E36AD4" w:rsidRDefault="00E36AD4" w:rsidP="00E36AD4">
            <w:pPr>
              <w:keepNext/>
              <w:jc w:val="both"/>
              <w:textAlignment w:val="baseline"/>
              <w:rPr>
                <w:rFonts w:ascii="Calibri Light" w:eastAsia="Arial Unicode MS" w:hAnsi="Calibri Light" w:cs="Arial Unicode MS"/>
                <w:b/>
                <w:color w:val="7F7F7F" w:themeColor="text1" w:themeTint="80"/>
                <w:spacing w:val="1"/>
                <w:lang w:val="fr-FR"/>
              </w:rPr>
            </w:pPr>
            <w:r>
              <w:rPr>
                <w:lang w:val="fr-FR"/>
              </w:rPr>
              <w:sym w:font="Wingdings 2" w:char="F0A3"/>
            </w:r>
            <w:r w:rsidRPr="00E36AD4">
              <w:rPr>
                <w:rFonts w:ascii="Calibri Light" w:eastAsia="Arial Unicode MS" w:hAnsi="Calibri Light" w:cs="Arial Unicode MS"/>
                <w:b/>
                <w:color w:val="7F7F7F" w:themeColor="text1" w:themeTint="80"/>
                <w:spacing w:val="1"/>
                <w:lang w:val="fr-FR"/>
              </w:rPr>
              <w:t xml:space="preserve"> Oui</w:t>
            </w:r>
            <w:r w:rsidRPr="00E36AD4">
              <w:rPr>
                <w:rFonts w:ascii="Calibri Light" w:eastAsia="Arial Unicode MS" w:hAnsi="Calibri Light" w:cs="Arial Unicode MS"/>
                <w:b/>
                <w:color w:val="7F7F7F" w:themeColor="text1" w:themeTint="80"/>
                <w:spacing w:val="1"/>
                <w:lang w:val="fr-FR"/>
              </w:rPr>
              <w:tab/>
            </w:r>
            <w:r w:rsidRPr="00E36AD4">
              <w:rPr>
                <w:rFonts w:ascii="Calibri Light" w:eastAsia="Arial Unicode MS" w:hAnsi="Calibri Light" w:cs="Arial Unicode MS"/>
                <w:b/>
                <w:color w:val="7F7F7F" w:themeColor="text1" w:themeTint="80"/>
                <w:spacing w:val="1"/>
                <w:lang w:val="fr-FR"/>
              </w:rPr>
              <w:tab/>
            </w:r>
            <w:r w:rsidRPr="00E36AD4">
              <w:rPr>
                <w:rFonts w:ascii="Calibri Light" w:eastAsia="Arial Unicode MS" w:hAnsi="Calibri Light" w:cs="Arial Unicode MS"/>
                <w:b/>
                <w:color w:val="7F7F7F" w:themeColor="text1" w:themeTint="80"/>
                <w:spacing w:val="1"/>
                <w:lang w:val="fr-FR"/>
              </w:rPr>
              <w:tab/>
            </w:r>
            <w:r>
              <w:rPr>
                <w:lang w:val="fr-FR"/>
              </w:rPr>
              <w:sym w:font="Wingdings 2" w:char="F0A3"/>
            </w:r>
            <w:r w:rsidRPr="00E36AD4">
              <w:rPr>
                <w:rFonts w:ascii="Calibri Light" w:eastAsia="Arial Unicode MS" w:hAnsi="Calibri Light" w:cs="Arial Unicode MS"/>
                <w:b/>
                <w:color w:val="7F7F7F" w:themeColor="text1" w:themeTint="80"/>
                <w:spacing w:val="1"/>
                <w:lang w:val="fr-FR"/>
              </w:rPr>
              <w:t xml:space="preserve">  Non</w:t>
            </w:r>
          </w:p>
        </w:tc>
      </w:tr>
      <w:tr w:rsidR="00E36AD4" w14:paraId="0E66A939" w14:textId="77777777" w:rsidTr="00B27FBD">
        <w:tc>
          <w:tcPr>
            <w:tcW w:w="1118" w:type="dxa"/>
          </w:tcPr>
          <w:p w14:paraId="1ED77496" w14:textId="77777777" w:rsidR="00E36AD4" w:rsidRDefault="00E36AD4" w:rsidP="009D5337">
            <w:pPr>
              <w:pStyle w:val="Paragraphedeliste"/>
              <w:keepNext/>
              <w:spacing w:line="216" w:lineRule="auto"/>
              <w:ind w:left="0"/>
              <w:jc w:val="both"/>
              <w:rPr>
                <w:rFonts w:ascii="Calibri Light" w:eastAsia="Arial Unicode MS" w:hAnsi="Calibri Light" w:cs="Arial Unicode MS"/>
                <w:lang w:val="fr-FR"/>
              </w:rPr>
            </w:pPr>
          </w:p>
        </w:tc>
        <w:tc>
          <w:tcPr>
            <w:tcW w:w="3686" w:type="dxa"/>
          </w:tcPr>
          <w:p w14:paraId="4AA07110" w14:textId="77777777" w:rsidR="00E36AD4" w:rsidRDefault="00E36AD4" w:rsidP="009D5337">
            <w:pPr>
              <w:pStyle w:val="Paragraphedeliste"/>
              <w:keepNext/>
              <w:spacing w:line="216" w:lineRule="auto"/>
              <w:ind w:left="0"/>
              <w:jc w:val="both"/>
              <w:rPr>
                <w:rFonts w:ascii="Calibri Light" w:eastAsia="Arial Unicode MS" w:hAnsi="Calibri Light" w:cs="Arial Unicode MS"/>
                <w:lang w:val="fr-FR"/>
              </w:rPr>
            </w:pPr>
          </w:p>
        </w:tc>
        <w:tc>
          <w:tcPr>
            <w:tcW w:w="4246" w:type="dxa"/>
          </w:tcPr>
          <w:p w14:paraId="081E5319" w14:textId="70840DAF" w:rsidR="00E36AD4" w:rsidRPr="00E36AD4" w:rsidRDefault="00E36AD4" w:rsidP="00E36AD4">
            <w:pPr>
              <w:keepNext/>
              <w:jc w:val="both"/>
              <w:textAlignment w:val="baseline"/>
              <w:rPr>
                <w:rFonts w:ascii="Calibri Light" w:eastAsia="Arial Unicode MS" w:hAnsi="Calibri Light" w:cs="Arial Unicode MS"/>
                <w:b/>
                <w:color w:val="7F7F7F" w:themeColor="text1" w:themeTint="80"/>
                <w:spacing w:val="1"/>
                <w:lang w:val="fr-FR"/>
              </w:rPr>
            </w:pPr>
            <w:r>
              <w:rPr>
                <w:lang w:val="fr-FR"/>
              </w:rPr>
              <w:sym w:font="Wingdings 2" w:char="F0A3"/>
            </w:r>
            <w:r w:rsidRPr="00E36AD4">
              <w:rPr>
                <w:rFonts w:ascii="Calibri Light" w:eastAsia="Arial Unicode MS" w:hAnsi="Calibri Light" w:cs="Arial Unicode MS"/>
                <w:b/>
                <w:color w:val="7F7F7F" w:themeColor="text1" w:themeTint="80"/>
                <w:spacing w:val="1"/>
                <w:lang w:val="fr-FR"/>
              </w:rPr>
              <w:t xml:space="preserve"> Oui</w:t>
            </w:r>
            <w:r w:rsidRPr="00E36AD4">
              <w:rPr>
                <w:rFonts w:ascii="Calibri Light" w:eastAsia="Arial Unicode MS" w:hAnsi="Calibri Light" w:cs="Arial Unicode MS"/>
                <w:b/>
                <w:color w:val="7F7F7F" w:themeColor="text1" w:themeTint="80"/>
                <w:spacing w:val="1"/>
                <w:lang w:val="fr-FR"/>
              </w:rPr>
              <w:tab/>
            </w:r>
            <w:r w:rsidRPr="00E36AD4">
              <w:rPr>
                <w:rFonts w:ascii="Calibri Light" w:eastAsia="Arial Unicode MS" w:hAnsi="Calibri Light" w:cs="Arial Unicode MS"/>
                <w:b/>
                <w:color w:val="7F7F7F" w:themeColor="text1" w:themeTint="80"/>
                <w:spacing w:val="1"/>
                <w:lang w:val="fr-FR"/>
              </w:rPr>
              <w:tab/>
            </w:r>
            <w:r w:rsidRPr="00E36AD4">
              <w:rPr>
                <w:rFonts w:ascii="Calibri Light" w:eastAsia="Arial Unicode MS" w:hAnsi="Calibri Light" w:cs="Arial Unicode MS"/>
                <w:b/>
                <w:color w:val="7F7F7F" w:themeColor="text1" w:themeTint="80"/>
                <w:spacing w:val="1"/>
                <w:lang w:val="fr-FR"/>
              </w:rPr>
              <w:tab/>
            </w:r>
            <w:r>
              <w:rPr>
                <w:lang w:val="fr-FR"/>
              </w:rPr>
              <w:sym w:font="Wingdings 2" w:char="F0A3"/>
            </w:r>
            <w:r w:rsidRPr="00E36AD4">
              <w:rPr>
                <w:rFonts w:ascii="Calibri Light" w:eastAsia="Arial Unicode MS" w:hAnsi="Calibri Light" w:cs="Arial Unicode MS"/>
                <w:b/>
                <w:color w:val="7F7F7F" w:themeColor="text1" w:themeTint="80"/>
                <w:spacing w:val="1"/>
                <w:lang w:val="fr-FR"/>
              </w:rPr>
              <w:t xml:space="preserve">  Non</w:t>
            </w:r>
          </w:p>
        </w:tc>
      </w:tr>
    </w:tbl>
    <w:p w14:paraId="56BC92D7" w14:textId="4794D66C" w:rsidR="009D5337" w:rsidRDefault="009D5337" w:rsidP="009D5337">
      <w:pPr>
        <w:pStyle w:val="Paragraphedeliste"/>
        <w:keepNext/>
        <w:spacing w:line="216" w:lineRule="auto"/>
        <w:jc w:val="both"/>
        <w:rPr>
          <w:rFonts w:ascii="Calibri Light" w:eastAsia="Arial Unicode MS" w:hAnsi="Calibri Light" w:cs="Arial Unicode MS"/>
          <w:lang w:val="fr-FR"/>
        </w:rPr>
      </w:pPr>
    </w:p>
    <w:p w14:paraId="33F2CF04" w14:textId="77777777" w:rsidR="00F92965" w:rsidRPr="00586C48" w:rsidRDefault="00F92965" w:rsidP="009D5337">
      <w:pPr>
        <w:pStyle w:val="Paragraphedeliste"/>
        <w:keepNext/>
        <w:spacing w:line="216" w:lineRule="auto"/>
        <w:jc w:val="both"/>
        <w:rPr>
          <w:rFonts w:ascii="Calibri Light" w:eastAsia="Arial Unicode MS" w:hAnsi="Calibri Light" w:cs="Arial Unicode MS"/>
          <w:lang w:val="fr-FR"/>
        </w:rPr>
      </w:pPr>
    </w:p>
    <w:p w14:paraId="1B5A2743" w14:textId="77777777" w:rsidR="008F172B" w:rsidRPr="00586C48" w:rsidRDefault="00DA5519" w:rsidP="003E2CB3">
      <w:pPr>
        <w:pStyle w:val="Paragraphedeliste"/>
        <w:keepNext/>
        <w:numPr>
          <w:ilvl w:val="0"/>
          <w:numId w:val="8"/>
        </w:numPr>
        <w:spacing w:line="216" w:lineRule="auto"/>
        <w:ind w:left="714" w:hanging="357"/>
        <w:jc w:val="both"/>
        <w:rPr>
          <w:rFonts w:ascii="Calibri Light" w:eastAsia="Arial Unicode MS" w:hAnsi="Calibri Light" w:cs="Arial Unicode MS"/>
          <w:lang w:val="fr-FR"/>
        </w:rPr>
      </w:pPr>
      <w:r w:rsidRPr="00586C48">
        <w:rPr>
          <w:rFonts w:ascii="Calibri Light" w:eastAsia="Arial Unicode MS" w:hAnsi="Calibri Light" w:cs="Arial Unicode MS"/>
          <w:lang w:val="fr-FR"/>
        </w:rPr>
        <w:t xml:space="preserve">Eléments </w:t>
      </w:r>
      <w:r w:rsidR="008F172B" w:rsidRPr="00586C48">
        <w:rPr>
          <w:rFonts w:ascii="Calibri Light" w:eastAsia="Arial Unicode MS" w:hAnsi="Calibri Light" w:cs="Arial Unicode MS"/>
          <w:lang w:val="fr-FR"/>
        </w:rPr>
        <w:t xml:space="preserve">de </w:t>
      </w:r>
      <w:proofErr w:type="gramStart"/>
      <w:r w:rsidR="008F172B" w:rsidRPr="00586C48">
        <w:rPr>
          <w:rFonts w:ascii="Calibri Light" w:eastAsia="Arial Unicode MS" w:hAnsi="Calibri Light" w:cs="Arial Unicode MS"/>
          <w:lang w:val="fr-FR"/>
        </w:rPr>
        <w:t xml:space="preserve">certification </w:t>
      </w:r>
      <w:r w:rsidR="000741BA" w:rsidRPr="00586C48">
        <w:rPr>
          <w:rFonts w:ascii="Calibri Light" w:eastAsia="Arial Unicode MS" w:hAnsi="Calibri Light" w:cs="Arial Unicode MS"/>
          <w:lang w:val="fr-FR"/>
        </w:rPr>
        <w:t>obtenus</w:t>
      </w:r>
      <w:proofErr w:type="gramEnd"/>
      <w:r w:rsidR="000741BA" w:rsidRPr="00586C48">
        <w:rPr>
          <w:rFonts w:ascii="Calibri Light" w:eastAsia="Arial Unicode MS" w:hAnsi="Calibri Light" w:cs="Arial Unicode MS"/>
          <w:lang w:val="fr-FR"/>
        </w:rPr>
        <w:t xml:space="preserve"> </w:t>
      </w:r>
      <w:r w:rsidR="008F172B" w:rsidRPr="00586C48">
        <w:rPr>
          <w:rFonts w:ascii="Calibri Light" w:eastAsia="Arial Unicode MS" w:hAnsi="Calibri Light" w:cs="Arial Unicode MS"/>
          <w:lang w:val="fr-FR"/>
        </w:rPr>
        <w:t xml:space="preserve">par la formation ou par une VAE </w:t>
      </w:r>
    </w:p>
    <w:p w14:paraId="6CA0F10E" w14:textId="77777777" w:rsidR="003E2CB3" w:rsidRPr="00586C48" w:rsidRDefault="003E2CB3" w:rsidP="003E2CB3">
      <w:pPr>
        <w:pStyle w:val="Paragraphedeliste"/>
        <w:keepNext/>
        <w:spacing w:after="120" w:line="216" w:lineRule="auto"/>
        <w:jc w:val="both"/>
        <w:rPr>
          <w:rFonts w:ascii="Calibri Light" w:eastAsia="Arial Unicode MS" w:hAnsi="Calibri Light" w:cs="Arial Unicode MS"/>
          <w:i/>
          <w:sz w:val="19"/>
          <w:szCs w:val="19"/>
          <w:lang w:val="fr-FR"/>
        </w:rPr>
      </w:pPr>
      <w:r w:rsidRPr="00586C48">
        <w:rPr>
          <w:rFonts w:ascii="Calibri Light" w:eastAsia="Arial Unicode MS" w:hAnsi="Calibri Light" w:cs="Arial Unicode MS"/>
          <w:i/>
          <w:sz w:val="19"/>
          <w:szCs w:val="19"/>
          <w:lang w:val="fr-FR"/>
        </w:rPr>
        <w:t>Date d’obtention, intitulé de la certification, obtention par la formation ou la VAE</w:t>
      </w:r>
    </w:p>
    <w:p w14:paraId="754C9D5E" w14:textId="77777777" w:rsidR="009D5337" w:rsidRPr="00586C48" w:rsidRDefault="009D5337" w:rsidP="009D5337">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r w:rsidRPr="00586C48">
        <w:rPr>
          <w:rFonts w:ascii="Calibri Light" w:eastAsia="Arial Unicode MS" w:hAnsi="Calibri Light" w:cs="Arial Unicode MS"/>
          <w:lang w:val="fr-FR"/>
        </w:rPr>
        <w:tab/>
      </w:r>
      <w:r w:rsidRPr="00586C48">
        <w:rPr>
          <w:rFonts w:ascii="Calibri Light" w:eastAsia="Arial Unicode MS" w:hAnsi="Calibri Light" w:cs="Arial Unicode MS"/>
          <w:lang w:val="fr-FR"/>
        </w:rPr>
        <w:tab/>
      </w:r>
    </w:p>
    <w:p w14:paraId="173E25F2" w14:textId="77777777" w:rsidR="009D5337" w:rsidRPr="00586C48" w:rsidRDefault="009D5337" w:rsidP="009D7B73">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46428610" w14:textId="77777777" w:rsidR="003E2CB3" w:rsidRPr="00586C48" w:rsidRDefault="003E2CB3" w:rsidP="003E2CB3">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011DE2CB" w14:textId="77777777" w:rsidR="003E2CB3" w:rsidRPr="00586C48" w:rsidRDefault="003E2CB3" w:rsidP="009D7B73">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72922417" w14:textId="77777777" w:rsidR="009D5337" w:rsidRPr="00586C48" w:rsidRDefault="009D5337" w:rsidP="009D5337">
      <w:pPr>
        <w:keepNext/>
        <w:spacing w:line="216" w:lineRule="auto"/>
        <w:jc w:val="both"/>
        <w:rPr>
          <w:rFonts w:ascii="Calibri Light" w:eastAsia="Arial Unicode MS" w:hAnsi="Calibri Light" w:cs="Arial Unicode MS"/>
          <w:lang w:val="fr-FR"/>
        </w:rPr>
      </w:pPr>
    </w:p>
    <w:p w14:paraId="6B7F75D9" w14:textId="77777777" w:rsidR="008F172B" w:rsidRPr="00586C48" w:rsidRDefault="00DA5519" w:rsidP="009D7B73">
      <w:pPr>
        <w:pStyle w:val="Paragraphedeliste"/>
        <w:keepNext/>
        <w:numPr>
          <w:ilvl w:val="0"/>
          <w:numId w:val="8"/>
        </w:numPr>
        <w:spacing w:line="216" w:lineRule="auto"/>
        <w:jc w:val="both"/>
        <w:rPr>
          <w:rFonts w:ascii="Calibri Light" w:eastAsia="Arial Unicode MS" w:hAnsi="Calibri Light" w:cs="Arial Unicode MS"/>
          <w:lang w:val="fr-FR"/>
        </w:rPr>
      </w:pPr>
      <w:r w:rsidRPr="00586C48">
        <w:rPr>
          <w:rFonts w:ascii="Calibri Light" w:eastAsia="Arial Unicode MS" w:hAnsi="Calibri Light" w:cs="Arial Unicode MS"/>
          <w:lang w:val="fr-FR"/>
        </w:rPr>
        <w:t xml:space="preserve"> P</w:t>
      </w:r>
      <w:r w:rsidR="008F172B" w:rsidRPr="00586C48">
        <w:rPr>
          <w:rFonts w:ascii="Calibri Light" w:eastAsia="Arial Unicode MS" w:hAnsi="Calibri Light" w:cs="Arial Unicode MS"/>
          <w:lang w:val="fr-FR"/>
        </w:rPr>
        <w:t>rogression salariale ou professionnelle</w:t>
      </w:r>
    </w:p>
    <w:p w14:paraId="13D8F601" w14:textId="77777777" w:rsidR="003E2CB3" w:rsidRPr="00586C48" w:rsidRDefault="003E2CB3" w:rsidP="003E2CB3">
      <w:pPr>
        <w:pStyle w:val="Paragraphedeliste"/>
        <w:keepNext/>
        <w:spacing w:after="120" w:line="216" w:lineRule="auto"/>
        <w:jc w:val="both"/>
        <w:rPr>
          <w:rFonts w:ascii="Calibri Light" w:eastAsia="Arial Unicode MS" w:hAnsi="Calibri Light" w:cs="Arial Unicode MS"/>
          <w:i/>
          <w:sz w:val="19"/>
          <w:szCs w:val="19"/>
          <w:lang w:val="fr-FR"/>
        </w:rPr>
      </w:pPr>
      <w:r w:rsidRPr="00586C48">
        <w:rPr>
          <w:rFonts w:ascii="Calibri Light" w:eastAsia="Arial Unicode MS" w:hAnsi="Calibri Light" w:cs="Arial Unicode MS"/>
          <w:i/>
          <w:sz w:val="19"/>
          <w:szCs w:val="19"/>
          <w:lang w:val="fr-FR"/>
        </w:rPr>
        <w:t xml:space="preserve">Année </w:t>
      </w:r>
    </w:p>
    <w:p w14:paraId="056234B2" w14:textId="77777777" w:rsidR="009D7B73" w:rsidRPr="00586C48" w:rsidRDefault="00FD7053" w:rsidP="009D7B73">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238C4A36" w14:textId="77777777" w:rsidR="00FD7053" w:rsidRPr="00586C48" w:rsidRDefault="00FD7053" w:rsidP="009D7B73">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5807C046" w14:textId="77777777" w:rsidR="003E2CB3" w:rsidRPr="00586C48" w:rsidRDefault="003E2CB3" w:rsidP="003E2CB3">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3C682249" w14:textId="77777777" w:rsidR="003E2CB3" w:rsidRPr="00586C48" w:rsidRDefault="003E2CB3" w:rsidP="003E2CB3">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01F810BB" w14:textId="77777777" w:rsidR="008F172B" w:rsidRPr="00586C48" w:rsidRDefault="008F172B" w:rsidP="008F172B">
      <w:pPr>
        <w:tabs>
          <w:tab w:val="left" w:pos="5328"/>
        </w:tabs>
        <w:spacing w:line="255" w:lineRule="exact"/>
        <w:textAlignment w:val="baseline"/>
        <w:rPr>
          <w:rFonts w:ascii="Calibri Light" w:eastAsia="Arial" w:hAnsi="Calibri Light"/>
          <w:color w:val="000000"/>
          <w:lang w:val="fr-FR"/>
        </w:rPr>
      </w:pPr>
    </w:p>
    <w:p w14:paraId="24A690FB" w14:textId="77777777" w:rsidR="008F172B" w:rsidRPr="00586C48" w:rsidRDefault="009D7B73" w:rsidP="008F172B">
      <w:pPr>
        <w:tabs>
          <w:tab w:val="left" w:pos="5328"/>
        </w:tabs>
        <w:spacing w:line="255" w:lineRule="exact"/>
        <w:textAlignment w:val="baseline"/>
        <w:rPr>
          <w:rFonts w:ascii="Calibri Light" w:eastAsia="Arial" w:hAnsi="Calibri Light"/>
          <w:color w:val="000000"/>
          <w:lang w:val="fr-FR"/>
        </w:rPr>
      </w:pPr>
      <w:r w:rsidRPr="00586C48">
        <w:rPr>
          <w:rFonts w:ascii="Calibri Light" w:eastAsia="Arial" w:hAnsi="Calibri Light"/>
          <w:color w:val="000000"/>
          <w:lang w:val="fr-FR"/>
        </w:rPr>
        <w:t>Signature</w:t>
      </w:r>
      <w:r w:rsidR="00242A5A" w:rsidRPr="00586C48">
        <w:rPr>
          <w:rFonts w:ascii="Calibri Light" w:eastAsia="Arial" w:hAnsi="Calibri Light"/>
          <w:color w:val="000000"/>
          <w:lang w:val="fr-FR"/>
        </w:rPr>
        <w:t xml:space="preserve"> </w:t>
      </w:r>
      <w:r w:rsidRPr="00586C48">
        <w:rPr>
          <w:rFonts w:ascii="Calibri Light" w:eastAsia="Arial" w:hAnsi="Calibri Light"/>
          <w:color w:val="000000"/>
          <w:lang w:val="fr-FR"/>
        </w:rPr>
        <w:t>:</w:t>
      </w:r>
      <w:r w:rsidR="008F172B" w:rsidRPr="00586C48">
        <w:rPr>
          <w:rFonts w:ascii="Calibri Light" w:eastAsia="Arial" w:hAnsi="Calibri Light"/>
          <w:color w:val="000000"/>
          <w:lang w:val="fr-FR"/>
        </w:rPr>
        <w:tab/>
        <w:t>Signature du salarié :</w:t>
      </w:r>
    </w:p>
    <w:p w14:paraId="2514A5C2" w14:textId="77777777" w:rsidR="00586C48" w:rsidRDefault="00586C48" w:rsidP="008F172B">
      <w:pPr>
        <w:spacing w:before="516" w:line="160" w:lineRule="exact"/>
        <w:ind w:right="432"/>
        <w:jc w:val="both"/>
        <w:textAlignment w:val="baseline"/>
        <w:rPr>
          <w:rFonts w:ascii="Calibri Light" w:eastAsia="Arial" w:hAnsi="Calibri Light"/>
          <w:i/>
          <w:color w:val="171619"/>
          <w:spacing w:val="-8"/>
          <w:sz w:val="18"/>
          <w:lang w:val="fr-FR"/>
        </w:rPr>
      </w:pPr>
    </w:p>
    <w:p w14:paraId="2427D347" w14:textId="77777777" w:rsidR="006B6633" w:rsidRDefault="006B6633" w:rsidP="008F172B">
      <w:pPr>
        <w:spacing w:before="516" w:line="160" w:lineRule="exact"/>
        <w:ind w:right="432"/>
        <w:jc w:val="both"/>
        <w:textAlignment w:val="baseline"/>
        <w:rPr>
          <w:rFonts w:ascii="Calibri Light" w:eastAsia="Arial" w:hAnsi="Calibri Light"/>
          <w:i/>
          <w:color w:val="171619"/>
          <w:spacing w:val="-8"/>
          <w:sz w:val="18"/>
          <w:lang w:val="fr-FR"/>
        </w:rPr>
      </w:pPr>
    </w:p>
    <w:p w14:paraId="26E10F6E" w14:textId="77777777" w:rsidR="00586C48" w:rsidRDefault="00F368DB" w:rsidP="00F368DB">
      <w:pPr>
        <w:textAlignment w:val="baseline"/>
        <w:rPr>
          <w:rFonts w:ascii="Calibri Light" w:eastAsia="Arial Unicode MS" w:hAnsi="Calibri Light" w:cs="Arial Unicode MS"/>
          <w:i/>
          <w:color w:val="000000"/>
          <w:spacing w:val="-3"/>
          <w:sz w:val="19"/>
          <w:lang w:val="fr-FR"/>
        </w:rPr>
      </w:pPr>
      <w:r w:rsidRPr="00586C48">
        <w:rPr>
          <w:rFonts w:ascii="Calibri Light" w:eastAsia="Arial Unicode MS" w:hAnsi="Calibri Light" w:cs="Arial Unicode MS"/>
          <w:i/>
          <w:color w:val="000000"/>
          <w:spacing w:val="-3"/>
          <w:sz w:val="19"/>
          <w:lang w:val="fr-FR"/>
        </w:rPr>
        <w:t>Remarque : Ce support ne contractualise en aucun cas un engagement de réalisation mais constate formellement la tenue de l’entretien, ainsi que les souhaits qui auront pu être exprimés.</w:t>
      </w:r>
    </w:p>
    <w:p w14:paraId="2319B120" w14:textId="77777777" w:rsidR="00CB3A67" w:rsidRDefault="00CB3A67">
      <w:pPr>
        <w:rPr>
          <w:rFonts w:ascii="Calibri Light" w:eastAsia="Arial Unicode MS" w:hAnsi="Calibri Light" w:cs="Arial Unicode MS"/>
          <w:i/>
          <w:color w:val="000000"/>
          <w:spacing w:val="-3"/>
          <w:sz w:val="19"/>
          <w:lang w:val="fr-FR"/>
        </w:rPr>
      </w:pPr>
      <w:r>
        <w:rPr>
          <w:rFonts w:ascii="Calibri Light" w:eastAsia="Arial Unicode MS" w:hAnsi="Calibri Light" w:cs="Arial Unicode MS"/>
          <w:i/>
          <w:color w:val="000000"/>
          <w:spacing w:val="-3"/>
          <w:sz w:val="19"/>
          <w:lang w:val="fr-FR"/>
        </w:rPr>
        <w:br w:type="page"/>
      </w:r>
    </w:p>
    <w:p w14:paraId="2BACDB03" w14:textId="77777777" w:rsidR="00173DAF" w:rsidRPr="00586C48" w:rsidRDefault="00173DAF" w:rsidP="00DA2C0B">
      <w:pPr>
        <w:spacing w:before="175" w:after="240" w:line="300" w:lineRule="exact"/>
        <w:textAlignment w:val="baseline"/>
        <w:rPr>
          <w:rFonts w:ascii="Calibri Light" w:eastAsia="Arial" w:hAnsi="Calibri Light"/>
          <w:b/>
          <w:color w:val="4B8FCC"/>
          <w:sz w:val="28"/>
          <w:lang w:val="fr-FR"/>
        </w:rPr>
      </w:pPr>
      <w:r w:rsidRPr="00586C48">
        <w:rPr>
          <w:rFonts w:ascii="Calibri Light" w:eastAsia="Arial" w:hAnsi="Calibri Light"/>
          <w:b/>
          <w:color w:val="4B8FCC"/>
          <w:sz w:val="28"/>
          <w:lang w:val="fr-FR"/>
        </w:rPr>
        <w:lastRenderedPageBreak/>
        <w:sym w:font="Wingdings" w:char="F0E8"/>
      </w:r>
      <w:r w:rsidRPr="00586C48">
        <w:rPr>
          <w:rFonts w:ascii="Calibri Light" w:eastAsia="Arial" w:hAnsi="Calibri Light"/>
          <w:b/>
          <w:color w:val="4B8FCC"/>
          <w:sz w:val="28"/>
          <w:lang w:val="fr-FR"/>
        </w:rPr>
        <w:t xml:space="preserve"> </w:t>
      </w:r>
      <w:r w:rsidR="006578A2" w:rsidRPr="00586C48">
        <w:rPr>
          <w:rFonts w:ascii="Calibri Light" w:eastAsia="Arial" w:hAnsi="Calibri Light"/>
          <w:b/>
          <w:color w:val="7F7F7F" w:themeColor="text1" w:themeTint="80"/>
          <w:spacing w:val="1"/>
          <w:sz w:val="32"/>
          <w:lang w:val="fr-FR"/>
        </w:rPr>
        <w:t>Notice du support d</w:t>
      </w:r>
      <w:r w:rsidR="0026006A" w:rsidRPr="00586C48">
        <w:rPr>
          <w:rFonts w:ascii="Calibri Light" w:eastAsia="Arial" w:hAnsi="Calibri Light"/>
          <w:b/>
          <w:color w:val="7F7F7F" w:themeColor="text1" w:themeTint="80"/>
          <w:spacing w:val="1"/>
          <w:sz w:val="32"/>
          <w:lang w:val="fr-FR"/>
        </w:rPr>
        <w:t>e l</w:t>
      </w:r>
      <w:r w:rsidR="006578A2" w:rsidRPr="00586C48">
        <w:rPr>
          <w:rFonts w:ascii="Calibri Light" w:eastAsia="Arial" w:hAnsi="Calibri Light"/>
          <w:b/>
          <w:color w:val="7F7F7F" w:themeColor="text1" w:themeTint="80"/>
          <w:spacing w:val="1"/>
          <w:sz w:val="32"/>
          <w:lang w:val="fr-FR"/>
        </w:rPr>
        <w:t>’entretien professionnel</w:t>
      </w:r>
    </w:p>
    <w:p w14:paraId="215AD962" w14:textId="77777777" w:rsidR="006578A2" w:rsidRPr="00586C48" w:rsidRDefault="008F172B" w:rsidP="00173DAF">
      <w:pPr>
        <w:spacing w:line="503" w:lineRule="exact"/>
        <w:jc w:val="both"/>
        <w:textAlignment w:val="baseline"/>
        <w:rPr>
          <w:rFonts w:ascii="Calibri Light" w:eastAsia="Arial Unicode MS" w:hAnsi="Calibri Light" w:cs="Arial Unicode MS"/>
          <w:b/>
          <w:i/>
          <w:color w:val="171619"/>
          <w:spacing w:val="1"/>
          <w:sz w:val="28"/>
          <w:lang w:val="fr-FR"/>
        </w:rPr>
      </w:pPr>
      <w:r w:rsidRPr="00586C48">
        <w:rPr>
          <w:rFonts w:ascii="Calibri Light" w:eastAsia="Arial Unicode MS" w:hAnsi="Calibri Light" w:cs="Arial Unicode MS"/>
          <w:b/>
          <w:i/>
          <w:color w:val="171619"/>
          <w:spacing w:val="1"/>
          <w:sz w:val="28"/>
          <w:lang w:val="fr-FR"/>
        </w:rPr>
        <w:t xml:space="preserve"> </w:t>
      </w:r>
      <w:r w:rsidR="006578A2" w:rsidRPr="00586C48">
        <w:rPr>
          <w:rFonts w:ascii="Calibri Light" w:eastAsia="Arial Unicode MS" w:hAnsi="Calibri Light" w:cs="Arial Unicode MS"/>
          <w:b/>
          <w:i/>
          <w:color w:val="171619"/>
          <w:spacing w:val="1"/>
          <w:sz w:val="28"/>
          <w:lang w:val="fr-FR"/>
        </w:rPr>
        <w:t>« Informations générales »</w:t>
      </w:r>
    </w:p>
    <w:p w14:paraId="35524F88" w14:textId="77777777" w:rsidR="00AE7E76" w:rsidRPr="00586C48" w:rsidRDefault="006578A2" w:rsidP="00AE7E76">
      <w:pPr>
        <w:spacing w:before="20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Afin d’assurer un suivi de ce document</w:t>
      </w:r>
      <w:r w:rsidR="000741BA" w:rsidRPr="00586C48">
        <w:rPr>
          <w:rFonts w:ascii="Calibri Light" w:eastAsia="Arial Unicode MS" w:hAnsi="Calibri Light" w:cs="Arial Unicode MS"/>
          <w:color w:val="171619"/>
          <w:lang w:val="fr-FR"/>
        </w:rPr>
        <w:t>,</w:t>
      </w:r>
      <w:r w:rsidRPr="00586C48">
        <w:rPr>
          <w:rFonts w:ascii="Calibri Light" w:eastAsia="Arial Unicode MS" w:hAnsi="Calibri Light" w:cs="Arial Unicode MS"/>
          <w:color w:val="171619"/>
          <w:lang w:val="fr-FR"/>
        </w:rPr>
        <w:t xml:space="preserve"> il est utile de faire figurer les i</w:t>
      </w:r>
      <w:r w:rsidR="00721778" w:rsidRPr="00586C48">
        <w:rPr>
          <w:rFonts w:ascii="Calibri Light" w:eastAsia="Arial Unicode MS" w:hAnsi="Calibri Light" w:cs="Arial Unicode MS"/>
          <w:color w:val="171619"/>
          <w:lang w:val="fr-FR"/>
        </w:rPr>
        <w:t>nformations d’identification du salarié</w:t>
      </w:r>
      <w:r w:rsidR="000741BA" w:rsidRPr="00586C48">
        <w:rPr>
          <w:rFonts w:ascii="Calibri Light" w:eastAsia="Arial Unicode MS" w:hAnsi="Calibri Light" w:cs="Arial Unicode MS"/>
          <w:color w:val="171619"/>
          <w:lang w:val="fr-FR"/>
        </w:rPr>
        <w:t xml:space="preserve"> requises</w:t>
      </w:r>
      <w:r w:rsidRPr="00586C48">
        <w:rPr>
          <w:rFonts w:ascii="Calibri Light" w:eastAsia="Arial Unicode MS" w:hAnsi="Calibri Light" w:cs="Arial Unicode MS"/>
          <w:color w:val="171619"/>
          <w:lang w:val="fr-FR"/>
        </w:rPr>
        <w:t xml:space="preserve"> en fonction du système de gestion des ressources humaines de l’entreprise. Il est proposé de faire figurer, au minimum, le nom et le prénom du salarié et l</w:t>
      </w:r>
      <w:r w:rsidR="00AE7E76" w:rsidRPr="00586C48">
        <w:rPr>
          <w:rFonts w:ascii="Calibri Light" w:eastAsia="Arial Unicode MS" w:hAnsi="Calibri Light" w:cs="Arial Unicode MS"/>
          <w:color w:val="171619"/>
          <w:lang w:val="fr-FR"/>
        </w:rPr>
        <w:t>e service auquel il appartient.</w:t>
      </w:r>
    </w:p>
    <w:p w14:paraId="31C1E076" w14:textId="09704000" w:rsidR="00AE7E76" w:rsidRPr="00586C48" w:rsidRDefault="00721778" w:rsidP="00AE7E76">
      <w:pPr>
        <w:spacing w:before="20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 xml:space="preserve">Il est </w:t>
      </w:r>
      <w:r w:rsidR="00871987">
        <w:rPr>
          <w:rFonts w:ascii="Calibri Light" w:eastAsia="Arial Unicode MS" w:hAnsi="Calibri Light" w:cs="Arial Unicode MS"/>
          <w:color w:val="171619"/>
          <w:lang w:val="fr-FR"/>
        </w:rPr>
        <w:t>important</w:t>
      </w:r>
      <w:r w:rsidR="00871987" w:rsidRPr="00586C48">
        <w:rPr>
          <w:rFonts w:ascii="Calibri Light" w:eastAsia="Arial Unicode MS" w:hAnsi="Calibri Light" w:cs="Arial Unicode MS"/>
          <w:color w:val="171619"/>
          <w:lang w:val="fr-FR"/>
        </w:rPr>
        <w:t xml:space="preserve"> </w:t>
      </w:r>
      <w:r w:rsidRPr="00586C48">
        <w:rPr>
          <w:rFonts w:ascii="Calibri Light" w:eastAsia="Arial Unicode MS" w:hAnsi="Calibri Light" w:cs="Arial Unicode MS"/>
          <w:color w:val="171619"/>
          <w:lang w:val="fr-FR"/>
        </w:rPr>
        <w:t>de préciser la date de l’entretien</w:t>
      </w:r>
      <w:r w:rsidR="00871987">
        <w:rPr>
          <w:rFonts w:ascii="Calibri Light" w:eastAsia="Arial Unicode MS" w:hAnsi="Calibri Light" w:cs="Arial Unicode MS"/>
          <w:color w:val="171619"/>
          <w:lang w:val="fr-FR"/>
        </w:rPr>
        <w:t xml:space="preserve"> afin</w:t>
      </w:r>
      <w:r w:rsidRPr="00586C48">
        <w:rPr>
          <w:rFonts w:ascii="Calibri Light" w:eastAsia="Arial Unicode MS" w:hAnsi="Calibri Light" w:cs="Arial Unicode MS"/>
          <w:color w:val="171619"/>
          <w:lang w:val="fr-FR"/>
        </w:rPr>
        <w:t xml:space="preserve"> de vérifier que le salarié a bénéficié </w:t>
      </w:r>
      <w:r w:rsidR="00871987">
        <w:rPr>
          <w:rFonts w:ascii="Calibri Light" w:eastAsia="Arial Unicode MS" w:hAnsi="Calibri Light" w:cs="Arial Unicode MS"/>
          <w:color w:val="171619"/>
          <w:lang w:val="fr-FR"/>
        </w:rPr>
        <w:t>des entretiens professionnels prévus au cours des 6 années qui constituent le cycle.</w:t>
      </w:r>
    </w:p>
    <w:p w14:paraId="75CCD05A" w14:textId="77777777" w:rsidR="00AE7E76" w:rsidRPr="00586C48" w:rsidRDefault="00721778" w:rsidP="00AE7E76">
      <w:pPr>
        <w:spacing w:before="20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Il convient également de préciser le nom de la personne qui conduit l’entretien ainsi que son poste ou sa fonction et la qualité au titre de laq</w:t>
      </w:r>
      <w:r w:rsidR="009E59FC" w:rsidRPr="00586C48">
        <w:rPr>
          <w:rFonts w:ascii="Calibri Light" w:eastAsia="Arial Unicode MS" w:hAnsi="Calibri Light" w:cs="Arial Unicode MS"/>
          <w:color w:val="171619"/>
          <w:lang w:val="fr-FR"/>
        </w:rPr>
        <w:t>uelle il conduit l’entretien.</w:t>
      </w:r>
    </w:p>
    <w:p w14:paraId="4D620375" w14:textId="77777777" w:rsidR="00721778" w:rsidRPr="00586C48" w:rsidRDefault="00721778" w:rsidP="00AE7E76">
      <w:pPr>
        <w:spacing w:before="20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 xml:space="preserve">Une brève introduction orale rappellera le contenu et le déroulement de l’entretien ainsi que sa durée. </w:t>
      </w:r>
    </w:p>
    <w:p w14:paraId="442B7599" w14:textId="77777777" w:rsidR="00222E1D" w:rsidRPr="00586C48" w:rsidRDefault="00222E1D" w:rsidP="00AE7E76">
      <w:pPr>
        <w:spacing w:before="360" w:line="261" w:lineRule="exact"/>
        <w:jc w:val="both"/>
        <w:textAlignment w:val="baseline"/>
        <w:rPr>
          <w:rFonts w:ascii="Calibri Light" w:eastAsia="Arial Unicode MS" w:hAnsi="Calibri Light" w:cs="Arial Unicode MS"/>
          <w:b/>
          <w:i/>
          <w:color w:val="171619"/>
          <w:spacing w:val="1"/>
          <w:sz w:val="28"/>
          <w:lang w:val="fr-FR"/>
        </w:rPr>
      </w:pPr>
      <w:r w:rsidRPr="00586C48">
        <w:rPr>
          <w:rFonts w:ascii="Calibri Light" w:eastAsia="Arial Unicode MS" w:hAnsi="Calibri Light" w:cs="Arial Unicode MS"/>
          <w:b/>
          <w:i/>
          <w:color w:val="171619"/>
          <w:spacing w:val="1"/>
          <w:sz w:val="28"/>
          <w:lang w:val="fr-FR"/>
        </w:rPr>
        <w:t>« Cadre de l’entretien professionnel »</w:t>
      </w:r>
    </w:p>
    <w:p w14:paraId="524B3D1B" w14:textId="58D5EAD2" w:rsidR="00AE7E76" w:rsidRPr="00586C48" w:rsidRDefault="00875D13" w:rsidP="00AE7E76">
      <w:pPr>
        <w:spacing w:before="200"/>
        <w:jc w:val="both"/>
        <w:textAlignment w:val="baseline"/>
        <w:rPr>
          <w:rFonts w:ascii="Calibri Light" w:eastAsia="Arial Unicode MS" w:hAnsi="Calibri Light" w:cs="Arial Unicode MS"/>
          <w:b/>
          <w:i/>
          <w:color w:val="171619"/>
          <w:spacing w:val="1"/>
          <w:sz w:val="28"/>
          <w:lang w:val="fr-FR"/>
        </w:rPr>
      </w:pPr>
      <w:r w:rsidRPr="00586C48">
        <w:rPr>
          <w:rFonts w:ascii="Calibri Light" w:eastAsia="Arial Unicode MS" w:hAnsi="Calibri Light" w:cs="Arial Unicode MS"/>
          <w:color w:val="171619"/>
          <w:lang w:val="fr-FR"/>
        </w:rPr>
        <w:t>Préciser</w:t>
      </w:r>
      <w:r w:rsidR="00222E1D" w:rsidRPr="00586C48">
        <w:rPr>
          <w:rFonts w:ascii="Calibri Light" w:eastAsia="Arial Unicode MS" w:hAnsi="Calibri Light" w:cs="Arial Unicode MS"/>
          <w:color w:val="171619"/>
          <w:lang w:val="fr-FR"/>
        </w:rPr>
        <w:t xml:space="preserve"> s’il s’agit de l’entretien professionnel </w:t>
      </w:r>
      <w:r w:rsidR="005A2F89">
        <w:rPr>
          <w:rFonts w:ascii="Calibri Light" w:eastAsia="Arial Unicode MS" w:hAnsi="Calibri Light" w:cs="Arial Unicode MS"/>
          <w:color w:val="171619"/>
          <w:lang w:val="fr-FR"/>
        </w:rPr>
        <w:t>périodique</w:t>
      </w:r>
      <w:r w:rsidR="00222E1D" w:rsidRPr="00586C48">
        <w:rPr>
          <w:rFonts w:ascii="Calibri Light" w:eastAsia="Arial Unicode MS" w:hAnsi="Calibri Light" w:cs="Arial Unicode MS"/>
          <w:color w:val="171619"/>
          <w:lang w:val="fr-FR"/>
        </w:rPr>
        <w:t xml:space="preserve"> ou d’un entretien professionnel de reprise de l’activité à l’issue d’une période d’absence </w:t>
      </w:r>
      <w:r w:rsidR="00236B47" w:rsidRPr="00586C48">
        <w:rPr>
          <w:rFonts w:ascii="Calibri Light" w:eastAsia="Arial Unicode MS" w:hAnsi="Calibri Light" w:cs="Arial Unicode MS"/>
          <w:color w:val="171619"/>
          <w:lang w:val="fr-FR"/>
        </w:rPr>
        <w:t>ou d’un mandat syndical</w:t>
      </w:r>
      <w:r w:rsidR="00222E1D" w:rsidRPr="00586C48">
        <w:rPr>
          <w:rFonts w:ascii="Calibri Light" w:eastAsia="Arial Unicode MS" w:hAnsi="Calibri Light" w:cs="Arial Unicode MS"/>
          <w:color w:val="171619"/>
          <w:lang w:val="fr-FR"/>
        </w:rPr>
        <w:t>.</w:t>
      </w:r>
    </w:p>
    <w:p w14:paraId="2B741C70" w14:textId="77777777" w:rsidR="00222E1D" w:rsidRPr="00586C48" w:rsidRDefault="00222E1D" w:rsidP="00AE7E76">
      <w:pPr>
        <w:spacing w:before="360"/>
        <w:jc w:val="both"/>
        <w:textAlignment w:val="baseline"/>
        <w:rPr>
          <w:rFonts w:ascii="Calibri Light" w:eastAsia="Arial Unicode MS" w:hAnsi="Calibri Light" w:cs="Arial Unicode MS"/>
          <w:b/>
          <w:i/>
          <w:color w:val="171619"/>
          <w:spacing w:val="1"/>
          <w:sz w:val="28"/>
          <w:lang w:val="fr-FR"/>
        </w:rPr>
      </w:pPr>
      <w:r w:rsidRPr="00586C48">
        <w:rPr>
          <w:rFonts w:ascii="Calibri Light" w:eastAsia="Arial Unicode MS" w:hAnsi="Calibri Light" w:cs="Arial Unicode MS"/>
          <w:b/>
          <w:i/>
          <w:color w:val="171619"/>
          <w:spacing w:val="1"/>
          <w:sz w:val="28"/>
          <w:lang w:val="fr-FR"/>
        </w:rPr>
        <w:t>« Contenu de l’entretien professionnel »</w:t>
      </w:r>
    </w:p>
    <w:p w14:paraId="2073B02F" w14:textId="77777777" w:rsidR="006578A2" w:rsidRPr="00586C48" w:rsidRDefault="006578A2" w:rsidP="00B87C08">
      <w:pPr>
        <w:spacing w:before="360" w:line="261" w:lineRule="exact"/>
        <w:jc w:val="both"/>
        <w:textAlignment w:val="baseline"/>
        <w:rPr>
          <w:rFonts w:ascii="Calibri Light" w:eastAsia="Arial Unicode MS" w:hAnsi="Calibri Light" w:cs="Arial Unicode MS"/>
          <w:b/>
          <w:i/>
          <w:color w:val="171619"/>
          <w:spacing w:val="1"/>
          <w:sz w:val="24"/>
          <w:lang w:val="fr-FR"/>
        </w:rPr>
      </w:pPr>
      <w:r w:rsidRPr="00586C48">
        <w:rPr>
          <w:rFonts w:ascii="Calibri Light" w:eastAsia="Arial Unicode MS" w:hAnsi="Calibri Light" w:cs="Arial Unicode MS"/>
          <w:b/>
          <w:i/>
          <w:color w:val="171619"/>
          <w:spacing w:val="1"/>
          <w:sz w:val="24"/>
          <w:lang w:val="fr-FR"/>
        </w:rPr>
        <w:t>« Evolutions prévisibles à court et moyen termes</w:t>
      </w:r>
      <w:r w:rsidR="00222E1D" w:rsidRPr="00586C48">
        <w:rPr>
          <w:rFonts w:ascii="Calibri Light" w:eastAsia="Arial Unicode MS" w:hAnsi="Calibri Light" w:cs="Arial Unicode MS"/>
          <w:b/>
          <w:i/>
          <w:color w:val="171619"/>
          <w:spacing w:val="1"/>
          <w:sz w:val="24"/>
          <w:lang w:val="fr-FR"/>
        </w:rPr>
        <w:t>,</w:t>
      </w:r>
      <w:r w:rsidRPr="00586C48">
        <w:rPr>
          <w:rFonts w:ascii="Calibri Light" w:eastAsia="Arial Unicode MS" w:hAnsi="Calibri Light" w:cs="Arial Unicode MS"/>
          <w:b/>
          <w:i/>
          <w:color w:val="171619"/>
          <w:spacing w:val="1"/>
          <w:sz w:val="24"/>
          <w:lang w:val="fr-FR"/>
        </w:rPr>
        <w:t xml:space="preserve"> dans l’emploi du salarié, dans le service ou dans l’entreprise »</w:t>
      </w:r>
      <w:r w:rsidR="00DA2C0B" w:rsidRPr="00586C48">
        <w:rPr>
          <w:rFonts w:ascii="Calibri Light" w:eastAsia="Arial Unicode MS" w:hAnsi="Calibri Light" w:cs="Arial Unicode MS"/>
          <w:b/>
          <w:i/>
          <w:color w:val="171619"/>
          <w:spacing w:val="1"/>
          <w:sz w:val="24"/>
          <w:lang w:val="fr-FR"/>
        </w:rPr>
        <w:t> :</w:t>
      </w:r>
    </w:p>
    <w:p w14:paraId="113AB718" w14:textId="77777777" w:rsidR="006578A2" w:rsidRDefault="006578A2" w:rsidP="00AE7E76">
      <w:pPr>
        <w:spacing w:before="200" w:after="24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L’entretien professionnel est l’occasion de faire état des éventuelles évolutions prévisibles dans le travail du salarié, quelle qu’en soit l’origine, ou d’évoque</w:t>
      </w:r>
      <w:r w:rsidR="00222E1D" w:rsidRPr="00586C48">
        <w:rPr>
          <w:rFonts w:ascii="Calibri Light" w:eastAsia="Arial Unicode MS" w:hAnsi="Calibri Light" w:cs="Arial Unicode MS"/>
          <w:color w:val="171619"/>
          <w:lang w:val="fr-FR"/>
        </w:rPr>
        <w:t>r les projets de l’entreprise (</w:t>
      </w:r>
      <w:r w:rsidRPr="00586C48">
        <w:rPr>
          <w:rFonts w:ascii="Calibri Light" w:eastAsia="Arial Unicode MS" w:hAnsi="Calibri Light" w:cs="Arial Unicode MS"/>
          <w:color w:val="171619"/>
          <w:lang w:val="fr-FR"/>
        </w:rPr>
        <w:t>améliorer une pratique, se préparer à des mutations technologiques ou techniques, accroissement ou réduction d’activité, anticipa</w:t>
      </w:r>
      <w:r w:rsidR="00222E1D" w:rsidRPr="00586C48">
        <w:rPr>
          <w:rFonts w:ascii="Calibri Light" w:eastAsia="Arial Unicode MS" w:hAnsi="Calibri Light" w:cs="Arial Unicode MS"/>
          <w:color w:val="171619"/>
          <w:lang w:val="fr-FR"/>
        </w:rPr>
        <w:t>tion d’un départ à la retraite…).</w:t>
      </w:r>
      <w:r w:rsidR="00236B47" w:rsidRPr="00586C48">
        <w:rPr>
          <w:rFonts w:ascii="Calibri Light" w:eastAsia="Arial Unicode MS" w:hAnsi="Calibri Light" w:cs="Arial Unicode MS"/>
          <w:color w:val="171619"/>
          <w:lang w:val="fr-FR"/>
        </w:rPr>
        <w:t xml:space="preserve"> Ceci doit permettre de faciliter la compréhension </w:t>
      </w:r>
      <w:r w:rsidR="005E3371" w:rsidRPr="00586C48">
        <w:rPr>
          <w:rFonts w:ascii="Calibri Light" w:eastAsia="Arial Unicode MS" w:hAnsi="Calibri Light" w:cs="Arial Unicode MS"/>
          <w:color w:val="171619"/>
          <w:lang w:val="fr-FR"/>
        </w:rPr>
        <w:t xml:space="preserve">et la prise en compte </w:t>
      </w:r>
      <w:r w:rsidR="00236B47" w:rsidRPr="00586C48">
        <w:rPr>
          <w:rFonts w:ascii="Calibri Light" w:eastAsia="Arial Unicode MS" w:hAnsi="Calibri Light" w:cs="Arial Unicode MS"/>
          <w:color w:val="171619"/>
          <w:lang w:val="fr-FR"/>
        </w:rPr>
        <w:t>par le salarié des évolution</w:t>
      </w:r>
      <w:r w:rsidR="005E3371" w:rsidRPr="00586C48">
        <w:rPr>
          <w:rFonts w:ascii="Calibri Light" w:eastAsia="Arial Unicode MS" w:hAnsi="Calibri Light" w:cs="Arial Unicode MS"/>
          <w:color w:val="171619"/>
          <w:lang w:val="fr-FR"/>
        </w:rPr>
        <w:t>s de son environnement professionnel pour son activité et son parcours.</w:t>
      </w:r>
    </w:p>
    <w:p w14:paraId="148EDA28" w14:textId="77777777" w:rsidR="00CB3A67" w:rsidRPr="00586C48" w:rsidRDefault="00CB3A67" w:rsidP="00CB3A67">
      <w:pPr>
        <w:spacing w:before="401" w:line="261" w:lineRule="exact"/>
        <w:jc w:val="both"/>
        <w:textAlignment w:val="baseline"/>
        <w:rPr>
          <w:rFonts w:ascii="Calibri Light" w:eastAsia="Arial Unicode MS" w:hAnsi="Calibri Light" w:cs="Arial Unicode MS"/>
          <w:b/>
          <w:i/>
          <w:color w:val="171619"/>
          <w:sz w:val="24"/>
          <w:lang w:val="fr-FR"/>
        </w:rPr>
      </w:pPr>
      <w:r w:rsidRPr="00586C48">
        <w:rPr>
          <w:rFonts w:ascii="Calibri Light" w:eastAsia="Arial Unicode MS" w:hAnsi="Calibri Light" w:cs="Arial Unicode MS"/>
          <w:b/>
          <w:i/>
          <w:color w:val="171619"/>
          <w:sz w:val="24"/>
          <w:lang w:val="fr-FR"/>
        </w:rPr>
        <w:t xml:space="preserve">« Bilan </w:t>
      </w:r>
      <w:r w:rsidR="009F3ADE">
        <w:rPr>
          <w:rFonts w:ascii="Calibri Light" w:eastAsia="Arial Unicode MS" w:hAnsi="Calibri Light" w:cs="Arial Unicode MS"/>
          <w:b/>
          <w:i/>
          <w:color w:val="171619"/>
          <w:sz w:val="24"/>
          <w:lang w:val="fr-FR"/>
        </w:rPr>
        <w:t>du parcours professionnel du salarié</w:t>
      </w:r>
      <w:r w:rsidRPr="00586C48">
        <w:rPr>
          <w:rFonts w:ascii="Calibri Light" w:eastAsia="Arial Unicode MS" w:hAnsi="Calibri Light" w:cs="Arial Unicode MS"/>
          <w:b/>
          <w:i/>
          <w:color w:val="171619"/>
          <w:sz w:val="24"/>
          <w:lang w:val="fr-FR"/>
        </w:rPr>
        <w:t xml:space="preserve"> » :</w:t>
      </w:r>
    </w:p>
    <w:p w14:paraId="4753DA1E" w14:textId="52EE7D92" w:rsidR="00CB3A67" w:rsidRPr="00586C48" w:rsidRDefault="00CB3A67" w:rsidP="00CB3A67">
      <w:pPr>
        <w:spacing w:before="20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 xml:space="preserve">Pour anticiper la réalisation de l’état des lieux récapitulatif et afin de mettre en cohérence les actions identifiées et évoquées, avec les actions éventuellement réalisées ou les formations déjà suivies par le salarié, il est utile de noter, à l’occasion de chaque entretien professionnel, </w:t>
      </w:r>
      <w:r w:rsidR="009F3ADE">
        <w:rPr>
          <w:rFonts w:ascii="Calibri Light" w:eastAsia="Arial Unicode MS" w:hAnsi="Calibri Light" w:cs="Arial Unicode MS"/>
          <w:color w:val="171619"/>
          <w:lang w:val="fr-FR"/>
        </w:rPr>
        <w:t xml:space="preserve">notamment </w:t>
      </w:r>
      <w:r w:rsidRPr="00586C48">
        <w:rPr>
          <w:rFonts w:ascii="Calibri Light" w:eastAsia="Arial Unicode MS" w:hAnsi="Calibri Light" w:cs="Arial Unicode MS"/>
          <w:color w:val="171619"/>
          <w:lang w:val="fr-FR"/>
        </w:rPr>
        <w:t>les actions ou formations suivies depuis le dernier entretien professionnel.</w:t>
      </w:r>
    </w:p>
    <w:p w14:paraId="76E38377" w14:textId="77777777" w:rsidR="00CB3A67" w:rsidRDefault="00CB3A67" w:rsidP="00DA2C0B">
      <w:pPr>
        <w:spacing w:before="55" w:line="300" w:lineRule="exact"/>
        <w:jc w:val="both"/>
        <w:textAlignment w:val="baseline"/>
        <w:rPr>
          <w:rFonts w:ascii="Calibri Light" w:eastAsia="Arial Unicode MS" w:hAnsi="Calibri Light" w:cs="Arial Unicode MS"/>
          <w:b/>
          <w:i/>
          <w:color w:val="171619"/>
          <w:spacing w:val="1"/>
          <w:sz w:val="24"/>
          <w:lang w:val="fr-FR"/>
        </w:rPr>
      </w:pPr>
    </w:p>
    <w:p w14:paraId="113772E1" w14:textId="77777777" w:rsidR="006578A2" w:rsidRPr="00586C48" w:rsidRDefault="006578A2" w:rsidP="00DA2C0B">
      <w:pPr>
        <w:spacing w:before="55" w:line="300" w:lineRule="exact"/>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b/>
          <w:i/>
          <w:color w:val="171619"/>
          <w:spacing w:val="1"/>
          <w:sz w:val="24"/>
          <w:lang w:val="fr-FR"/>
        </w:rPr>
        <w:t>« Objectifs de professionnalisation du salarié » :</w:t>
      </w:r>
    </w:p>
    <w:p w14:paraId="173EE4F4" w14:textId="77777777" w:rsidR="00222E1D" w:rsidRPr="00586C48" w:rsidRDefault="006578A2" w:rsidP="00AE7E76">
      <w:pPr>
        <w:spacing w:before="20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 xml:space="preserve">L’entretien devrait permettre aux interlocuteurs de préciser un ou des objectifs éventuels de professionnalisation en lien avec les évolutions prévisibles évoquées précédemment. </w:t>
      </w:r>
    </w:p>
    <w:p w14:paraId="62E2157E" w14:textId="39879C5E" w:rsidR="006578A2" w:rsidRPr="00586C48" w:rsidRDefault="006578A2" w:rsidP="00AE7E76">
      <w:pPr>
        <w:spacing w:before="20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 xml:space="preserve">Certains de ces objectifs pourront être en lien avec </w:t>
      </w:r>
      <w:r w:rsidR="000413C1" w:rsidRPr="00586C48">
        <w:rPr>
          <w:rFonts w:ascii="Calibri Light" w:eastAsia="Arial Unicode MS" w:hAnsi="Calibri Light" w:cs="Arial Unicode MS"/>
          <w:color w:val="171619"/>
          <w:lang w:val="fr-FR"/>
        </w:rPr>
        <w:t xml:space="preserve">ceux du </w:t>
      </w:r>
      <w:r w:rsidRPr="00586C48">
        <w:rPr>
          <w:rFonts w:ascii="Calibri Light" w:eastAsia="Arial Unicode MS" w:hAnsi="Calibri Light" w:cs="Arial Unicode MS"/>
          <w:color w:val="171619"/>
          <w:lang w:val="fr-FR"/>
        </w:rPr>
        <w:t xml:space="preserve">plan de </w:t>
      </w:r>
      <w:r w:rsidR="009F3ADE">
        <w:rPr>
          <w:rFonts w:ascii="Calibri Light" w:eastAsia="Arial Unicode MS" w:hAnsi="Calibri Light" w:cs="Arial Unicode MS"/>
          <w:color w:val="171619"/>
          <w:lang w:val="fr-FR"/>
        </w:rPr>
        <w:t xml:space="preserve">développement des compétences </w:t>
      </w:r>
      <w:r w:rsidRPr="00586C48">
        <w:rPr>
          <w:rFonts w:ascii="Calibri Light" w:eastAsia="Arial Unicode MS" w:hAnsi="Calibri Light" w:cs="Arial Unicode MS"/>
          <w:color w:val="171619"/>
          <w:lang w:val="fr-FR"/>
        </w:rPr>
        <w:t>de l’entreprise, d’autres pourro</w:t>
      </w:r>
      <w:r w:rsidR="000F5D6B" w:rsidRPr="00586C48">
        <w:rPr>
          <w:rFonts w:ascii="Calibri Light" w:eastAsia="Arial Unicode MS" w:hAnsi="Calibri Light" w:cs="Arial Unicode MS"/>
          <w:color w:val="171619"/>
          <w:lang w:val="fr-FR"/>
        </w:rPr>
        <w:t>nt résulter de la demande du salarié</w:t>
      </w:r>
      <w:r w:rsidR="000413C1" w:rsidRPr="00586C48">
        <w:rPr>
          <w:rFonts w:ascii="Calibri Light" w:eastAsia="Arial Unicode MS" w:hAnsi="Calibri Light" w:cs="Arial Unicode MS"/>
          <w:color w:val="171619"/>
          <w:lang w:val="fr-FR"/>
        </w:rPr>
        <w:t xml:space="preserve">, mais </w:t>
      </w:r>
      <w:r w:rsidR="009F3ADE">
        <w:rPr>
          <w:rFonts w:ascii="Calibri Light" w:eastAsia="Arial Unicode MS" w:hAnsi="Calibri Light" w:cs="Arial Unicode MS"/>
          <w:color w:val="171619"/>
          <w:lang w:val="fr-FR"/>
        </w:rPr>
        <w:t xml:space="preserve">de </w:t>
      </w:r>
      <w:r w:rsidR="001B7A62">
        <w:rPr>
          <w:rFonts w:ascii="Calibri Light" w:eastAsia="Arial Unicode MS" w:hAnsi="Calibri Light" w:cs="Arial Unicode MS"/>
          <w:color w:val="171619"/>
          <w:lang w:val="fr-FR"/>
        </w:rPr>
        <w:t xml:space="preserve">préférence </w:t>
      </w:r>
      <w:r w:rsidR="001B7A62" w:rsidRPr="00586C48">
        <w:rPr>
          <w:rFonts w:ascii="Calibri Light" w:eastAsia="Arial Unicode MS" w:hAnsi="Calibri Light" w:cs="Arial Unicode MS"/>
          <w:color w:val="171619"/>
          <w:lang w:val="fr-FR"/>
        </w:rPr>
        <w:t>en</w:t>
      </w:r>
      <w:r w:rsidR="000413C1" w:rsidRPr="00586C48">
        <w:rPr>
          <w:rFonts w:ascii="Calibri Light" w:eastAsia="Arial Unicode MS" w:hAnsi="Calibri Light" w:cs="Arial Unicode MS"/>
          <w:color w:val="171619"/>
          <w:lang w:val="fr-FR"/>
        </w:rPr>
        <w:t xml:space="preserve"> rapport</w:t>
      </w:r>
      <w:r w:rsidRPr="00586C48">
        <w:rPr>
          <w:rFonts w:ascii="Calibri Light" w:eastAsia="Arial Unicode MS" w:hAnsi="Calibri Light" w:cs="Arial Unicode MS"/>
          <w:color w:val="171619"/>
          <w:lang w:val="fr-FR"/>
        </w:rPr>
        <w:t xml:space="preserve"> avec les projets de l’entreprise ou des évolutions technologiques, org</w:t>
      </w:r>
      <w:r w:rsidR="00222E1D" w:rsidRPr="00586C48">
        <w:rPr>
          <w:rFonts w:ascii="Calibri Light" w:eastAsia="Arial Unicode MS" w:hAnsi="Calibri Light" w:cs="Arial Unicode MS"/>
          <w:color w:val="171619"/>
          <w:lang w:val="fr-FR"/>
        </w:rPr>
        <w:t>anisationnelles, des marchés....</w:t>
      </w:r>
    </w:p>
    <w:p w14:paraId="165F6D19" w14:textId="77777777" w:rsidR="00B87C08" w:rsidRPr="00586C48" w:rsidRDefault="006578A2" w:rsidP="00AE7E76">
      <w:pPr>
        <w:spacing w:before="20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spacing w:val="4"/>
          <w:lang w:val="fr-FR"/>
        </w:rPr>
        <w:t xml:space="preserve">Ces objectifs peuvent être directement liés à des évolutions de carrières décidées par ailleurs </w:t>
      </w:r>
      <w:r w:rsidRPr="00586C48">
        <w:rPr>
          <w:rFonts w:ascii="Calibri Light" w:eastAsia="Arial Unicode MS" w:hAnsi="Calibri Light" w:cs="Arial Unicode MS"/>
          <w:color w:val="171619"/>
          <w:lang w:val="fr-FR"/>
        </w:rPr>
        <w:t>(promotion, changement de poste à l’initiative de l’entreprise</w:t>
      </w:r>
      <w:r w:rsidR="009F3ADE">
        <w:rPr>
          <w:rFonts w:ascii="Calibri Light" w:eastAsia="Arial Unicode MS" w:hAnsi="Calibri Light" w:cs="Arial Unicode MS"/>
          <w:color w:val="171619"/>
          <w:lang w:val="fr-FR"/>
        </w:rPr>
        <w:t xml:space="preserve"> ou du salarié</w:t>
      </w:r>
      <w:r w:rsidRPr="00586C48">
        <w:rPr>
          <w:rFonts w:ascii="Calibri Light" w:eastAsia="Arial Unicode MS" w:hAnsi="Calibri Light" w:cs="Arial Unicode MS"/>
          <w:color w:val="171619"/>
          <w:lang w:val="fr-FR"/>
        </w:rPr>
        <w:t xml:space="preserve">...). </w:t>
      </w:r>
    </w:p>
    <w:p w14:paraId="65E92841" w14:textId="22543B42" w:rsidR="00AE7E76" w:rsidRDefault="00B87C08" w:rsidP="00AE7E76">
      <w:pPr>
        <w:spacing w:before="200" w:after="240"/>
        <w:jc w:val="both"/>
        <w:textAlignment w:val="baseline"/>
        <w:rPr>
          <w:rFonts w:ascii="Calibri Light" w:eastAsia="Arial Unicode MS" w:hAnsi="Calibri Light" w:cs="Arial Unicode MS"/>
          <w:spacing w:val="4"/>
          <w:lang w:val="fr-FR"/>
        </w:rPr>
      </w:pPr>
      <w:r w:rsidRPr="00586C48">
        <w:rPr>
          <w:rFonts w:ascii="Calibri Light" w:eastAsia="Arial Unicode MS" w:hAnsi="Calibri Light" w:cs="Arial Unicode MS"/>
          <w:spacing w:val="4"/>
          <w:lang w:val="fr-FR"/>
        </w:rPr>
        <w:t xml:space="preserve">La planification des objectifs de professionnalisation convenus entre les interlocuteurs </w:t>
      </w:r>
      <w:r w:rsidR="005A4DA3" w:rsidRPr="00586C48">
        <w:rPr>
          <w:rFonts w:ascii="Calibri Light" w:eastAsia="Arial Unicode MS" w:hAnsi="Calibri Light" w:cs="Arial Unicode MS"/>
          <w:spacing w:val="4"/>
          <w:lang w:val="fr-FR"/>
        </w:rPr>
        <w:t>ainsi que les éventuels atouts et freins peuvent être précisés</w:t>
      </w:r>
      <w:r w:rsidRPr="00586C48">
        <w:rPr>
          <w:rFonts w:ascii="Calibri Light" w:eastAsia="Arial Unicode MS" w:hAnsi="Calibri Light" w:cs="Arial Unicode MS"/>
          <w:spacing w:val="4"/>
          <w:lang w:val="fr-FR"/>
        </w:rPr>
        <w:t xml:space="preserve"> dans cette rubrique.</w:t>
      </w:r>
    </w:p>
    <w:p w14:paraId="3CBA2D17" w14:textId="77777777" w:rsidR="001150BB" w:rsidRDefault="001150BB" w:rsidP="00AE7E76">
      <w:pPr>
        <w:spacing w:before="200" w:after="240"/>
        <w:jc w:val="both"/>
        <w:textAlignment w:val="baseline"/>
        <w:rPr>
          <w:rFonts w:ascii="Calibri Light" w:eastAsia="Arial Unicode MS" w:hAnsi="Calibri Light" w:cs="Arial Unicode MS"/>
          <w:spacing w:val="4"/>
          <w:lang w:val="fr-FR"/>
        </w:rPr>
      </w:pPr>
    </w:p>
    <w:p w14:paraId="4D609F46" w14:textId="77777777" w:rsidR="00D80219" w:rsidRPr="00586C48" w:rsidRDefault="00D80219" w:rsidP="00AE7E76">
      <w:pPr>
        <w:spacing w:before="200" w:after="240"/>
        <w:jc w:val="both"/>
        <w:textAlignment w:val="baseline"/>
        <w:rPr>
          <w:rFonts w:ascii="Calibri Light" w:eastAsia="Arial Unicode MS" w:hAnsi="Calibri Light" w:cs="Arial Unicode MS"/>
          <w:spacing w:val="4"/>
          <w:lang w:val="fr-FR"/>
        </w:rPr>
      </w:pPr>
    </w:p>
    <w:p w14:paraId="0ECB2B0E" w14:textId="77777777" w:rsidR="00CB3A67" w:rsidRDefault="006578A2" w:rsidP="00AE7E76">
      <w:pPr>
        <w:spacing w:before="200"/>
        <w:jc w:val="both"/>
        <w:textAlignment w:val="baseline"/>
        <w:rPr>
          <w:rFonts w:ascii="Calibri Light" w:eastAsia="Arial Unicode MS" w:hAnsi="Calibri Light" w:cs="Arial Unicode MS"/>
          <w:b/>
          <w:i/>
          <w:color w:val="171619"/>
          <w:spacing w:val="1"/>
          <w:sz w:val="24"/>
          <w:lang w:val="fr-FR"/>
        </w:rPr>
      </w:pPr>
      <w:r w:rsidRPr="00586C48">
        <w:rPr>
          <w:rFonts w:ascii="Calibri Light" w:eastAsia="Arial Unicode MS" w:hAnsi="Calibri Light" w:cs="Arial Unicode MS"/>
          <w:b/>
          <w:i/>
          <w:color w:val="171619"/>
          <w:spacing w:val="1"/>
          <w:sz w:val="24"/>
          <w:lang w:val="fr-FR"/>
        </w:rPr>
        <w:lastRenderedPageBreak/>
        <w:t xml:space="preserve">« Actions évoquées pour </w:t>
      </w:r>
      <w:r w:rsidR="00CB3A67">
        <w:rPr>
          <w:rFonts w:ascii="Calibri Light" w:eastAsia="Arial Unicode MS" w:hAnsi="Calibri Light" w:cs="Arial Unicode MS"/>
          <w:b/>
          <w:i/>
          <w:color w:val="171619"/>
          <w:spacing w:val="1"/>
          <w:sz w:val="24"/>
          <w:lang w:val="fr-FR"/>
        </w:rPr>
        <w:t>accompagner l’évolution professionnelle du salarié »</w:t>
      </w:r>
    </w:p>
    <w:p w14:paraId="233F7DC5" w14:textId="77777777" w:rsidR="00AE7E76" w:rsidRPr="00586C48" w:rsidRDefault="006578A2" w:rsidP="00AE7E76">
      <w:pPr>
        <w:spacing w:before="20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 xml:space="preserve">A partir des objectifs identifiés dans la partie précédente et en facilitant l’expression du salarié, il convient </w:t>
      </w:r>
      <w:r w:rsidR="000413C1" w:rsidRPr="00586C48">
        <w:rPr>
          <w:rFonts w:ascii="Calibri Light" w:eastAsia="Arial Unicode MS" w:hAnsi="Calibri Light" w:cs="Arial Unicode MS"/>
          <w:color w:val="171619"/>
          <w:lang w:val="fr-FR"/>
        </w:rPr>
        <w:t xml:space="preserve">d’indiquer </w:t>
      </w:r>
      <w:r w:rsidR="000207C0" w:rsidRPr="00586C48">
        <w:rPr>
          <w:rFonts w:ascii="Calibri Light" w:eastAsia="Arial Unicode MS" w:hAnsi="Calibri Light" w:cs="Arial Unicode MS"/>
          <w:color w:val="171619"/>
          <w:lang w:val="fr-FR"/>
        </w:rPr>
        <w:t xml:space="preserve">les actions </w:t>
      </w:r>
      <w:r w:rsidR="00D84509" w:rsidRPr="00586C48">
        <w:rPr>
          <w:rFonts w:ascii="Calibri Light" w:eastAsia="Arial Unicode MS" w:hAnsi="Calibri Light" w:cs="Arial Unicode MS"/>
          <w:color w:val="171619"/>
          <w:lang w:val="fr-FR"/>
        </w:rPr>
        <w:t>(</w:t>
      </w:r>
      <w:r w:rsidR="000207C0" w:rsidRPr="00586C48">
        <w:rPr>
          <w:rFonts w:ascii="Calibri Light" w:eastAsia="Arial Unicode MS" w:hAnsi="Calibri Light" w:cs="Arial Unicode MS"/>
          <w:color w:val="171619"/>
          <w:lang w:val="fr-FR"/>
        </w:rPr>
        <w:t>de</w:t>
      </w:r>
      <w:r w:rsidRPr="00586C48">
        <w:rPr>
          <w:rFonts w:ascii="Calibri Light" w:eastAsia="Arial Unicode MS" w:hAnsi="Calibri Light" w:cs="Arial Unicode MS"/>
          <w:color w:val="171619"/>
          <w:lang w:val="fr-FR"/>
        </w:rPr>
        <w:t xml:space="preserve"> forma</w:t>
      </w:r>
      <w:r w:rsidR="00D84509" w:rsidRPr="00586C48">
        <w:rPr>
          <w:rFonts w:ascii="Calibri Light" w:eastAsia="Arial Unicode MS" w:hAnsi="Calibri Light" w:cs="Arial Unicode MS"/>
          <w:color w:val="171619"/>
          <w:lang w:val="fr-FR"/>
        </w:rPr>
        <w:t xml:space="preserve">tion, bilan de compétences, </w:t>
      </w:r>
      <w:r w:rsidR="000207C0" w:rsidRPr="00586C48">
        <w:rPr>
          <w:rFonts w:ascii="Calibri Light" w:eastAsia="Arial Unicode MS" w:hAnsi="Calibri Light" w:cs="Arial Unicode MS"/>
          <w:color w:val="171619"/>
          <w:lang w:val="fr-FR"/>
        </w:rPr>
        <w:t>de validation des acquis de l’expé</w:t>
      </w:r>
      <w:r w:rsidR="00D84509" w:rsidRPr="00586C48">
        <w:rPr>
          <w:rFonts w:ascii="Calibri Light" w:eastAsia="Arial Unicode MS" w:hAnsi="Calibri Light" w:cs="Arial Unicode MS"/>
          <w:color w:val="171619"/>
          <w:lang w:val="fr-FR"/>
        </w:rPr>
        <w:t xml:space="preserve">rience, de tutorat…) </w:t>
      </w:r>
      <w:r w:rsidR="002A1A61" w:rsidRPr="00586C48">
        <w:rPr>
          <w:rFonts w:ascii="Calibri Light" w:eastAsia="Arial Unicode MS" w:hAnsi="Calibri Light" w:cs="Arial Unicode MS"/>
          <w:color w:val="171619"/>
          <w:lang w:val="fr-FR"/>
        </w:rPr>
        <w:t>pertinentes et réaliste</w:t>
      </w:r>
      <w:r w:rsidR="00B87C08" w:rsidRPr="00586C48">
        <w:rPr>
          <w:rFonts w:ascii="Calibri Light" w:eastAsia="Arial Unicode MS" w:hAnsi="Calibri Light" w:cs="Arial Unicode MS"/>
          <w:color w:val="171619"/>
          <w:lang w:val="fr-FR"/>
        </w:rPr>
        <w:t>s</w:t>
      </w:r>
      <w:r w:rsidR="002A1A61" w:rsidRPr="00586C48">
        <w:rPr>
          <w:rFonts w:ascii="Calibri Light" w:eastAsia="Arial Unicode MS" w:hAnsi="Calibri Light" w:cs="Arial Unicode MS"/>
          <w:color w:val="171619"/>
          <w:lang w:val="fr-FR"/>
        </w:rPr>
        <w:t>, souhaitées par le salarié ou proposées par l’employeur.</w:t>
      </w:r>
    </w:p>
    <w:p w14:paraId="55C8C58F" w14:textId="77777777" w:rsidR="009E59FC" w:rsidRPr="00586C48" w:rsidRDefault="009E59FC" w:rsidP="00AE7E76">
      <w:pPr>
        <w:spacing w:before="20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Le bilan de compétence</w:t>
      </w:r>
      <w:r w:rsidR="00B87C08" w:rsidRPr="00586C48">
        <w:rPr>
          <w:rFonts w:ascii="Calibri Light" w:eastAsia="Arial Unicode MS" w:hAnsi="Calibri Light" w:cs="Arial Unicode MS"/>
          <w:color w:val="171619"/>
          <w:lang w:val="fr-FR"/>
        </w:rPr>
        <w:t>s</w:t>
      </w:r>
      <w:r w:rsidRPr="00586C48">
        <w:rPr>
          <w:rFonts w:ascii="Calibri Light" w:eastAsia="Arial Unicode MS" w:hAnsi="Calibri Light" w:cs="Arial Unicode MS"/>
          <w:color w:val="171619"/>
          <w:lang w:val="fr-FR"/>
        </w:rPr>
        <w:t xml:space="preserve"> peut, par exemple, être utilisé pour orienter, préciser ou valider un projet professionnel.</w:t>
      </w:r>
    </w:p>
    <w:p w14:paraId="124FD45F" w14:textId="77777777" w:rsidR="009E59FC" w:rsidRPr="00586C48" w:rsidRDefault="009E59FC" w:rsidP="00AE7E76">
      <w:pPr>
        <w:spacing w:before="20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La validation des acquis de l’expérience peut être utilisée pour obtenir un CQPM ou un diplôme. Si tel est le cas, la dénomination de la certification visée</w:t>
      </w:r>
      <w:r w:rsidR="003A3314" w:rsidRPr="00586C48">
        <w:rPr>
          <w:rFonts w:ascii="Calibri Light" w:eastAsia="Arial Unicode MS" w:hAnsi="Calibri Light" w:cs="Arial Unicode MS"/>
          <w:color w:val="171619"/>
          <w:lang w:val="fr-FR"/>
        </w:rPr>
        <w:t xml:space="preserve"> peut être mentionnée dans cette partie.</w:t>
      </w:r>
    </w:p>
    <w:p w14:paraId="1B92F6B0" w14:textId="614E7642" w:rsidR="000207C0" w:rsidRPr="00586C48" w:rsidRDefault="000207C0" w:rsidP="00AE7E76">
      <w:pPr>
        <w:spacing w:before="20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 xml:space="preserve">Il peut être précisé dans cette rubrique les modalités de mise en œuvre des actions de formation : plan de </w:t>
      </w:r>
      <w:r w:rsidR="00256EF6">
        <w:rPr>
          <w:rFonts w:ascii="Calibri Light" w:eastAsia="Arial Unicode MS" w:hAnsi="Calibri Light" w:cs="Arial Unicode MS"/>
          <w:color w:val="171619"/>
          <w:lang w:val="fr-FR"/>
        </w:rPr>
        <w:t>développement des compétences</w:t>
      </w:r>
      <w:r w:rsidRPr="00586C48">
        <w:rPr>
          <w:rFonts w:ascii="Calibri Light" w:eastAsia="Arial Unicode MS" w:hAnsi="Calibri Light" w:cs="Arial Unicode MS"/>
          <w:color w:val="171619"/>
          <w:lang w:val="fr-FR"/>
        </w:rPr>
        <w:t xml:space="preserve">, </w:t>
      </w:r>
      <w:r w:rsidR="00256EF6">
        <w:rPr>
          <w:rFonts w:ascii="Calibri Light" w:eastAsia="Arial Unicode MS" w:hAnsi="Calibri Light" w:cs="Arial Unicode MS"/>
          <w:color w:val="171619"/>
          <w:lang w:val="fr-FR"/>
        </w:rPr>
        <w:t>promotion ou reconversion par l’alternance</w:t>
      </w:r>
      <w:r w:rsidR="000807A5" w:rsidRPr="00586C48">
        <w:rPr>
          <w:rFonts w:ascii="Calibri Light" w:eastAsia="Arial Unicode MS" w:hAnsi="Calibri Light" w:cs="Arial Unicode MS"/>
          <w:color w:val="171619"/>
          <w:lang w:val="fr-FR"/>
        </w:rPr>
        <w:t>, compte personnel de formation, formation réalisée sur le temps de t</w:t>
      </w:r>
      <w:r w:rsidR="00AE7E76" w:rsidRPr="00586C48">
        <w:rPr>
          <w:rFonts w:ascii="Calibri Light" w:eastAsia="Arial Unicode MS" w:hAnsi="Calibri Light" w:cs="Arial Unicode MS"/>
          <w:color w:val="171619"/>
          <w:lang w:val="fr-FR"/>
        </w:rPr>
        <w:t>ravail ou hors temps de travail, etc.</w:t>
      </w:r>
    </w:p>
    <w:p w14:paraId="700E7DEC" w14:textId="77777777" w:rsidR="009E59FC" w:rsidRPr="00586C48" w:rsidRDefault="00AE7E76" w:rsidP="00AE7E76">
      <w:pPr>
        <w:spacing w:before="20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L’or</w:t>
      </w:r>
      <w:r w:rsidR="009E59FC" w:rsidRPr="00586C48">
        <w:rPr>
          <w:rFonts w:ascii="Calibri Light" w:eastAsia="Arial Unicode MS" w:hAnsi="Calibri Light" w:cs="Arial Unicode MS"/>
          <w:color w:val="171619"/>
          <w:lang w:val="fr-FR"/>
        </w:rPr>
        <w:t xml:space="preserve">ganisme et le contenu de la formation seront précisés ultérieurement et il n’est pas utile de le mentionner ici. Toutefois, si le salarié </w:t>
      </w:r>
      <w:r w:rsidR="003A3314" w:rsidRPr="00586C48">
        <w:rPr>
          <w:rFonts w:ascii="Calibri Light" w:eastAsia="Arial Unicode MS" w:hAnsi="Calibri Light" w:cs="Arial Unicode MS"/>
          <w:color w:val="171619"/>
          <w:lang w:val="fr-FR"/>
        </w:rPr>
        <w:t xml:space="preserve">ou le représentant de l’employeur </w:t>
      </w:r>
      <w:r w:rsidR="009E59FC" w:rsidRPr="00586C48">
        <w:rPr>
          <w:rFonts w:ascii="Calibri Light" w:eastAsia="Arial Unicode MS" w:hAnsi="Calibri Light" w:cs="Arial Unicode MS"/>
          <w:color w:val="171619"/>
          <w:lang w:val="fr-FR"/>
        </w:rPr>
        <w:t>souhaite apporter des précisions ou souhaite un orga</w:t>
      </w:r>
      <w:r w:rsidR="009E59FC" w:rsidRPr="00586C48">
        <w:rPr>
          <w:rFonts w:ascii="Calibri Light" w:eastAsia="Arial Unicode MS" w:hAnsi="Calibri Light" w:cs="Arial Unicode MS"/>
          <w:color w:val="171619"/>
          <w:lang w:val="fr-FR"/>
        </w:rPr>
        <w:softHyphen/>
        <w:t>nisme particulier, il pourra le mentionner dans la case « Précisions éventuelles ».</w:t>
      </w:r>
    </w:p>
    <w:p w14:paraId="7701CB94" w14:textId="77777777" w:rsidR="00BA30CC" w:rsidRPr="00586C48" w:rsidRDefault="00CB3A67" w:rsidP="00A843A6">
      <w:pPr>
        <w:spacing w:before="401" w:line="261" w:lineRule="exact"/>
        <w:jc w:val="both"/>
        <w:textAlignment w:val="baseline"/>
        <w:rPr>
          <w:rFonts w:ascii="Calibri Light" w:eastAsia="Arial Unicode MS" w:hAnsi="Calibri Light" w:cs="Arial Unicode MS"/>
          <w:b/>
          <w:i/>
          <w:color w:val="171619"/>
          <w:sz w:val="24"/>
          <w:lang w:val="fr-FR"/>
        </w:rPr>
      </w:pPr>
      <w:r w:rsidRPr="00586C48">
        <w:rPr>
          <w:rFonts w:ascii="Calibri Light" w:eastAsia="Arial Unicode MS" w:hAnsi="Calibri Light" w:cs="Arial Unicode MS"/>
          <w:b/>
          <w:i/>
          <w:color w:val="171619"/>
          <w:sz w:val="24"/>
          <w:lang w:val="fr-FR"/>
        </w:rPr>
        <w:t xml:space="preserve"> </w:t>
      </w:r>
      <w:r w:rsidR="00AE7E76" w:rsidRPr="00586C48">
        <w:rPr>
          <w:rFonts w:ascii="Calibri Light" w:eastAsia="Arial Unicode MS" w:hAnsi="Calibri Light" w:cs="Arial Unicode MS"/>
          <w:b/>
          <w:i/>
          <w:color w:val="171619"/>
          <w:sz w:val="24"/>
          <w:lang w:val="fr-FR"/>
        </w:rPr>
        <w:t>« </w:t>
      </w:r>
      <w:r w:rsidR="00BA30CC" w:rsidRPr="00586C48">
        <w:rPr>
          <w:rFonts w:ascii="Calibri Light" w:eastAsia="Arial Unicode MS" w:hAnsi="Calibri Light" w:cs="Arial Unicode MS"/>
          <w:b/>
          <w:i/>
          <w:color w:val="171619"/>
          <w:sz w:val="24"/>
          <w:lang w:val="fr-FR"/>
        </w:rPr>
        <w:t>Articulation vie professionnelle/vie personnelle</w:t>
      </w:r>
      <w:r w:rsidR="00AE7E76" w:rsidRPr="00586C48">
        <w:rPr>
          <w:rFonts w:ascii="Calibri Light" w:eastAsia="Arial Unicode MS" w:hAnsi="Calibri Light" w:cs="Arial Unicode MS"/>
          <w:b/>
          <w:i/>
          <w:color w:val="171619"/>
          <w:sz w:val="24"/>
          <w:lang w:val="fr-FR"/>
        </w:rPr>
        <w:t> »</w:t>
      </w:r>
      <w:r w:rsidR="00373051" w:rsidRPr="00586C48">
        <w:rPr>
          <w:rFonts w:ascii="Calibri Light" w:eastAsia="Arial Unicode MS" w:hAnsi="Calibri Light" w:cs="Arial Unicode MS"/>
          <w:b/>
          <w:i/>
          <w:color w:val="171619"/>
          <w:sz w:val="24"/>
          <w:lang w:val="fr-FR"/>
        </w:rPr>
        <w:t> :</w:t>
      </w:r>
    </w:p>
    <w:p w14:paraId="1AEBEEEB" w14:textId="77777777" w:rsidR="007456C9" w:rsidRPr="00586C48" w:rsidRDefault="00373051" w:rsidP="00AE7E76">
      <w:pPr>
        <w:spacing w:before="20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L’entretien peut être l’occasion d’évoquer et de formaliser l</w:t>
      </w:r>
      <w:r w:rsidR="00D84509" w:rsidRPr="00586C48">
        <w:rPr>
          <w:rFonts w:ascii="Calibri Light" w:eastAsia="Arial Unicode MS" w:hAnsi="Calibri Light" w:cs="Arial Unicode MS"/>
          <w:color w:val="171619"/>
          <w:lang w:val="fr-FR"/>
        </w:rPr>
        <w:t xml:space="preserve">es éventuels </w:t>
      </w:r>
      <w:r w:rsidRPr="00586C48">
        <w:rPr>
          <w:rFonts w:ascii="Calibri Light" w:eastAsia="Arial Unicode MS" w:hAnsi="Calibri Light" w:cs="Arial Unicode MS"/>
          <w:color w:val="171619"/>
          <w:lang w:val="fr-FR"/>
        </w:rPr>
        <w:t>aménagements de l’organisation du travail pour prendre en compte des contraintes liées notamment à la vie familiale.</w:t>
      </w:r>
    </w:p>
    <w:p w14:paraId="6839747A" w14:textId="77777777" w:rsidR="00DA2C0B" w:rsidRPr="00586C48" w:rsidRDefault="00AE7E76" w:rsidP="00DA2C0B">
      <w:pPr>
        <w:spacing w:before="401" w:line="261" w:lineRule="exact"/>
        <w:jc w:val="both"/>
        <w:textAlignment w:val="baseline"/>
        <w:rPr>
          <w:rFonts w:ascii="Calibri Light" w:eastAsia="Arial Unicode MS" w:hAnsi="Calibri Light" w:cs="Arial Unicode MS"/>
          <w:b/>
          <w:i/>
          <w:color w:val="171619"/>
          <w:sz w:val="24"/>
          <w:lang w:val="fr-FR"/>
        </w:rPr>
      </w:pPr>
      <w:r w:rsidRPr="00586C48">
        <w:rPr>
          <w:rFonts w:ascii="Calibri Light" w:eastAsia="Arial Unicode MS" w:hAnsi="Calibri Light" w:cs="Arial Unicode MS"/>
          <w:b/>
          <w:i/>
          <w:color w:val="171619"/>
          <w:sz w:val="24"/>
          <w:lang w:val="fr-FR"/>
        </w:rPr>
        <w:t>« </w:t>
      </w:r>
      <w:r w:rsidR="00DA2C0B" w:rsidRPr="00586C48">
        <w:rPr>
          <w:rFonts w:ascii="Calibri Light" w:eastAsia="Arial Unicode MS" w:hAnsi="Calibri Light" w:cs="Arial Unicode MS"/>
          <w:b/>
          <w:i/>
          <w:color w:val="171619"/>
          <w:sz w:val="24"/>
          <w:lang w:val="fr-FR"/>
        </w:rPr>
        <w:t>Propositions et suggestions formulées par le salarié</w:t>
      </w:r>
      <w:r w:rsidRPr="00586C48">
        <w:rPr>
          <w:rFonts w:ascii="Calibri Light" w:eastAsia="Arial Unicode MS" w:hAnsi="Calibri Light" w:cs="Arial Unicode MS"/>
          <w:b/>
          <w:i/>
          <w:color w:val="171619"/>
          <w:sz w:val="24"/>
          <w:lang w:val="fr-FR"/>
        </w:rPr>
        <w:t> »</w:t>
      </w:r>
      <w:r w:rsidR="00DA2C0B" w:rsidRPr="00586C48">
        <w:rPr>
          <w:rFonts w:ascii="Calibri Light" w:eastAsia="Arial Unicode MS" w:hAnsi="Calibri Light" w:cs="Arial Unicode MS"/>
          <w:b/>
          <w:i/>
          <w:color w:val="171619"/>
          <w:sz w:val="24"/>
          <w:lang w:val="fr-FR"/>
        </w:rPr>
        <w:t> :</w:t>
      </w:r>
    </w:p>
    <w:p w14:paraId="7F36549E" w14:textId="228688BC" w:rsidR="00DA2C0B" w:rsidRPr="00586C48" w:rsidRDefault="00DA2C0B" w:rsidP="00AE7E76">
      <w:pPr>
        <w:spacing w:before="200"/>
        <w:jc w:val="both"/>
        <w:textAlignment w:val="baseline"/>
        <w:rPr>
          <w:rFonts w:ascii="Calibri Light" w:eastAsia="Arial Unicode MS" w:hAnsi="Calibri Light" w:cs="Arial Unicode MS"/>
          <w:lang w:val="fr-FR"/>
        </w:rPr>
      </w:pPr>
      <w:r w:rsidRPr="00586C48">
        <w:rPr>
          <w:rFonts w:ascii="Calibri Light" w:eastAsia="Arial Unicode MS" w:hAnsi="Calibri Light" w:cs="Arial Unicode MS"/>
          <w:lang w:val="fr-FR"/>
        </w:rPr>
        <w:t>Les projets individuels éloignés des priorités de l’entreprise peuvent être notés pour mémoire sans être développés, ces projets relevant plutôt de la responsabilité individuelle du salarié et du compte personnel de formation</w:t>
      </w:r>
      <w:r w:rsidR="00256EF6">
        <w:rPr>
          <w:rFonts w:ascii="Calibri Light" w:eastAsia="Arial Unicode MS" w:hAnsi="Calibri Light" w:cs="Arial Unicode MS"/>
          <w:lang w:val="fr-FR"/>
        </w:rPr>
        <w:t>, le cas échéant mobilisé à l’appui d’un projet de transition professionnelle (CFP-TP)</w:t>
      </w:r>
      <w:r w:rsidRPr="00586C48">
        <w:rPr>
          <w:rFonts w:ascii="Calibri Light" w:eastAsia="Arial Unicode MS" w:hAnsi="Calibri Light" w:cs="Arial Unicode MS"/>
          <w:lang w:val="fr-FR"/>
        </w:rPr>
        <w:t>.</w:t>
      </w:r>
    </w:p>
    <w:p w14:paraId="62592B9B" w14:textId="77777777" w:rsidR="00DA2C0B" w:rsidRPr="00586C48" w:rsidRDefault="00DA2C0B" w:rsidP="00373051">
      <w:pPr>
        <w:autoSpaceDE w:val="0"/>
        <w:autoSpaceDN w:val="0"/>
        <w:adjustRightInd w:val="0"/>
        <w:spacing w:line="300" w:lineRule="exact"/>
        <w:rPr>
          <w:rFonts w:ascii="Calibri Light" w:eastAsia="Arial Unicode MS" w:hAnsi="Calibri Light" w:cs="Arial Unicode MS"/>
          <w:color w:val="171619"/>
          <w:lang w:val="fr-FR"/>
        </w:rPr>
      </w:pPr>
    </w:p>
    <w:p w14:paraId="11EABD0B" w14:textId="77777777" w:rsidR="00CD51B6" w:rsidRPr="00586C48" w:rsidRDefault="00CD51B6" w:rsidP="00373051">
      <w:pPr>
        <w:autoSpaceDE w:val="0"/>
        <w:autoSpaceDN w:val="0"/>
        <w:adjustRightInd w:val="0"/>
        <w:spacing w:line="300" w:lineRule="exact"/>
        <w:rPr>
          <w:rFonts w:ascii="Calibri Light" w:eastAsia="Arial Unicode MS" w:hAnsi="Calibri Light" w:cs="Arial Unicode MS"/>
          <w:color w:val="171619"/>
          <w:lang w:val="fr-FR"/>
        </w:rPr>
      </w:pPr>
    </w:p>
    <w:p w14:paraId="7562F967" w14:textId="77777777" w:rsidR="00A843A6" w:rsidRPr="00586C48" w:rsidRDefault="00AE7E76" w:rsidP="00AE7E76">
      <w:pPr>
        <w:spacing w:line="503" w:lineRule="exact"/>
        <w:jc w:val="both"/>
        <w:textAlignment w:val="baseline"/>
        <w:rPr>
          <w:rFonts w:ascii="Calibri Light" w:eastAsia="Arial Unicode MS" w:hAnsi="Calibri Light" w:cs="Arial Unicode MS"/>
          <w:b/>
          <w:i/>
          <w:color w:val="171619"/>
          <w:spacing w:val="1"/>
          <w:sz w:val="28"/>
          <w:lang w:val="fr-FR"/>
        </w:rPr>
      </w:pPr>
      <w:r w:rsidRPr="00586C48">
        <w:rPr>
          <w:rFonts w:ascii="Calibri Light" w:eastAsia="Arial Unicode MS" w:hAnsi="Calibri Light" w:cs="Arial Unicode MS"/>
          <w:b/>
          <w:i/>
          <w:color w:val="171619"/>
          <w:spacing w:val="1"/>
          <w:sz w:val="28"/>
          <w:lang w:val="fr-FR"/>
        </w:rPr>
        <w:t>« </w:t>
      </w:r>
      <w:r w:rsidR="008412E9" w:rsidRPr="00586C48">
        <w:rPr>
          <w:rFonts w:ascii="Calibri Light" w:eastAsia="Arial Unicode MS" w:hAnsi="Calibri Light" w:cs="Arial Unicode MS"/>
          <w:b/>
          <w:i/>
          <w:color w:val="171619"/>
          <w:spacing w:val="1"/>
          <w:sz w:val="28"/>
          <w:lang w:val="fr-FR"/>
        </w:rPr>
        <w:t>Etat de</w:t>
      </w:r>
      <w:r w:rsidR="00373051" w:rsidRPr="00586C48">
        <w:rPr>
          <w:rFonts w:ascii="Calibri Light" w:eastAsia="Arial Unicode MS" w:hAnsi="Calibri Light" w:cs="Arial Unicode MS"/>
          <w:b/>
          <w:i/>
          <w:color w:val="171619"/>
          <w:spacing w:val="1"/>
          <w:sz w:val="28"/>
          <w:lang w:val="fr-FR"/>
        </w:rPr>
        <w:t>s</w:t>
      </w:r>
      <w:r w:rsidR="008412E9" w:rsidRPr="00586C48">
        <w:rPr>
          <w:rFonts w:ascii="Calibri Light" w:eastAsia="Arial Unicode MS" w:hAnsi="Calibri Light" w:cs="Arial Unicode MS"/>
          <w:b/>
          <w:i/>
          <w:color w:val="171619"/>
          <w:spacing w:val="1"/>
          <w:sz w:val="28"/>
          <w:lang w:val="fr-FR"/>
        </w:rPr>
        <w:t xml:space="preserve"> lieux </w:t>
      </w:r>
      <w:r w:rsidR="00BA30CC" w:rsidRPr="00586C48">
        <w:rPr>
          <w:rFonts w:ascii="Calibri Light" w:eastAsia="Arial Unicode MS" w:hAnsi="Calibri Light" w:cs="Arial Unicode MS"/>
          <w:b/>
          <w:i/>
          <w:color w:val="171619"/>
          <w:spacing w:val="1"/>
          <w:sz w:val="28"/>
          <w:lang w:val="fr-FR"/>
        </w:rPr>
        <w:t>récapitulatif</w:t>
      </w:r>
      <w:r w:rsidRPr="00586C48">
        <w:rPr>
          <w:rFonts w:ascii="Calibri Light" w:eastAsia="Arial Unicode MS" w:hAnsi="Calibri Light" w:cs="Arial Unicode MS"/>
          <w:b/>
          <w:i/>
          <w:color w:val="171619"/>
          <w:spacing w:val="1"/>
          <w:sz w:val="28"/>
          <w:lang w:val="fr-FR"/>
        </w:rPr>
        <w:t> »</w:t>
      </w:r>
    </w:p>
    <w:p w14:paraId="7106DD46" w14:textId="3A610F30" w:rsidR="00AE7E76" w:rsidRPr="00586C48" w:rsidRDefault="00751865" w:rsidP="00AE7E76">
      <w:pPr>
        <w:spacing w:before="20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Cette partie est à</w:t>
      </w:r>
      <w:r w:rsidR="00A843A6" w:rsidRPr="00586C48">
        <w:rPr>
          <w:rFonts w:ascii="Calibri Light" w:eastAsia="Arial Unicode MS" w:hAnsi="Calibri Light" w:cs="Arial Unicode MS"/>
          <w:color w:val="171619"/>
          <w:lang w:val="fr-FR"/>
        </w:rPr>
        <w:t xml:space="preserve"> formaliser uniquement tous les 6 ans</w:t>
      </w:r>
      <w:r w:rsidR="00D84509" w:rsidRPr="00586C48">
        <w:rPr>
          <w:rFonts w:ascii="Calibri Light" w:eastAsia="Arial Unicode MS" w:hAnsi="Calibri Light" w:cs="Arial Unicode MS"/>
          <w:color w:val="171619"/>
          <w:lang w:val="fr-FR"/>
        </w:rPr>
        <w:t xml:space="preserve">. Il convient d’indiquer si les </w:t>
      </w:r>
      <w:r w:rsidR="00A843A6" w:rsidRPr="00586C48">
        <w:rPr>
          <w:rFonts w:ascii="Calibri Light" w:eastAsia="Arial Unicode MS" w:hAnsi="Calibri Light" w:cs="Arial Unicode MS"/>
          <w:color w:val="171619"/>
          <w:lang w:val="fr-FR"/>
        </w:rPr>
        <w:t>entretiens</w:t>
      </w:r>
      <w:r w:rsidR="00D84509" w:rsidRPr="00586C48">
        <w:rPr>
          <w:rFonts w:ascii="Calibri Light" w:eastAsia="Arial Unicode MS" w:hAnsi="Calibri Light" w:cs="Arial Unicode MS"/>
          <w:color w:val="171619"/>
          <w:lang w:val="fr-FR"/>
        </w:rPr>
        <w:t xml:space="preserve"> ont été réalisés</w:t>
      </w:r>
      <w:r w:rsidR="00A843A6" w:rsidRPr="00586C48">
        <w:rPr>
          <w:rFonts w:ascii="Calibri Light" w:eastAsia="Arial Unicode MS" w:hAnsi="Calibri Light" w:cs="Arial Unicode MS"/>
          <w:color w:val="171619"/>
          <w:lang w:val="fr-FR"/>
        </w:rPr>
        <w:t xml:space="preserve"> et</w:t>
      </w:r>
      <w:r w:rsidR="00D84509" w:rsidRPr="00586C48">
        <w:rPr>
          <w:rFonts w:ascii="Calibri Light" w:eastAsia="Arial Unicode MS" w:hAnsi="Calibri Light" w:cs="Arial Unicode MS"/>
          <w:color w:val="171619"/>
          <w:lang w:val="fr-FR"/>
        </w:rPr>
        <w:t xml:space="preserve"> de citer les </w:t>
      </w:r>
      <w:r w:rsidR="00A843A6" w:rsidRPr="00586C48">
        <w:rPr>
          <w:rFonts w:ascii="Calibri Light" w:eastAsia="Arial Unicode MS" w:hAnsi="Calibri Light" w:cs="Arial Unicode MS"/>
          <w:color w:val="171619"/>
          <w:lang w:val="fr-FR"/>
        </w:rPr>
        <w:t xml:space="preserve">mesures (action de formation, certification…) dont a </w:t>
      </w:r>
      <w:r w:rsidR="00D84509" w:rsidRPr="00586C48">
        <w:rPr>
          <w:rFonts w:ascii="Calibri Light" w:eastAsia="Arial Unicode MS" w:hAnsi="Calibri Light" w:cs="Arial Unicode MS"/>
          <w:color w:val="171619"/>
          <w:lang w:val="fr-FR"/>
        </w:rPr>
        <w:t>pu bénéficier</w:t>
      </w:r>
      <w:r w:rsidR="00A843A6" w:rsidRPr="00586C48">
        <w:rPr>
          <w:rFonts w:ascii="Calibri Light" w:eastAsia="Arial Unicode MS" w:hAnsi="Calibri Light" w:cs="Arial Unicode MS"/>
          <w:color w:val="171619"/>
          <w:lang w:val="fr-FR"/>
        </w:rPr>
        <w:t xml:space="preserve"> le salarié au cours des 6 dernières années.</w:t>
      </w:r>
    </w:p>
    <w:p w14:paraId="2F63C62F" w14:textId="77777777" w:rsidR="001475F2" w:rsidRDefault="001475F2" w:rsidP="00EC5777">
      <w:pPr>
        <w:spacing w:before="360" w:line="503" w:lineRule="exact"/>
        <w:jc w:val="both"/>
        <w:textAlignment w:val="baseline"/>
        <w:rPr>
          <w:rFonts w:ascii="Calibri Light" w:eastAsia="Arial Unicode MS" w:hAnsi="Calibri Light" w:cs="Arial Unicode MS"/>
          <w:b/>
          <w:i/>
          <w:color w:val="171619"/>
          <w:spacing w:val="1"/>
          <w:sz w:val="28"/>
          <w:lang w:val="fr-FR"/>
        </w:rPr>
      </w:pPr>
    </w:p>
    <w:p w14:paraId="21B6C760" w14:textId="77777777" w:rsidR="009E59FC" w:rsidRPr="00586C48" w:rsidRDefault="006921A7" w:rsidP="0043187C">
      <w:pPr>
        <w:rPr>
          <w:rFonts w:ascii="Calibri Light" w:eastAsia="Arial Unicode MS" w:hAnsi="Calibri Light" w:cs="Arial Unicode MS"/>
          <w:b/>
          <w:i/>
          <w:color w:val="171619"/>
          <w:spacing w:val="1"/>
          <w:sz w:val="28"/>
          <w:lang w:val="fr-FR"/>
        </w:rPr>
      </w:pPr>
      <w:r>
        <w:rPr>
          <w:rFonts w:ascii="Calibri Light" w:eastAsia="Arial Unicode MS" w:hAnsi="Calibri Light" w:cs="Arial Unicode MS"/>
          <w:b/>
          <w:i/>
          <w:color w:val="171619"/>
          <w:spacing w:val="1"/>
          <w:sz w:val="28"/>
          <w:lang w:val="fr-FR"/>
        </w:rPr>
        <w:br w:type="page"/>
      </w:r>
      <w:r w:rsidR="00AE7E76" w:rsidRPr="00586C48">
        <w:rPr>
          <w:rFonts w:ascii="Calibri Light" w:eastAsia="Arial Unicode MS" w:hAnsi="Calibri Light" w:cs="Arial Unicode MS"/>
          <w:b/>
          <w:i/>
          <w:color w:val="171619"/>
          <w:spacing w:val="1"/>
          <w:sz w:val="28"/>
          <w:lang w:val="fr-FR"/>
        </w:rPr>
        <w:lastRenderedPageBreak/>
        <w:t>« </w:t>
      </w:r>
      <w:r w:rsidR="009E59FC" w:rsidRPr="00586C48">
        <w:rPr>
          <w:rFonts w:ascii="Calibri Light" w:eastAsia="Arial Unicode MS" w:hAnsi="Calibri Light" w:cs="Arial Unicode MS"/>
          <w:b/>
          <w:i/>
          <w:color w:val="171619"/>
          <w:spacing w:val="1"/>
          <w:sz w:val="28"/>
          <w:lang w:val="fr-FR"/>
        </w:rPr>
        <w:t>Les signatures</w:t>
      </w:r>
      <w:r w:rsidR="00AE7E76" w:rsidRPr="00586C48">
        <w:rPr>
          <w:rFonts w:ascii="Calibri Light" w:eastAsia="Arial Unicode MS" w:hAnsi="Calibri Light" w:cs="Arial Unicode MS"/>
          <w:b/>
          <w:i/>
          <w:color w:val="171619"/>
          <w:spacing w:val="1"/>
          <w:sz w:val="28"/>
          <w:lang w:val="fr-FR"/>
        </w:rPr>
        <w:t xml:space="preserve"> » </w:t>
      </w:r>
    </w:p>
    <w:p w14:paraId="7C0B8098" w14:textId="77777777" w:rsidR="009E59FC" w:rsidRPr="00586C48" w:rsidRDefault="00262DCF" w:rsidP="00AE7E76">
      <w:pPr>
        <w:spacing w:before="200"/>
        <w:jc w:val="both"/>
        <w:textAlignment w:val="baseline"/>
        <w:rPr>
          <w:rFonts w:ascii="Calibri Light" w:eastAsia="Arial Unicode MS" w:hAnsi="Calibri Light" w:cs="Arial Unicode MS"/>
          <w:color w:val="161518"/>
          <w:lang w:val="fr-FR"/>
        </w:rPr>
      </w:pPr>
      <w:r w:rsidRPr="00586C48">
        <w:rPr>
          <w:rFonts w:ascii="Calibri Light" w:eastAsia="Arial Unicode MS" w:hAnsi="Calibri Light" w:cs="Arial Unicode MS"/>
          <w:color w:val="161518"/>
          <w:lang w:val="fr-FR"/>
        </w:rPr>
        <w:t>Les signatures</w:t>
      </w:r>
      <w:r w:rsidR="009E59FC" w:rsidRPr="00586C48">
        <w:rPr>
          <w:rFonts w:ascii="Calibri Light" w:eastAsia="Arial Unicode MS" w:hAnsi="Calibri Light" w:cs="Arial Unicode MS"/>
          <w:color w:val="161518"/>
          <w:lang w:val="fr-FR"/>
        </w:rPr>
        <w:t xml:space="preserve"> du salarié et du représentant</w:t>
      </w:r>
      <w:r w:rsidR="009E59FC" w:rsidRPr="00586C48">
        <w:rPr>
          <w:rFonts w:ascii="Calibri Light" w:eastAsia="Arial Unicode MS" w:hAnsi="Calibri Light" w:cs="Arial Unicode MS"/>
          <w:color w:val="171619"/>
          <w:lang w:val="fr-FR"/>
        </w:rPr>
        <w:t xml:space="preserve"> de l’entreprise attestent de la réalité des éléments inscrits, ainsi que de l’accord des deux parties sur ce qui figure sur le support, mais ne valent pas accord ou engagement de l’entreprise ou du salarié pour les actions mentionnées.</w:t>
      </w:r>
      <w:r w:rsidRPr="00586C48">
        <w:rPr>
          <w:rFonts w:ascii="Calibri Light" w:eastAsia="Arial Unicode MS" w:hAnsi="Calibri Light" w:cs="Arial Unicode MS"/>
          <w:color w:val="171619"/>
          <w:lang w:val="fr-FR"/>
        </w:rPr>
        <w:t xml:space="preserve"> Ces signatures ne sont pas obligatoires mais recommandées.</w:t>
      </w:r>
    </w:p>
    <w:p w14:paraId="60513570" w14:textId="77777777" w:rsidR="006578A2" w:rsidRDefault="009E59FC" w:rsidP="00AE7E76">
      <w:pPr>
        <w:spacing w:before="20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Afin d’assurer une traçabilité, un exemplaire du suppor</w:t>
      </w:r>
      <w:r w:rsidR="00262DCF" w:rsidRPr="00586C48">
        <w:rPr>
          <w:rFonts w:ascii="Calibri Light" w:eastAsia="Arial Unicode MS" w:hAnsi="Calibri Light" w:cs="Arial Unicode MS"/>
          <w:color w:val="171619"/>
          <w:lang w:val="fr-FR"/>
        </w:rPr>
        <w:t xml:space="preserve">t </w:t>
      </w:r>
      <w:r w:rsidR="0026006A" w:rsidRPr="00586C48">
        <w:rPr>
          <w:rFonts w:ascii="Calibri Light" w:eastAsia="Arial Unicode MS" w:hAnsi="Calibri Light" w:cs="Arial Unicode MS"/>
          <w:color w:val="171619"/>
          <w:lang w:val="fr-FR"/>
        </w:rPr>
        <w:t>doit</w:t>
      </w:r>
      <w:r w:rsidR="00262DCF" w:rsidRPr="00586C48">
        <w:rPr>
          <w:rFonts w:ascii="Calibri Light" w:eastAsia="Arial Unicode MS" w:hAnsi="Calibri Light" w:cs="Arial Unicode MS"/>
          <w:color w:val="171619"/>
          <w:lang w:val="fr-FR"/>
        </w:rPr>
        <w:t xml:space="preserve"> être conservé par le service administratif compétent</w:t>
      </w:r>
      <w:r w:rsidRPr="00586C48">
        <w:rPr>
          <w:rFonts w:ascii="Calibri Light" w:eastAsia="Arial Unicode MS" w:hAnsi="Calibri Light" w:cs="Arial Unicode MS"/>
          <w:color w:val="171619"/>
          <w:lang w:val="fr-FR"/>
        </w:rPr>
        <w:t xml:space="preserve">, dans le dossier du salarié. Une copie doit être remise au salarié. </w:t>
      </w:r>
    </w:p>
    <w:p w14:paraId="267BEB05" w14:textId="77777777" w:rsidR="001415CD" w:rsidRDefault="001415CD" w:rsidP="00AE7E76">
      <w:pPr>
        <w:spacing w:before="200"/>
        <w:jc w:val="both"/>
        <w:textAlignment w:val="baseline"/>
        <w:rPr>
          <w:rFonts w:ascii="Calibri Light" w:eastAsia="Arial Unicode MS" w:hAnsi="Calibri Light" w:cs="Arial Unicode MS"/>
          <w:color w:val="171619"/>
          <w:lang w:val="fr-FR"/>
        </w:rPr>
      </w:pPr>
    </w:p>
    <w:p w14:paraId="7AF3F6C7" w14:textId="77777777" w:rsidR="00916A02" w:rsidRPr="00F543D0" w:rsidRDefault="00916A02" w:rsidP="000157FB">
      <w:pPr>
        <w:rPr>
          <w:rFonts w:ascii="Arial Unicode MS" w:eastAsia="Arial Unicode MS" w:hAnsi="Arial Unicode MS" w:cs="Arial Unicode MS"/>
          <w:lang w:val="fr-FR"/>
        </w:rPr>
      </w:pPr>
      <w:r>
        <w:rPr>
          <w:rFonts w:ascii="Arial Unicode MS" w:eastAsia="Arial Unicode MS" w:hAnsi="Arial Unicode MS" w:cs="Arial Unicode MS"/>
          <w:lang w:val="fr-FR"/>
        </w:rPr>
        <w:t>La loi vous informe…</w:t>
      </w:r>
    </w:p>
    <w:p w14:paraId="7C4F39EF" w14:textId="4A966B6E" w:rsidR="00916A02" w:rsidRDefault="00916A02" w:rsidP="000157FB">
      <w:pPr>
        <w:jc w:val="both"/>
        <w:textAlignment w:val="baseline"/>
        <w:rPr>
          <w:rFonts w:ascii="Calibri Light" w:eastAsia="Arial Unicode MS" w:hAnsi="Calibri Light" w:cs="Arial Unicode MS"/>
          <w:bCs/>
          <w:color w:val="171619"/>
          <w:lang w:val="fr-FR"/>
        </w:rPr>
      </w:pPr>
      <w:r>
        <w:rPr>
          <w:rFonts w:ascii="Calibri Light" w:eastAsia="Arial Unicode MS" w:hAnsi="Calibri Light" w:cs="Arial Unicode MS"/>
          <w:bCs/>
          <w:color w:val="171619"/>
          <w:lang w:val="fr-FR"/>
        </w:rPr>
        <w:t>Le Code du Travail prévoit que l’entretien comporte</w:t>
      </w:r>
      <w:r w:rsidRPr="00CB3A67">
        <w:rPr>
          <w:rFonts w:ascii="Calibri Light" w:eastAsia="Arial Unicode MS" w:hAnsi="Calibri Light" w:cs="Arial Unicode MS"/>
          <w:bCs/>
          <w:color w:val="171619"/>
          <w:lang w:val="fr-FR"/>
        </w:rPr>
        <w:t xml:space="preserve"> des informations </w:t>
      </w:r>
      <w:r w:rsidR="001B7A62" w:rsidRPr="00CB3A67">
        <w:rPr>
          <w:rFonts w:ascii="Calibri Light" w:eastAsia="Arial Unicode MS" w:hAnsi="Calibri Light" w:cs="Arial Unicode MS"/>
          <w:bCs/>
          <w:color w:val="171619"/>
          <w:lang w:val="fr-FR"/>
        </w:rPr>
        <w:t xml:space="preserve">relatives </w:t>
      </w:r>
      <w:r w:rsidR="001B7A62">
        <w:rPr>
          <w:rFonts w:ascii="Calibri Light" w:eastAsia="Arial Unicode MS" w:hAnsi="Calibri Light" w:cs="Arial Unicode MS"/>
          <w:bCs/>
          <w:color w:val="171619"/>
          <w:lang w:val="fr-FR"/>
        </w:rPr>
        <w:t>:</w:t>
      </w:r>
    </w:p>
    <w:p w14:paraId="066E7998" w14:textId="1AA25775" w:rsidR="00916A02" w:rsidRPr="002E5D0C" w:rsidRDefault="00066527" w:rsidP="00916A02">
      <w:pPr>
        <w:pStyle w:val="Paragraphedeliste"/>
        <w:numPr>
          <w:ilvl w:val="0"/>
          <w:numId w:val="21"/>
        </w:numPr>
        <w:spacing w:before="200"/>
        <w:jc w:val="both"/>
        <w:textAlignment w:val="baseline"/>
        <w:rPr>
          <w:rFonts w:ascii="Calibri Light" w:eastAsia="Arial Unicode MS" w:hAnsi="Calibri Light" w:cs="Arial Unicode MS"/>
          <w:color w:val="171619"/>
          <w:lang w:val="fr-FR"/>
        </w:rPr>
      </w:pPr>
      <w:r>
        <w:rPr>
          <w:rFonts w:ascii="Calibri Light" w:eastAsia="Arial Unicode MS" w:hAnsi="Calibri Light" w:cs="Arial Unicode MS"/>
          <w:bCs/>
          <w:color w:val="171619"/>
          <w:lang w:val="fr-FR"/>
        </w:rPr>
        <w:t xml:space="preserve">A </w:t>
      </w:r>
      <w:r w:rsidR="00916A02" w:rsidRPr="002E5D0C">
        <w:rPr>
          <w:rFonts w:ascii="Calibri Light" w:eastAsia="Arial Unicode MS" w:hAnsi="Calibri Light" w:cs="Arial Unicode MS"/>
          <w:bCs/>
          <w:color w:val="171619"/>
          <w:lang w:val="fr-FR"/>
        </w:rPr>
        <w:t>la validation des acquis de l'expérience</w:t>
      </w:r>
      <w:r w:rsidR="00AF625A">
        <w:rPr>
          <w:rFonts w:ascii="Calibri Light" w:eastAsia="Arial Unicode MS" w:hAnsi="Calibri Light" w:cs="Arial Unicode MS"/>
          <w:color w:val="171619"/>
          <w:lang w:val="fr-FR"/>
        </w:rPr>
        <w:t xml:space="preserve"> (VAE)</w:t>
      </w:r>
    </w:p>
    <w:p w14:paraId="573B61C2" w14:textId="6101F03B" w:rsidR="00916A02" w:rsidRDefault="00916A02" w:rsidP="00916A02">
      <w:pPr>
        <w:pBdr>
          <w:top w:val="single" w:sz="12" w:space="1" w:color="0070C0"/>
          <w:left w:val="single" w:sz="12" w:space="4" w:color="0070C0"/>
          <w:bottom w:val="single" w:sz="12" w:space="1" w:color="0070C0"/>
          <w:right w:val="single" w:sz="12" w:space="4" w:color="0070C0"/>
        </w:pBdr>
        <w:jc w:val="both"/>
        <w:textAlignment w:val="baseline"/>
        <w:rPr>
          <w:rFonts w:ascii="Calibri Light" w:eastAsia="Arial Unicode MS" w:hAnsi="Calibri Light" w:cs="Arial Unicode MS"/>
          <w:bCs/>
          <w:i/>
          <w:color w:val="171619"/>
          <w:lang w:val="fr-FR"/>
        </w:rPr>
      </w:pPr>
      <w:r w:rsidRPr="00BC63C2">
        <w:rPr>
          <w:rFonts w:ascii="Calibri Light" w:eastAsia="Arial Unicode MS" w:hAnsi="Calibri Light" w:cs="Arial Unicode MS"/>
          <w:bCs/>
          <w:i/>
          <w:color w:val="171619"/>
          <w:lang w:val="fr-FR"/>
        </w:rPr>
        <w:t>La VAE permet d’obtenir un diplôme</w:t>
      </w:r>
      <w:r w:rsidRPr="006B6633">
        <w:rPr>
          <w:rFonts w:ascii="Calibri Light" w:eastAsia="Arial Unicode MS" w:hAnsi="Calibri Light" w:cs="Arial Unicode MS"/>
          <w:bCs/>
          <w:i/>
          <w:color w:val="171619"/>
          <w:lang w:val="fr-FR"/>
        </w:rPr>
        <w:t xml:space="preserve">, un titre ou un certificat de qualification professionnelle, enregistrés au Répertoire national des certifications professionnelles (RNCP), </w:t>
      </w:r>
      <w:r w:rsidRPr="00BC63C2">
        <w:rPr>
          <w:rFonts w:ascii="Calibri Light" w:eastAsia="Arial Unicode MS" w:hAnsi="Calibri Light" w:cs="Arial Unicode MS"/>
          <w:bCs/>
          <w:i/>
          <w:color w:val="171619"/>
          <w:lang w:val="fr-FR"/>
        </w:rPr>
        <w:t xml:space="preserve">correspondant à </w:t>
      </w:r>
      <w:r>
        <w:rPr>
          <w:rFonts w:ascii="Calibri Light" w:eastAsia="Arial Unicode MS" w:hAnsi="Calibri Light" w:cs="Arial Unicode MS"/>
          <w:bCs/>
          <w:i/>
          <w:color w:val="171619"/>
          <w:lang w:val="fr-FR"/>
        </w:rPr>
        <w:t xml:space="preserve">son expérience professionnelle. </w:t>
      </w:r>
      <w:r w:rsidRPr="00BC63C2">
        <w:rPr>
          <w:rFonts w:ascii="Calibri Light" w:eastAsia="Arial Unicode MS" w:hAnsi="Calibri Light" w:cs="Arial Unicode MS"/>
          <w:bCs/>
          <w:i/>
          <w:color w:val="171619"/>
          <w:lang w:val="fr-FR"/>
        </w:rPr>
        <w:t xml:space="preserve">Les compétences acquises au fil des années sont ainsi valorisées au même titre que si </w:t>
      </w:r>
      <w:r w:rsidRPr="006B6633">
        <w:rPr>
          <w:rFonts w:ascii="Calibri Light" w:eastAsia="Arial Unicode MS" w:hAnsi="Calibri Light" w:cs="Arial Unicode MS"/>
          <w:bCs/>
          <w:i/>
          <w:color w:val="171619"/>
          <w:lang w:val="fr-FR"/>
        </w:rPr>
        <w:t xml:space="preserve">elles avaient été </w:t>
      </w:r>
      <w:r w:rsidRPr="00BC63C2">
        <w:rPr>
          <w:rFonts w:ascii="Calibri Light" w:eastAsia="Arial Unicode MS" w:hAnsi="Calibri Light" w:cs="Arial Unicode MS"/>
          <w:bCs/>
          <w:i/>
          <w:color w:val="171619"/>
          <w:lang w:val="fr-FR"/>
        </w:rPr>
        <w:t>acquis</w:t>
      </w:r>
      <w:r w:rsidRPr="006B6633">
        <w:rPr>
          <w:rFonts w:ascii="Calibri Light" w:eastAsia="Arial Unicode MS" w:hAnsi="Calibri Light" w:cs="Arial Unicode MS"/>
          <w:bCs/>
          <w:i/>
          <w:color w:val="171619"/>
          <w:lang w:val="fr-FR"/>
        </w:rPr>
        <w:t>es</w:t>
      </w:r>
      <w:r w:rsidRPr="00BC63C2">
        <w:rPr>
          <w:rFonts w:ascii="Calibri Light" w:eastAsia="Arial Unicode MS" w:hAnsi="Calibri Light" w:cs="Arial Unicode MS"/>
          <w:bCs/>
          <w:i/>
          <w:color w:val="171619"/>
          <w:lang w:val="fr-FR"/>
        </w:rPr>
        <w:t xml:space="preserve"> par une formation équivalente. </w:t>
      </w:r>
    </w:p>
    <w:p w14:paraId="1C222965" w14:textId="77777777" w:rsidR="00916A02" w:rsidRPr="006B6633" w:rsidRDefault="00916A02" w:rsidP="00916A02">
      <w:pPr>
        <w:pBdr>
          <w:top w:val="single" w:sz="12" w:space="1" w:color="0070C0"/>
          <w:left w:val="single" w:sz="12" w:space="4" w:color="0070C0"/>
          <w:bottom w:val="single" w:sz="12" w:space="1" w:color="0070C0"/>
          <w:right w:val="single" w:sz="12" w:space="4" w:color="0070C0"/>
        </w:pBdr>
        <w:jc w:val="both"/>
        <w:textAlignment w:val="baseline"/>
        <w:rPr>
          <w:rFonts w:ascii="Calibri Light" w:eastAsia="Arial Unicode MS" w:hAnsi="Calibri Light" w:cs="Arial Unicode MS"/>
          <w:bCs/>
          <w:i/>
          <w:color w:val="171619"/>
          <w:lang w:val="fr-FR"/>
        </w:rPr>
      </w:pPr>
      <w:r w:rsidRPr="00BC63C2">
        <w:rPr>
          <w:rFonts w:ascii="Calibri Light" w:eastAsia="Arial Unicode MS" w:hAnsi="Calibri Light" w:cs="Arial Unicode MS"/>
          <w:bCs/>
          <w:i/>
          <w:color w:val="171619"/>
          <w:lang w:val="fr-FR"/>
        </w:rPr>
        <w:t>Toute personne, quel</w:t>
      </w:r>
      <w:r>
        <w:rPr>
          <w:rFonts w:ascii="Calibri Light" w:eastAsia="Arial Unicode MS" w:hAnsi="Calibri Light" w:cs="Arial Unicode MS"/>
          <w:bCs/>
          <w:i/>
          <w:color w:val="171619"/>
          <w:lang w:val="fr-FR"/>
        </w:rPr>
        <w:t>s</w:t>
      </w:r>
      <w:r w:rsidRPr="00BC63C2">
        <w:rPr>
          <w:rFonts w:ascii="Calibri Light" w:eastAsia="Arial Unicode MS" w:hAnsi="Calibri Light" w:cs="Arial Unicode MS"/>
          <w:bCs/>
          <w:i/>
          <w:color w:val="171619"/>
          <w:lang w:val="fr-FR"/>
        </w:rPr>
        <w:t xml:space="preserve"> que soient son âge, sa nationalité, son statut et son niveau de formation, qui justifie d’au moins 1 an </w:t>
      </w:r>
      <w:r w:rsidRPr="006B6633">
        <w:rPr>
          <w:rFonts w:ascii="Calibri Light" w:eastAsia="Arial Unicode MS" w:hAnsi="Calibri Light" w:cs="Arial Unicode MS"/>
          <w:bCs/>
          <w:i/>
          <w:color w:val="171619"/>
          <w:lang w:val="fr-FR"/>
        </w:rPr>
        <w:t>continue ou non</w:t>
      </w:r>
      <w:r w:rsidRPr="00BC63C2">
        <w:rPr>
          <w:rFonts w:ascii="Calibri Light" w:eastAsia="Arial Unicode MS" w:hAnsi="Calibri Light" w:cs="Arial Unicode MS"/>
          <w:bCs/>
          <w:i/>
          <w:color w:val="171619"/>
          <w:lang w:val="fr-FR"/>
        </w:rPr>
        <w:t xml:space="preserve"> d’expérience</w:t>
      </w:r>
      <w:r w:rsidRPr="006B6633">
        <w:rPr>
          <w:rFonts w:ascii="Calibri Light" w:eastAsia="Arial Unicode MS" w:hAnsi="Calibri Light" w:cs="Arial Unicode MS"/>
          <w:bCs/>
          <w:i/>
          <w:color w:val="171619"/>
          <w:lang w:val="fr-FR"/>
        </w:rPr>
        <w:t xml:space="preserve"> professionnelle salariée, non salariée, bénévole ou de volontariat, ou inscrite sur la liste des sportifs de haut niveau ou ayant exercé des responsabilités syndicales, un mandat électoral local ou une fonction élective locale </w:t>
      </w:r>
      <w:r w:rsidRPr="00BC63C2">
        <w:rPr>
          <w:rFonts w:ascii="Calibri Light" w:eastAsia="Arial Unicode MS" w:hAnsi="Calibri Light" w:cs="Arial Unicode MS"/>
          <w:bCs/>
          <w:i/>
          <w:color w:val="171619"/>
          <w:lang w:val="fr-FR"/>
        </w:rPr>
        <w:t xml:space="preserve">en rapport direct </w:t>
      </w:r>
      <w:r w:rsidRPr="006B6633">
        <w:rPr>
          <w:rFonts w:ascii="Calibri Light" w:eastAsia="Arial Unicode MS" w:hAnsi="Calibri Light" w:cs="Arial Unicode MS"/>
          <w:bCs/>
          <w:i/>
          <w:color w:val="171619"/>
          <w:lang w:val="fr-FR"/>
        </w:rPr>
        <w:t xml:space="preserve">avec le contenu de </w:t>
      </w:r>
      <w:r w:rsidRPr="00BC63C2">
        <w:rPr>
          <w:rFonts w:ascii="Calibri Light" w:eastAsia="Arial Unicode MS" w:hAnsi="Calibri Light" w:cs="Arial Unicode MS"/>
          <w:bCs/>
          <w:i/>
          <w:color w:val="171619"/>
          <w:lang w:val="fr-FR"/>
        </w:rPr>
        <w:t xml:space="preserve">la certification visée, peut prétendre à la VAE. </w:t>
      </w:r>
    </w:p>
    <w:p w14:paraId="659AB9F7" w14:textId="77777777" w:rsidR="00916A02" w:rsidRPr="00BC63C2" w:rsidRDefault="00916A02" w:rsidP="00916A02">
      <w:pPr>
        <w:pBdr>
          <w:top w:val="single" w:sz="12" w:space="1" w:color="0070C0"/>
          <w:left w:val="single" w:sz="12" w:space="4" w:color="0070C0"/>
          <w:bottom w:val="single" w:sz="12" w:space="1" w:color="0070C0"/>
          <w:right w:val="single" w:sz="12" w:space="4" w:color="0070C0"/>
        </w:pBdr>
        <w:jc w:val="both"/>
        <w:textAlignment w:val="baseline"/>
        <w:rPr>
          <w:rFonts w:ascii="Calibri Light" w:eastAsia="Arial Unicode MS" w:hAnsi="Calibri Light" w:cs="Arial Unicode MS"/>
          <w:i/>
          <w:color w:val="171619"/>
          <w:lang w:val="fr-FR"/>
        </w:rPr>
      </w:pPr>
      <w:r w:rsidRPr="00BC63C2">
        <w:rPr>
          <w:rFonts w:ascii="Calibri Light" w:eastAsia="Arial Unicode MS" w:hAnsi="Calibri Light" w:cs="Arial Unicode MS"/>
          <w:i/>
          <w:color w:val="171619"/>
          <w:lang w:val="fr-FR"/>
        </w:rPr>
        <w:t xml:space="preserve">Toutes les informations : </w:t>
      </w:r>
      <w:hyperlink r:id="rId17" w:history="1">
        <w:r w:rsidRPr="0022217B">
          <w:rPr>
            <w:rStyle w:val="Lienhypertexte"/>
            <w:rFonts w:ascii="Calibri Light" w:eastAsia="Arial Unicode MS" w:hAnsi="Calibri Light" w:cs="Arial Unicode MS"/>
            <w:i/>
            <w:lang w:val="fr-FR"/>
          </w:rPr>
          <w:t>http://www.vae.gouv.fr</w:t>
        </w:r>
      </w:hyperlink>
      <w:r>
        <w:rPr>
          <w:rStyle w:val="Lienhypertexte"/>
          <w:rFonts w:ascii="Calibri Light" w:eastAsia="Arial Unicode MS" w:hAnsi="Calibri Light" w:cs="Arial Unicode MS"/>
          <w:i/>
          <w:lang w:val="fr-FR"/>
        </w:rPr>
        <w:t xml:space="preserve"> </w:t>
      </w:r>
    </w:p>
    <w:p w14:paraId="7BDD345C" w14:textId="77777777" w:rsidR="00916A02" w:rsidRPr="00F543D0" w:rsidRDefault="00916A02" w:rsidP="00916A02">
      <w:pPr>
        <w:rPr>
          <w:rFonts w:ascii="Arial Unicode MS" w:eastAsia="Arial Unicode MS" w:hAnsi="Arial Unicode MS" w:cs="Arial Unicode MS"/>
          <w:lang w:val="fr-FR"/>
        </w:rPr>
      </w:pPr>
    </w:p>
    <w:p w14:paraId="702EA262" w14:textId="2269E146" w:rsidR="00916A02" w:rsidRDefault="00066527" w:rsidP="00916A02">
      <w:pPr>
        <w:pStyle w:val="Paragraphedeliste"/>
        <w:numPr>
          <w:ilvl w:val="0"/>
          <w:numId w:val="21"/>
        </w:numPr>
        <w:rPr>
          <w:rFonts w:ascii="Calibri Light" w:eastAsia="Arial Unicode MS" w:hAnsi="Calibri Light" w:cs="Calibri Light"/>
          <w:lang w:val="fr-FR"/>
        </w:rPr>
      </w:pPr>
      <w:r>
        <w:rPr>
          <w:rFonts w:ascii="Calibri Light" w:eastAsia="Arial Unicode MS" w:hAnsi="Calibri Light" w:cs="Calibri Light"/>
          <w:lang w:val="fr-FR"/>
        </w:rPr>
        <w:t>A</w:t>
      </w:r>
      <w:r w:rsidR="00916A02" w:rsidRPr="002E5D0C">
        <w:rPr>
          <w:rFonts w:ascii="Calibri Light" w:eastAsia="Arial Unicode MS" w:hAnsi="Calibri Light" w:cs="Calibri Light"/>
          <w:lang w:val="fr-FR"/>
        </w:rPr>
        <w:t>u conseil en évolution professionnelle</w:t>
      </w:r>
      <w:r>
        <w:rPr>
          <w:rFonts w:ascii="Calibri Light" w:eastAsia="Arial Unicode MS" w:hAnsi="Calibri Light" w:cs="Calibri Light"/>
          <w:lang w:val="fr-FR"/>
        </w:rPr>
        <w:t xml:space="preserve"> (CEP)</w:t>
      </w:r>
    </w:p>
    <w:p w14:paraId="48187845" w14:textId="52F40C1A" w:rsidR="00916A02" w:rsidRDefault="00916A02" w:rsidP="00916A02">
      <w:pPr>
        <w:pBdr>
          <w:top w:val="single" w:sz="12" w:space="1" w:color="0070C0"/>
          <w:left w:val="single" w:sz="12" w:space="4" w:color="0070C0"/>
          <w:bottom w:val="single" w:sz="12" w:space="1" w:color="0070C0"/>
          <w:right w:val="single" w:sz="12" w:space="4" w:color="0070C0"/>
        </w:pBdr>
        <w:jc w:val="both"/>
        <w:rPr>
          <w:rFonts w:ascii="Calibri Light" w:eastAsia="Arial Unicode MS" w:hAnsi="Calibri Light" w:cs="Calibri Light"/>
          <w:lang w:val="fr-FR"/>
        </w:rPr>
      </w:pPr>
      <w:r w:rsidRPr="002E5D0C">
        <w:rPr>
          <w:rFonts w:ascii="Calibri Light" w:eastAsia="Arial Unicode MS" w:hAnsi="Calibri Light" w:cs="Calibri Light"/>
          <w:lang w:val="fr-FR"/>
        </w:rPr>
        <w:t>Le CEP constitue pour la personne active une opportunité pour faire le point sur sa situation professionnelle et engager, le cas échéant, une démarche d’évolution professionnelle. Il a pour ambition de favoriser l’évolution et la sécurisation de son parcours. Il vise à accroître ses aptitudes, ses compétences et ses qualifications, en facilitant son accès à la formation.</w:t>
      </w:r>
    </w:p>
    <w:p w14:paraId="6DCAD3D8" w14:textId="77777777" w:rsidR="00916A02" w:rsidRDefault="00916A02" w:rsidP="00916A02">
      <w:pPr>
        <w:pBdr>
          <w:top w:val="single" w:sz="12" w:space="1" w:color="0070C0"/>
          <w:left w:val="single" w:sz="12" w:space="4" w:color="0070C0"/>
          <w:bottom w:val="single" w:sz="12" w:space="1" w:color="0070C0"/>
          <w:right w:val="single" w:sz="12" w:space="4" w:color="0070C0"/>
        </w:pBdr>
        <w:jc w:val="both"/>
        <w:rPr>
          <w:rFonts w:ascii="Calibri Light" w:eastAsia="Arial Unicode MS" w:hAnsi="Calibri Light" w:cs="Calibri Light"/>
          <w:lang w:val="fr-FR"/>
        </w:rPr>
      </w:pPr>
      <w:r>
        <w:rPr>
          <w:rFonts w:ascii="Calibri Light" w:eastAsia="Arial Unicode MS" w:hAnsi="Calibri Light" w:cs="Calibri Light"/>
          <w:lang w:val="fr-FR"/>
        </w:rPr>
        <w:t>Il</w:t>
      </w:r>
      <w:r w:rsidRPr="00455DAA">
        <w:rPr>
          <w:rFonts w:ascii="Calibri Light" w:eastAsia="Arial Unicode MS" w:hAnsi="Calibri Light" w:cs="Calibri Light"/>
          <w:lang w:val="fr-FR"/>
        </w:rPr>
        <w:t xml:space="preserve"> est une offre de service en information, en conseil et accompagnement personnalisés de projets professionnels, gratuite et accessible à toute personne active.</w:t>
      </w:r>
    </w:p>
    <w:p w14:paraId="3EBEB3E9" w14:textId="5C77CCBD" w:rsidR="00610C92" w:rsidRDefault="003156DC" w:rsidP="00916A02">
      <w:pPr>
        <w:pBdr>
          <w:top w:val="single" w:sz="12" w:space="1" w:color="0070C0"/>
          <w:left w:val="single" w:sz="12" w:space="4" w:color="0070C0"/>
          <w:bottom w:val="single" w:sz="12" w:space="1" w:color="0070C0"/>
          <w:right w:val="single" w:sz="12" w:space="4" w:color="0070C0"/>
        </w:pBdr>
        <w:jc w:val="both"/>
        <w:rPr>
          <w:rFonts w:ascii="Calibri Light" w:eastAsia="Arial Unicode MS" w:hAnsi="Calibri Light" w:cs="Calibri Light"/>
          <w:lang w:val="fr-FR"/>
        </w:rPr>
      </w:pPr>
      <w:r w:rsidRPr="003156DC">
        <w:rPr>
          <w:rFonts w:ascii="Calibri Light" w:eastAsia="Arial Unicode MS" w:hAnsi="Calibri Light" w:cs="Calibri Light"/>
          <w:lang w:val="fr-FR"/>
        </w:rPr>
        <w:t xml:space="preserve">Il est assuré par des conseillers présents chez des opérateurs habilités nationalement </w:t>
      </w:r>
      <w:r w:rsidR="0023204C">
        <w:rPr>
          <w:rFonts w:ascii="Calibri Light" w:eastAsia="Arial Unicode MS" w:hAnsi="Calibri Light" w:cs="Calibri Light"/>
          <w:lang w:val="fr-FR"/>
        </w:rPr>
        <w:t xml:space="preserve">par France compétences </w:t>
      </w:r>
      <w:r w:rsidRPr="003156DC">
        <w:rPr>
          <w:rFonts w:ascii="Calibri Light" w:eastAsia="Arial Unicode MS" w:hAnsi="Calibri Light" w:cs="Calibri Light"/>
          <w:lang w:val="fr-FR"/>
        </w:rPr>
        <w:t xml:space="preserve">à délivrer le CEP. </w:t>
      </w:r>
      <w:r w:rsidR="00B43FD7">
        <w:rPr>
          <w:rFonts w:ascii="Calibri Light" w:eastAsia="Arial Unicode MS" w:hAnsi="Calibri Light" w:cs="Calibri Light"/>
          <w:lang w:val="fr-FR"/>
        </w:rPr>
        <w:t xml:space="preserve"> Les </w:t>
      </w:r>
      <w:r w:rsidR="00745E6B">
        <w:rPr>
          <w:rFonts w:ascii="Calibri Light" w:eastAsia="Arial Unicode MS" w:hAnsi="Calibri Light" w:cs="Calibri Light"/>
          <w:lang w:val="fr-FR"/>
        </w:rPr>
        <w:t xml:space="preserve">opérateurs de CEP habilités </w:t>
      </w:r>
      <w:r w:rsidR="00EB7408">
        <w:rPr>
          <w:rFonts w:ascii="Calibri Light" w:eastAsia="Arial Unicode MS" w:hAnsi="Calibri Light" w:cs="Calibri Light"/>
          <w:lang w:val="fr-FR"/>
        </w:rPr>
        <w:t xml:space="preserve">par région, sont les suivants : </w:t>
      </w:r>
    </w:p>
    <w:p w14:paraId="5F6A7356" w14:textId="26E14B0F" w:rsidR="00EB7408" w:rsidRDefault="00091D1D" w:rsidP="00916A02">
      <w:pPr>
        <w:pBdr>
          <w:top w:val="single" w:sz="12" w:space="1" w:color="0070C0"/>
          <w:left w:val="single" w:sz="12" w:space="4" w:color="0070C0"/>
          <w:bottom w:val="single" w:sz="12" w:space="1" w:color="0070C0"/>
          <w:right w:val="single" w:sz="12" w:space="4" w:color="0070C0"/>
        </w:pBdr>
        <w:jc w:val="both"/>
        <w:rPr>
          <w:rFonts w:ascii="Calibri Light" w:eastAsia="Arial Unicode MS" w:hAnsi="Calibri Light" w:cs="Calibri Light"/>
          <w:lang w:val="fr-FR"/>
        </w:rPr>
      </w:pPr>
      <w:r>
        <w:rPr>
          <w:rFonts w:ascii="Calibri Light" w:eastAsia="Arial Unicode MS" w:hAnsi="Calibri Light" w:cs="Calibri Light"/>
          <w:lang w:val="fr-FR"/>
        </w:rPr>
        <w:t xml:space="preserve">- </w:t>
      </w:r>
      <w:r w:rsidR="0098299A">
        <w:rPr>
          <w:rFonts w:ascii="Calibri Light" w:eastAsia="Arial Unicode MS" w:hAnsi="Calibri Light" w:cs="Calibri Light"/>
          <w:lang w:val="fr-FR"/>
        </w:rPr>
        <w:t xml:space="preserve">Le cabinet conseil </w:t>
      </w:r>
      <w:proofErr w:type="spellStart"/>
      <w:r w:rsidR="0098299A">
        <w:rPr>
          <w:rFonts w:ascii="Calibri Light" w:eastAsia="Arial Unicode MS" w:hAnsi="Calibri Light" w:cs="Calibri Light"/>
          <w:lang w:val="fr-FR"/>
        </w:rPr>
        <w:t>Catalys</w:t>
      </w:r>
      <w:proofErr w:type="spellEnd"/>
      <w:r w:rsidR="0098299A">
        <w:rPr>
          <w:rFonts w:ascii="Calibri Light" w:eastAsia="Arial Unicode MS" w:hAnsi="Calibri Light" w:cs="Calibri Light"/>
          <w:lang w:val="fr-FR"/>
        </w:rPr>
        <w:t xml:space="preserve"> pour les régions de Normandie, Bretagne et Pays de la Loire</w:t>
      </w:r>
    </w:p>
    <w:p w14:paraId="4F95E499" w14:textId="10C90A0F" w:rsidR="0098299A" w:rsidRDefault="00091D1D" w:rsidP="00916A02">
      <w:pPr>
        <w:pBdr>
          <w:top w:val="single" w:sz="12" w:space="1" w:color="0070C0"/>
          <w:left w:val="single" w:sz="12" w:space="4" w:color="0070C0"/>
          <w:bottom w:val="single" w:sz="12" w:space="1" w:color="0070C0"/>
          <w:right w:val="single" w:sz="12" w:space="4" w:color="0070C0"/>
        </w:pBdr>
        <w:jc w:val="both"/>
        <w:rPr>
          <w:rFonts w:ascii="Calibri Light" w:eastAsia="Arial Unicode MS" w:hAnsi="Calibri Light" w:cs="Calibri Light"/>
          <w:lang w:val="fr-FR"/>
        </w:rPr>
      </w:pPr>
      <w:r>
        <w:rPr>
          <w:rFonts w:ascii="Calibri Light" w:eastAsia="Arial Unicode MS" w:hAnsi="Calibri Light" w:cs="Calibri Light"/>
          <w:lang w:val="fr-FR"/>
        </w:rPr>
        <w:t xml:space="preserve">- </w:t>
      </w:r>
      <w:r w:rsidR="0098299A">
        <w:rPr>
          <w:rFonts w:ascii="Calibri Light" w:eastAsia="Arial Unicode MS" w:hAnsi="Calibri Light" w:cs="Calibri Light"/>
          <w:lang w:val="fr-FR"/>
        </w:rPr>
        <w:t xml:space="preserve">Le cabinet conseil </w:t>
      </w:r>
      <w:proofErr w:type="spellStart"/>
      <w:r w:rsidR="0098299A">
        <w:rPr>
          <w:rFonts w:ascii="Calibri Light" w:eastAsia="Arial Unicode MS" w:hAnsi="Calibri Light" w:cs="Calibri Light"/>
          <w:lang w:val="fr-FR"/>
        </w:rPr>
        <w:t>Tingari</w:t>
      </w:r>
      <w:proofErr w:type="spellEnd"/>
      <w:r w:rsidR="0098299A">
        <w:rPr>
          <w:rFonts w:ascii="Calibri Light" w:eastAsia="Arial Unicode MS" w:hAnsi="Calibri Light" w:cs="Calibri Light"/>
          <w:lang w:val="fr-FR"/>
        </w:rPr>
        <w:t xml:space="preserve"> pour les régions de Hauts de France, Île de France et Centre Val de Loire</w:t>
      </w:r>
    </w:p>
    <w:p w14:paraId="7220B9F1" w14:textId="3743BF97" w:rsidR="0098299A" w:rsidRDefault="00091D1D" w:rsidP="00916A02">
      <w:pPr>
        <w:pBdr>
          <w:top w:val="single" w:sz="12" w:space="1" w:color="0070C0"/>
          <w:left w:val="single" w:sz="12" w:space="4" w:color="0070C0"/>
          <w:bottom w:val="single" w:sz="12" w:space="1" w:color="0070C0"/>
          <w:right w:val="single" w:sz="12" w:space="4" w:color="0070C0"/>
        </w:pBdr>
        <w:jc w:val="both"/>
        <w:rPr>
          <w:rFonts w:ascii="Calibri Light" w:eastAsia="Arial Unicode MS" w:hAnsi="Calibri Light" w:cs="Calibri Light"/>
          <w:lang w:val="fr-FR"/>
        </w:rPr>
      </w:pPr>
      <w:r>
        <w:rPr>
          <w:rFonts w:ascii="Calibri Light" w:eastAsia="Arial Unicode MS" w:hAnsi="Calibri Light" w:cs="Calibri Light"/>
          <w:lang w:val="fr-FR"/>
        </w:rPr>
        <w:t xml:space="preserve">- </w:t>
      </w:r>
      <w:r w:rsidR="00BD2EF6">
        <w:rPr>
          <w:rFonts w:ascii="Calibri Light" w:eastAsia="Arial Unicode MS" w:hAnsi="Calibri Light" w:cs="Calibri Light"/>
          <w:lang w:val="fr-FR"/>
        </w:rPr>
        <w:t>Le CCI formation EESC 54 en co-traitance CIBC en région Grand Est</w:t>
      </w:r>
    </w:p>
    <w:p w14:paraId="3B2AA8D4" w14:textId="77811AD5" w:rsidR="00EB49EA" w:rsidRDefault="00091D1D" w:rsidP="00916A02">
      <w:pPr>
        <w:pBdr>
          <w:top w:val="single" w:sz="12" w:space="1" w:color="0070C0"/>
          <w:left w:val="single" w:sz="12" w:space="4" w:color="0070C0"/>
          <w:bottom w:val="single" w:sz="12" w:space="1" w:color="0070C0"/>
          <w:right w:val="single" w:sz="12" w:space="4" w:color="0070C0"/>
        </w:pBdr>
        <w:jc w:val="both"/>
        <w:rPr>
          <w:rFonts w:ascii="Calibri Light" w:eastAsia="Arial Unicode MS" w:hAnsi="Calibri Light" w:cs="Calibri Light"/>
          <w:lang w:val="fr-FR"/>
        </w:rPr>
      </w:pPr>
      <w:r>
        <w:rPr>
          <w:rFonts w:ascii="Calibri Light" w:eastAsia="Arial Unicode MS" w:hAnsi="Calibri Light" w:cs="Calibri Light"/>
          <w:lang w:val="fr-FR"/>
        </w:rPr>
        <w:t xml:space="preserve">- </w:t>
      </w:r>
      <w:r w:rsidR="007055B0">
        <w:rPr>
          <w:rFonts w:ascii="Calibri Light" w:eastAsia="Arial Unicode MS" w:hAnsi="Calibri Light" w:cs="Calibri Light"/>
          <w:lang w:val="fr-FR"/>
        </w:rPr>
        <w:t>Le CIBC : centres interinstitutionnels de bilans de compétences régionaux en Nouvelle Aquitaine, Auvergne-Rhône-Alpes, Occitanie et Provence Alpes Côte d’Azur</w:t>
      </w:r>
      <w:r w:rsidR="00363AC2">
        <w:rPr>
          <w:rFonts w:ascii="Calibri Light" w:eastAsia="Arial Unicode MS" w:hAnsi="Calibri Light" w:cs="Calibri Light"/>
          <w:lang w:val="fr-FR"/>
        </w:rPr>
        <w:t>, la Guadeloupe et Mayotte</w:t>
      </w:r>
    </w:p>
    <w:p w14:paraId="02C8FC18" w14:textId="22771DA1" w:rsidR="00FA683F" w:rsidRDefault="00091D1D" w:rsidP="00916A02">
      <w:pPr>
        <w:pBdr>
          <w:top w:val="single" w:sz="12" w:space="1" w:color="0070C0"/>
          <w:left w:val="single" w:sz="12" w:space="4" w:color="0070C0"/>
          <w:bottom w:val="single" w:sz="12" w:space="1" w:color="0070C0"/>
          <w:right w:val="single" w:sz="12" w:space="4" w:color="0070C0"/>
        </w:pBdr>
        <w:jc w:val="both"/>
        <w:rPr>
          <w:rFonts w:ascii="Calibri Light" w:eastAsia="Arial Unicode MS" w:hAnsi="Calibri Light" w:cs="Calibri Light"/>
          <w:lang w:val="fr-FR"/>
        </w:rPr>
      </w:pPr>
      <w:r>
        <w:rPr>
          <w:rFonts w:ascii="Calibri Light" w:eastAsia="Arial Unicode MS" w:hAnsi="Calibri Light" w:cs="Calibri Light"/>
          <w:lang w:val="fr-FR"/>
        </w:rPr>
        <w:t xml:space="preserve">- </w:t>
      </w:r>
      <w:r w:rsidR="00FA683F">
        <w:rPr>
          <w:rFonts w:ascii="Calibri Light" w:eastAsia="Arial Unicode MS" w:hAnsi="Calibri Light" w:cs="Calibri Light"/>
          <w:lang w:val="fr-FR"/>
        </w:rPr>
        <w:t xml:space="preserve">Le cabinet </w:t>
      </w:r>
      <w:proofErr w:type="spellStart"/>
      <w:r w:rsidR="00FA683F">
        <w:rPr>
          <w:rFonts w:ascii="Calibri Light" w:eastAsia="Arial Unicode MS" w:hAnsi="Calibri Light" w:cs="Calibri Light"/>
          <w:lang w:val="fr-FR"/>
        </w:rPr>
        <w:t>Anthéa</w:t>
      </w:r>
      <w:proofErr w:type="spellEnd"/>
      <w:r w:rsidR="00FA683F">
        <w:rPr>
          <w:rFonts w:ascii="Calibri Light" w:eastAsia="Arial Unicode MS" w:hAnsi="Calibri Light" w:cs="Calibri Light"/>
          <w:lang w:val="fr-FR"/>
        </w:rPr>
        <w:t xml:space="preserve"> RH conseils pour la Corse</w:t>
      </w:r>
    </w:p>
    <w:p w14:paraId="7F2D0511" w14:textId="11BF2250" w:rsidR="00FA683F" w:rsidRDefault="00091D1D" w:rsidP="00916A02">
      <w:pPr>
        <w:pBdr>
          <w:top w:val="single" w:sz="12" w:space="1" w:color="0070C0"/>
          <w:left w:val="single" w:sz="12" w:space="4" w:color="0070C0"/>
          <w:bottom w:val="single" w:sz="12" w:space="1" w:color="0070C0"/>
          <w:right w:val="single" w:sz="12" w:space="4" w:color="0070C0"/>
        </w:pBdr>
        <w:jc w:val="both"/>
        <w:rPr>
          <w:rFonts w:ascii="Calibri Light" w:eastAsia="Arial Unicode MS" w:hAnsi="Calibri Light" w:cs="Calibri Light"/>
          <w:lang w:val="fr-FR"/>
        </w:rPr>
      </w:pPr>
      <w:r>
        <w:rPr>
          <w:rFonts w:ascii="Calibri Light" w:eastAsia="Arial Unicode MS" w:hAnsi="Calibri Light" w:cs="Calibri Light"/>
          <w:lang w:val="fr-FR"/>
        </w:rPr>
        <w:t xml:space="preserve">- </w:t>
      </w:r>
      <w:r w:rsidR="00FA683F">
        <w:rPr>
          <w:rFonts w:ascii="Calibri Light" w:eastAsia="Arial Unicode MS" w:hAnsi="Calibri Light" w:cs="Calibri Light"/>
          <w:lang w:val="fr-FR"/>
        </w:rPr>
        <w:t>Retravailler EGP pour l’Île de la Réunion</w:t>
      </w:r>
    </w:p>
    <w:p w14:paraId="5FE203A4" w14:textId="04E6D302" w:rsidR="00FA683F" w:rsidRDefault="00091D1D" w:rsidP="00916A02">
      <w:pPr>
        <w:pBdr>
          <w:top w:val="single" w:sz="12" w:space="1" w:color="0070C0"/>
          <w:left w:val="single" w:sz="12" w:space="4" w:color="0070C0"/>
          <w:bottom w:val="single" w:sz="12" w:space="1" w:color="0070C0"/>
          <w:right w:val="single" w:sz="12" w:space="4" w:color="0070C0"/>
        </w:pBdr>
        <w:jc w:val="both"/>
        <w:rPr>
          <w:rFonts w:ascii="Calibri Light" w:eastAsia="Arial Unicode MS" w:hAnsi="Calibri Light" w:cs="Calibri Light"/>
          <w:lang w:val="fr-FR"/>
        </w:rPr>
      </w:pPr>
      <w:r>
        <w:rPr>
          <w:rFonts w:ascii="Calibri Light" w:eastAsia="Arial Unicode MS" w:hAnsi="Calibri Light" w:cs="Calibri Light"/>
          <w:lang w:val="fr-FR"/>
        </w:rPr>
        <w:t xml:space="preserve">- </w:t>
      </w:r>
      <w:r w:rsidR="00FA683F">
        <w:rPr>
          <w:rFonts w:ascii="Calibri Light" w:eastAsia="Arial Unicode MS" w:hAnsi="Calibri Light" w:cs="Calibri Light"/>
          <w:lang w:val="fr-FR"/>
        </w:rPr>
        <w:t>BGE</w:t>
      </w:r>
      <w:r w:rsidR="00363AC2">
        <w:rPr>
          <w:rFonts w:ascii="Calibri Light" w:eastAsia="Arial Unicode MS" w:hAnsi="Calibri Light" w:cs="Calibri Light"/>
          <w:lang w:val="fr-FR"/>
        </w:rPr>
        <w:t xml:space="preserve"> </w:t>
      </w:r>
      <w:proofErr w:type="spellStart"/>
      <w:r w:rsidR="00363AC2">
        <w:rPr>
          <w:rFonts w:ascii="Calibri Light" w:eastAsia="Arial Unicode MS" w:hAnsi="Calibri Light" w:cs="Calibri Light"/>
          <w:lang w:val="fr-FR"/>
        </w:rPr>
        <w:t>Guyanne</w:t>
      </w:r>
      <w:proofErr w:type="spellEnd"/>
      <w:r w:rsidR="00363AC2">
        <w:rPr>
          <w:rFonts w:ascii="Calibri Light" w:eastAsia="Arial Unicode MS" w:hAnsi="Calibri Light" w:cs="Calibri Light"/>
          <w:lang w:val="fr-FR"/>
        </w:rPr>
        <w:t xml:space="preserve"> pour la </w:t>
      </w:r>
      <w:proofErr w:type="spellStart"/>
      <w:r w:rsidR="00363AC2">
        <w:rPr>
          <w:rFonts w:ascii="Calibri Light" w:eastAsia="Arial Unicode MS" w:hAnsi="Calibri Light" w:cs="Calibri Light"/>
          <w:lang w:val="fr-FR"/>
        </w:rPr>
        <w:t>Guyanne</w:t>
      </w:r>
      <w:proofErr w:type="spellEnd"/>
    </w:p>
    <w:p w14:paraId="52F4BAAB" w14:textId="0E687534" w:rsidR="00363AC2" w:rsidRDefault="00091D1D" w:rsidP="00916A02">
      <w:pPr>
        <w:pBdr>
          <w:top w:val="single" w:sz="12" w:space="1" w:color="0070C0"/>
          <w:left w:val="single" w:sz="12" w:space="4" w:color="0070C0"/>
          <w:bottom w:val="single" w:sz="12" w:space="1" w:color="0070C0"/>
          <w:right w:val="single" w:sz="12" w:space="4" w:color="0070C0"/>
        </w:pBdr>
        <w:jc w:val="both"/>
        <w:rPr>
          <w:rFonts w:ascii="Calibri Light" w:eastAsia="Arial Unicode MS" w:hAnsi="Calibri Light" w:cs="Calibri Light"/>
          <w:lang w:val="fr-FR"/>
        </w:rPr>
      </w:pPr>
      <w:r>
        <w:rPr>
          <w:rFonts w:ascii="Calibri Light" w:eastAsia="Arial Unicode MS" w:hAnsi="Calibri Light" w:cs="Calibri Light"/>
          <w:lang w:val="fr-FR"/>
        </w:rPr>
        <w:t xml:space="preserve">- </w:t>
      </w:r>
      <w:r w:rsidR="00363AC2">
        <w:rPr>
          <w:rFonts w:ascii="Calibri Light" w:eastAsia="Arial Unicode MS" w:hAnsi="Calibri Light" w:cs="Calibri Light"/>
          <w:lang w:val="fr-FR"/>
        </w:rPr>
        <w:t xml:space="preserve">Le cabinet conseil </w:t>
      </w:r>
      <w:proofErr w:type="spellStart"/>
      <w:r w:rsidR="00363AC2">
        <w:rPr>
          <w:rFonts w:ascii="Calibri Light" w:eastAsia="Arial Unicode MS" w:hAnsi="Calibri Light" w:cs="Calibri Light"/>
          <w:lang w:val="fr-FR"/>
        </w:rPr>
        <w:t>Aksis</w:t>
      </w:r>
      <w:proofErr w:type="spellEnd"/>
      <w:r w:rsidR="00363AC2">
        <w:rPr>
          <w:rFonts w:ascii="Calibri Light" w:eastAsia="Arial Unicode MS" w:hAnsi="Calibri Light" w:cs="Calibri Light"/>
          <w:lang w:val="fr-FR"/>
        </w:rPr>
        <w:t xml:space="preserve"> pour la Martinique</w:t>
      </w:r>
    </w:p>
    <w:p w14:paraId="5C3A17B5" w14:textId="63AAD3EF" w:rsidR="00363AC2" w:rsidRDefault="00363AC2" w:rsidP="00916A02">
      <w:pPr>
        <w:pBdr>
          <w:top w:val="single" w:sz="12" w:space="1" w:color="0070C0"/>
          <w:left w:val="single" w:sz="12" w:space="4" w:color="0070C0"/>
          <w:bottom w:val="single" w:sz="12" w:space="1" w:color="0070C0"/>
          <w:right w:val="single" w:sz="12" w:space="4" w:color="0070C0"/>
        </w:pBdr>
        <w:jc w:val="both"/>
        <w:rPr>
          <w:rFonts w:ascii="Calibri Light" w:eastAsia="Arial Unicode MS" w:hAnsi="Calibri Light" w:cs="Calibri Light"/>
          <w:lang w:val="fr-FR"/>
        </w:rPr>
      </w:pPr>
    </w:p>
    <w:p w14:paraId="119FF712" w14:textId="77777777" w:rsidR="00916A02" w:rsidRDefault="00916A02" w:rsidP="00916A02">
      <w:pPr>
        <w:pBdr>
          <w:top w:val="single" w:sz="12" w:space="1" w:color="0070C0"/>
          <w:left w:val="single" w:sz="12" w:space="4" w:color="0070C0"/>
          <w:bottom w:val="single" w:sz="12" w:space="1" w:color="0070C0"/>
          <w:right w:val="single" w:sz="12" w:space="4" w:color="0070C0"/>
        </w:pBdr>
        <w:jc w:val="both"/>
        <w:rPr>
          <w:rFonts w:ascii="Calibri Light" w:eastAsia="Arial Unicode MS" w:hAnsi="Calibri Light" w:cs="Calibri Light"/>
          <w:lang w:val="fr-FR"/>
        </w:rPr>
      </w:pPr>
      <w:r w:rsidRPr="00455DAA">
        <w:rPr>
          <w:rFonts w:ascii="Calibri Light" w:eastAsia="Arial Unicode MS" w:hAnsi="Calibri Light" w:cs="Calibri Light"/>
          <w:lang w:val="fr-FR"/>
        </w:rPr>
        <w:t>Toutes les personnes engagées dans la vie active</w:t>
      </w:r>
      <w:r>
        <w:rPr>
          <w:rFonts w:ascii="Calibri Light" w:eastAsia="Arial Unicode MS" w:hAnsi="Calibri Light" w:cs="Calibri Light"/>
          <w:lang w:val="fr-FR"/>
        </w:rPr>
        <w:t xml:space="preserve"> sont concernées, notamment les salariés du privé, l</w:t>
      </w:r>
      <w:r w:rsidRPr="00455DAA">
        <w:rPr>
          <w:rFonts w:ascii="Calibri Light" w:eastAsia="Arial Unicode MS" w:hAnsi="Calibri Light" w:cs="Calibri Light"/>
          <w:lang w:val="fr-FR"/>
        </w:rPr>
        <w:t>es personnes en r</w:t>
      </w:r>
      <w:r>
        <w:rPr>
          <w:rFonts w:ascii="Calibri Light" w:eastAsia="Arial Unicode MS" w:hAnsi="Calibri Light" w:cs="Calibri Light"/>
          <w:lang w:val="fr-FR"/>
        </w:rPr>
        <w:t>echerche d’emploi, l</w:t>
      </w:r>
      <w:r w:rsidRPr="00455DAA">
        <w:rPr>
          <w:rFonts w:ascii="Calibri Light" w:eastAsia="Arial Unicode MS" w:hAnsi="Calibri Light" w:cs="Calibri Light"/>
          <w:lang w:val="fr-FR"/>
        </w:rPr>
        <w:t>es jeunes sortis du système scolaire sans qualification ni diplôm</w:t>
      </w:r>
      <w:r>
        <w:rPr>
          <w:rFonts w:ascii="Calibri Light" w:eastAsia="Arial Unicode MS" w:hAnsi="Calibri Light" w:cs="Calibri Light"/>
          <w:lang w:val="fr-FR"/>
        </w:rPr>
        <w:t>e.</w:t>
      </w:r>
    </w:p>
    <w:p w14:paraId="40D625BC" w14:textId="77777777" w:rsidR="00916A02" w:rsidRPr="00BC63C2" w:rsidRDefault="00916A02" w:rsidP="00916A02">
      <w:pPr>
        <w:pBdr>
          <w:top w:val="single" w:sz="12" w:space="1" w:color="0070C0"/>
          <w:left w:val="single" w:sz="12" w:space="4" w:color="0070C0"/>
          <w:bottom w:val="single" w:sz="12" w:space="1" w:color="0070C0"/>
          <w:right w:val="single" w:sz="12" w:space="4" w:color="0070C0"/>
        </w:pBdr>
        <w:jc w:val="both"/>
        <w:textAlignment w:val="baseline"/>
        <w:rPr>
          <w:rFonts w:ascii="Calibri Light" w:eastAsia="Arial Unicode MS" w:hAnsi="Calibri Light" w:cs="Arial Unicode MS"/>
          <w:i/>
          <w:color w:val="171619"/>
          <w:lang w:val="fr-FR"/>
        </w:rPr>
      </w:pPr>
      <w:r w:rsidRPr="00BC63C2">
        <w:rPr>
          <w:rFonts w:ascii="Calibri Light" w:eastAsia="Arial Unicode MS" w:hAnsi="Calibri Light" w:cs="Arial Unicode MS"/>
          <w:i/>
          <w:color w:val="171619"/>
          <w:lang w:val="fr-FR"/>
        </w:rPr>
        <w:t xml:space="preserve">Toutes les informations : </w:t>
      </w:r>
      <w:r w:rsidRPr="00455DAA">
        <w:rPr>
          <w:rFonts w:ascii="Calibri Light" w:eastAsia="Arial Unicode MS" w:hAnsi="Calibri Light" w:cs="Arial Unicode MS"/>
          <w:i/>
          <w:lang w:val="fr-FR"/>
        </w:rPr>
        <w:t>http://www.mon-cep.org/</w:t>
      </w:r>
    </w:p>
    <w:p w14:paraId="72727FFA" w14:textId="77777777" w:rsidR="00916A02" w:rsidRDefault="00916A02" w:rsidP="00916A02">
      <w:pPr>
        <w:jc w:val="both"/>
        <w:rPr>
          <w:rFonts w:ascii="Arial Unicode MS" w:eastAsia="Arial Unicode MS" w:hAnsi="Arial Unicode MS" w:cs="Arial Unicode MS"/>
          <w:lang w:val="fr-FR"/>
        </w:rPr>
      </w:pPr>
    </w:p>
    <w:p w14:paraId="2DA47C21" w14:textId="2EEF51F8" w:rsidR="00916A02" w:rsidRDefault="00321B06" w:rsidP="00916A02">
      <w:pPr>
        <w:pStyle w:val="Paragraphedeliste"/>
        <w:numPr>
          <w:ilvl w:val="0"/>
          <w:numId w:val="21"/>
        </w:numPr>
        <w:rPr>
          <w:rFonts w:ascii="Calibri Light" w:eastAsia="Arial Unicode MS" w:hAnsi="Calibri Light" w:cs="Calibri Light"/>
          <w:lang w:val="fr-FR"/>
        </w:rPr>
      </w:pPr>
      <w:r>
        <w:rPr>
          <w:rFonts w:ascii="Calibri Light" w:eastAsia="Arial Unicode MS" w:hAnsi="Calibri Light" w:cs="Calibri Light"/>
          <w:lang w:val="fr-FR"/>
        </w:rPr>
        <w:t>A</w:t>
      </w:r>
      <w:r w:rsidR="00916A02" w:rsidRPr="002E5D0C">
        <w:rPr>
          <w:rFonts w:ascii="Calibri Light" w:eastAsia="Arial Unicode MS" w:hAnsi="Calibri Light" w:cs="Calibri Light"/>
          <w:lang w:val="fr-FR"/>
        </w:rPr>
        <w:t xml:space="preserve">u compte </w:t>
      </w:r>
      <w:r w:rsidR="00916A02">
        <w:rPr>
          <w:rFonts w:ascii="Calibri Light" w:eastAsia="Arial Unicode MS" w:hAnsi="Calibri Light" w:cs="Calibri Light"/>
          <w:lang w:val="fr-FR"/>
        </w:rPr>
        <w:t>personnel</w:t>
      </w:r>
      <w:r w:rsidR="00916A02" w:rsidRPr="002E5D0C">
        <w:rPr>
          <w:rFonts w:ascii="Calibri Light" w:eastAsia="Arial Unicode MS" w:hAnsi="Calibri Light" w:cs="Calibri Light"/>
          <w:lang w:val="fr-FR"/>
        </w:rPr>
        <w:t xml:space="preserve"> de formation</w:t>
      </w:r>
      <w:r>
        <w:rPr>
          <w:rFonts w:ascii="Calibri Light" w:eastAsia="Arial Unicode MS" w:hAnsi="Calibri Light" w:cs="Calibri Light"/>
          <w:lang w:val="fr-FR"/>
        </w:rPr>
        <w:t xml:space="preserve"> (CPF)</w:t>
      </w:r>
    </w:p>
    <w:p w14:paraId="1A3ABD75" w14:textId="2E2862D9" w:rsidR="00916A02" w:rsidRDefault="00916A02" w:rsidP="00916A02">
      <w:pPr>
        <w:pBdr>
          <w:top w:val="single" w:sz="12" w:space="1" w:color="0070C0"/>
          <w:left w:val="single" w:sz="12" w:space="4" w:color="0070C0"/>
          <w:bottom w:val="single" w:sz="12" w:space="1" w:color="0070C0"/>
          <w:right w:val="single" w:sz="12" w:space="4" w:color="0070C0"/>
        </w:pBdr>
        <w:jc w:val="both"/>
        <w:textAlignment w:val="baseline"/>
        <w:rPr>
          <w:rFonts w:ascii="Calibri Light" w:eastAsia="Arial Unicode MS" w:hAnsi="Calibri Light" w:cs="Calibri Light"/>
          <w:lang w:val="fr-FR"/>
        </w:rPr>
      </w:pPr>
      <w:r w:rsidRPr="002E5D0C">
        <w:rPr>
          <w:rFonts w:ascii="Calibri Light" w:eastAsia="Arial Unicode MS" w:hAnsi="Calibri Light" w:cs="Calibri Light"/>
          <w:lang w:val="fr-FR"/>
        </w:rPr>
        <w:t>Le CPF a pour objectif de donner à chacun, salariés, jeunes, demandeurs d’emploi, les moyens d’évoluer professionnellement</w:t>
      </w:r>
      <w:r w:rsidR="003156DC">
        <w:rPr>
          <w:rFonts w:ascii="Calibri Light" w:eastAsia="Arial Unicode MS" w:hAnsi="Calibri Light" w:cs="Calibri Light"/>
          <w:lang w:val="fr-FR"/>
        </w:rPr>
        <w:t xml:space="preserve"> </w:t>
      </w:r>
      <w:r w:rsidR="003156DC" w:rsidRPr="003156DC">
        <w:rPr>
          <w:rFonts w:ascii="Calibri Light" w:eastAsia="Arial Unicode MS" w:hAnsi="Calibri Light" w:cs="Calibri Light"/>
          <w:lang w:val="fr-FR"/>
        </w:rPr>
        <w:t>en suivant une formation qualifiante</w:t>
      </w:r>
      <w:r w:rsidRPr="002E5D0C">
        <w:rPr>
          <w:rFonts w:ascii="Calibri Light" w:eastAsia="Arial Unicode MS" w:hAnsi="Calibri Light" w:cs="Calibri Light"/>
          <w:lang w:val="fr-FR"/>
        </w:rPr>
        <w:t xml:space="preserve">. Remplaçant le DIF (Droit individuel à la Formation), il est accessible à tous dès l’entrée sur le marché du travail </w:t>
      </w:r>
      <w:r w:rsidR="003156DC" w:rsidRPr="003156DC">
        <w:rPr>
          <w:rFonts w:ascii="Calibri Light" w:eastAsia="Arial Unicode MS" w:hAnsi="Calibri Light" w:cs="Calibri Light"/>
          <w:lang w:val="fr-FR"/>
        </w:rPr>
        <w:t xml:space="preserve">et les droits obtenus tout au long de sa vie active sont utilisables </w:t>
      </w:r>
      <w:r w:rsidRPr="002E5D0C">
        <w:rPr>
          <w:rFonts w:ascii="Calibri Light" w:eastAsia="Arial Unicode MS" w:hAnsi="Calibri Light" w:cs="Calibri Light"/>
          <w:lang w:val="fr-FR"/>
        </w:rPr>
        <w:t xml:space="preserve">jusqu’à </w:t>
      </w:r>
      <w:r w:rsidR="003156DC">
        <w:rPr>
          <w:rFonts w:ascii="Calibri Light" w:eastAsia="Arial Unicode MS" w:hAnsi="Calibri Light" w:cs="Calibri Light"/>
          <w:lang w:val="fr-FR"/>
        </w:rPr>
        <w:t>son départ en</w:t>
      </w:r>
      <w:r w:rsidRPr="002E5D0C">
        <w:rPr>
          <w:rFonts w:ascii="Calibri Light" w:eastAsia="Arial Unicode MS" w:hAnsi="Calibri Light" w:cs="Calibri Light"/>
          <w:lang w:val="fr-FR"/>
        </w:rPr>
        <w:t xml:space="preserve"> retraite. Utiliser le</w:t>
      </w:r>
      <w:r w:rsidR="009F3ADE">
        <w:rPr>
          <w:rFonts w:ascii="Calibri Light" w:eastAsia="Arial Unicode MS" w:hAnsi="Calibri Light" w:cs="Calibri Light"/>
          <w:lang w:val="fr-FR"/>
        </w:rPr>
        <w:t xml:space="preserve"> montant</w:t>
      </w:r>
      <w:r w:rsidR="00F550A4">
        <w:rPr>
          <w:rFonts w:ascii="Calibri Light" w:eastAsia="Arial Unicode MS" w:hAnsi="Calibri Light" w:cs="Calibri Light"/>
          <w:lang w:val="fr-FR"/>
        </w:rPr>
        <w:t xml:space="preserve"> </w:t>
      </w:r>
      <w:r w:rsidRPr="002E5D0C">
        <w:rPr>
          <w:rFonts w:ascii="Calibri Light" w:eastAsia="Arial Unicode MS" w:hAnsi="Calibri Light" w:cs="Calibri Light"/>
          <w:lang w:val="fr-FR"/>
        </w:rPr>
        <w:t xml:space="preserve">disponible sur son compte personnel de formation est plus simple que le DIF : l’utilisation pour le salarié est de droit et celui-ci n’a plus besoin de </w:t>
      </w:r>
      <w:r w:rsidRPr="002E5D0C">
        <w:rPr>
          <w:rFonts w:ascii="Calibri Light" w:eastAsia="Arial Unicode MS" w:hAnsi="Calibri Light" w:cs="Calibri Light"/>
          <w:lang w:val="fr-FR"/>
        </w:rPr>
        <w:lastRenderedPageBreak/>
        <w:t xml:space="preserve">l’autorisation de l’employeur s’il souhaite se former sur son temps libre grâce à ses </w:t>
      </w:r>
      <w:r w:rsidR="003156DC">
        <w:rPr>
          <w:rFonts w:ascii="Calibri Light" w:eastAsia="Arial Unicode MS" w:hAnsi="Calibri Light" w:cs="Calibri Light"/>
          <w:lang w:val="fr-FR"/>
        </w:rPr>
        <w:t>droits</w:t>
      </w:r>
      <w:r w:rsidRPr="002E5D0C">
        <w:rPr>
          <w:rFonts w:ascii="Calibri Light" w:eastAsia="Arial Unicode MS" w:hAnsi="Calibri Light" w:cs="Calibri Light"/>
          <w:lang w:val="fr-FR"/>
        </w:rPr>
        <w:t xml:space="preserve"> disponibles sur son </w:t>
      </w:r>
      <w:r w:rsidR="003156DC">
        <w:rPr>
          <w:rFonts w:ascii="Calibri Light" w:eastAsia="Arial Unicode MS" w:hAnsi="Calibri Light" w:cs="Calibri Light"/>
          <w:lang w:val="fr-FR"/>
        </w:rPr>
        <w:t>compte</w:t>
      </w:r>
      <w:r>
        <w:rPr>
          <w:rFonts w:ascii="Calibri Light" w:eastAsia="Arial Unicode MS" w:hAnsi="Calibri Light" w:cs="Calibri Light"/>
          <w:lang w:val="fr-FR"/>
        </w:rPr>
        <w:t>.</w:t>
      </w:r>
    </w:p>
    <w:p w14:paraId="5A82DF35" w14:textId="77777777" w:rsidR="003156DC" w:rsidRPr="003156DC" w:rsidRDefault="003156DC" w:rsidP="003156DC">
      <w:pPr>
        <w:pBdr>
          <w:top w:val="single" w:sz="12" w:space="1" w:color="0070C0"/>
          <w:left w:val="single" w:sz="12" w:space="4" w:color="0070C0"/>
          <w:bottom w:val="single" w:sz="12" w:space="1" w:color="0070C0"/>
          <w:right w:val="single" w:sz="12" w:space="4" w:color="0070C0"/>
        </w:pBdr>
        <w:jc w:val="both"/>
        <w:textAlignment w:val="baseline"/>
        <w:rPr>
          <w:rFonts w:ascii="Calibri Light" w:eastAsia="Arial Unicode MS" w:hAnsi="Calibri Light" w:cs="Calibri Light"/>
          <w:lang w:val="fr-FR"/>
        </w:rPr>
      </w:pPr>
      <w:r w:rsidRPr="003156DC">
        <w:rPr>
          <w:rFonts w:ascii="Calibri Light" w:eastAsia="Arial Unicode MS" w:hAnsi="Calibri Light" w:cs="Calibri Light"/>
          <w:lang w:val="fr-FR"/>
        </w:rPr>
        <w:t>Pour en bénéficier, le bénéficiaire doit activer son compte CPF en ligne grâce à son numéro de sécurité sociale.</w:t>
      </w:r>
    </w:p>
    <w:p w14:paraId="69B9ECD0" w14:textId="69FBE3AD" w:rsidR="003156DC" w:rsidRDefault="003156DC" w:rsidP="003156DC">
      <w:pPr>
        <w:pBdr>
          <w:top w:val="single" w:sz="12" w:space="1" w:color="0070C0"/>
          <w:left w:val="single" w:sz="12" w:space="4" w:color="0070C0"/>
          <w:bottom w:val="single" w:sz="12" w:space="1" w:color="0070C0"/>
          <w:right w:val="single" w:sz="12" w:space="4" w:color="0070C0"/>
        </w:pBdr>
        <w:jc w:val="both"/>
        <w:textAlignment w:val="baseline"/>
        <w:rPr>
          <w:rFonts w:ascii="Calibri Light" w:eastAsia="Arial Unicode MS" w:hAnsi="Calibri Light" w:cs="Calibri Light"/>
          <w:lang w:val="fr-FR"/>
        </w:rPr>
      </w:pPr>
      <w:r w:rsidRPr="003156DC">
        <w:rPr>
          <w:rFonts w:ascii="Calibri Light" w:eastAsia="Arial Unicode MS" w:hAnsi="Calibri Light" w:cs="Calibri Light"/>
          <w:lang w:val="fr-FR"/>
        </w:rPr>
        <w:t>Par ailleurs, l’employeur peut sous certaines conditions et dans certaines situation</w:t>
      </w:r>
      <w:r w:rsidR="00C2541C">
        <w:rPr>
          <w:rFonts w:ascii="Calibri Light" w:eastAsia="Arial Unicode MS" w:hAnsi="Calibri Light" w:cs="Calibri Light"/>
          <w:lang w:val="fr-FR"/>
        </w:rPr>
        <w:t>s</w:t>
      </w:r>
      <w:r w:rsidRPr="003156DC">
        <w:rPr>
          <w:rFonts w:ascii="Calibri Light" w:eastAsia="Arial Unicode MS" w:hAnsi="Calibri Light" w:cs="Calibri Light"/>
          <w:lang w:val="fr-FR"/>
        </w:rPr>
        <w:t xml:space="preserve"> abonder le compte CPF du salarié notamment lorsque celui-ci vise une action de formation pour laquelle il ne bénéficierait pas suffisamment de droits inscrits sur son compte.</w:t>
      </w:r>
    </w:p>
    <w:p w14:paraId="1CBECB5F" w14:textId="77777777" w:rsidR="00916A02" w:rsidRPr="002E5D0C" w:rsidRDefault="00916A02" w:rsidP="00916A02">
      <w:pPr>
        <w:pBdr>
          <w:top w:val="single" w:sz="12" w:space="1" w:color="0070C0"/>
          <w:left w:val="single" w:sz="12" w:space="4" w:color="0070C0"/>
          <w:bottom w:val="single" w:sz="12" w:space="1" w:color="0070C0"/>
          <w:right w:val="single" w:sz="12" w:space="4" w:color="0070C0"/>
        </w:pBdr>
        <w:jc w:val="both"/>
        <w:textAlignment w:val="baseline"/>
        <w:rPr>
          <w:rFonts w:ascii="Calibri Light" w:eastAsia="Arial Unicode MS" w:hAnsi="Calibri Light" w:cs="Arial Unicode MS"/>
          <w:i/>
          <w:color w:val="171619"/>
          <w:lang w:val="fr-FR"/>
        </w:rPr>
      </w:pPr>
      <w:r w:rsidRPr="00BC63C2">
        <w:rPr>
          <w:rFonts w:ascii="Calibri Light" w:eastAsia="Arial Unicode MS" w:hAnsi="Calibri Light" w:cs="Arial Unicode MS"/>
          <w:i/>
          <w:color w:val="171619"/>
          <w:lang w:val="fr-FR"/>
        </w:rPr>
        <w:t xml:space="preserve">Toutes les informations : </w:t>
      </w:r>
      <w:r w:rsidRPr="00455DAA">
        <w:rPr>
          <w:rFonts w:ascii="Calibri Light" w:eastAsia="Arial Unicode MS" w:hAnsi="Calibri Light" w:cs="Arial Unicode MS"/>
          <w:i/>
          <w:color w:val="171619"/>
          <w:lang w:val="fr-FR"/>
        </w:rPr>
        <w:t>https://www.moncompteactivite.gouv.fr</w:t>
      </w:r>
    </w:p>
    <w:p w14:paraId="5E8CACE3" w14:textId="4F3ACAD6" w:rsidR="00916A02" w:rsidRDefault="00916A02" w:rsidP="00916A02">
      <w:pPr>
        <w:rPr>
          <w:rFonts w:ascii="Arial Unicode MS" w:eastAsia="Arial Unicode MS" w:hAnsi="Arial Unicode MS" w:cs="Arial Unicode MS"/>
          <w:lang w:val="fr-FR"/>
        </w:rPr>
      </w:pPr>
    </w:p>
    <w:p w14:paraId="1D845AB2" w14:textId="7998282A" w:rsidR="006917C2" w:rsidRDefault="006917C2" w:rsidP="00916A02">
      <w:pPr>
        <w:rPr>
          <w:rFonts w:ascii="Arial Unicode MS" w:eastAsia="Arial Unicode MS" w:hAnsi="Arial Unicode MS" w:cs="Arial Unicode MS"/>
          <w:lang w:val="fr-FR"/>
        </w:rPr>
      </w:pPr>
    </w:p>
    <w:p w14:paraId="7558FAFE" w14:textId="6B678090" w:rsidR="006917C2" w:rsidRDefault="00E25F75" w:rsidP="006917C2">
      <w:pPr>
        <w:jc w:val="both"/>
        <w:textAlignment w:val="baseline"/>
        <w:rPr>
          <w:rFonts w:ascii="Calibri Light" w:eastAsia="Arial Unicode MS" w:hAnsi="Calibri Light" w:cs="Arial Unicode MS"/>
          <w:bCs/>
          <w:color w:val="171619"/>
          <w:lang w:val="fr-FR"/>
        </w:rPr>
      </w:pPr>
      <w:r>
        <w:rPr>
          <w:rFonts w:ascii="Calibri Light" w:eastAsia="Arial Unicode MS" w:hAnsi="Calibri Light" w:cs="Arial Unicode MS"/>
          <w:bCs/>
          <w:color w:val="171619"/>
          <w:lang w:val="fr-FR"/>
        </w:rPr>
        <w:t>L’Accord du 8 novembre 2019</w:t>
      </w:r>
      <w:r w:rsidR="006917C2">
        <w:rPr>
          <w:rFonts w:ascii="Calibri Light" w:eastAsia="Arial Unicode MS" w:hAnsi="Calibri Light" w:cs="Arial Unicode MS"/>
          <w:bCs/>
          <w:color w:val="171619"/>
          <w:lang w:val="fr-FR"/>
        </w:rPr>
        <w:t xml:space="preserve"> prévoit que l</w:t>
      </w:r>
      <w:r w:rsidR="00E6794F">
        <w:rPr>
          <w:rFonts w:ascii="Calibri Light" w:eastAsia="Arial Unicode MS" w:hAnsi="Calibri Light" w:cs="Arial Unicode MS"/>
          <w:bCs/>
          <w:color w:val="171619"/>
          <w:lang w:val="fr-FR"/>
        </w:rPr>
        <w:t>e présent guide</w:t>
      </w:r>
      <w:r w:rsidR="006917C2">
        <w:rPr>
          <w:rFonts w:ascii="Calibri Light" w:eastAsia="Arial Unicode MS" w:hAnsi="Calibri Light" w:cs="Arial Unicode MS"/>
          <w:bCs/>
          <w:color w:val="171619"/>
          <w:lang w:val="fr-FR"/>
        </w:rPr>
        <w:t xml:space="preserve"> comporte</w:t>
      </w:r>
      <w:r w:rsidR="006917C2" w:rsidRPr="00CB3A67">
        <w:rPr>
          <w:rFonts w:ascii="Calibri Light" w:eastAsia="Arial Unicode MS" w:hAnsi="Calibri Light" w:cs="Arial Unicode MS"/>
          <w:bCs/>
          <w:color w:val="171619"/>
          <w:lang w:val="fr-FR"/>
        </w:rPr>
        <w:t xml:space="preserve"> des informations relatives </w:t>
      </w:r>
      <w:r w:rsidR="004B3931">
        <w:rPr>
          <w:rFonts w:ascii="Calibri Light" w:eastAsia="Arial Unicode MS" w:hAnsi="Calibri Light" w:cs="Arial Unicode MS"/>
          <w:bCs/>
          <w:color w:val="171619"/>
          <w:lang w:val="fr-FR"/>
        </w:rPr>
        <w:t>au projet de transition professionnelle</w:t>
      </w:r>
      <w:r w:rsidR="00B256CB">
        <w:rPr>
          <w:rFonts w:ascii="Calibri Light" w:eastAsia="Arial Unicode MS" w:hAnsi="Calibri Light" w:cs="Arial Unicode MS"/>
          <w:bCs/>
          <w:color w:val="171619"/>
          <w:lang w:val="fr-FR"/>
        </w:rPr>
        <w:t>, que l’entreprise peut fournir au salarié</w:t>
      </w:r>
      <w:r w:rsidR="00824999">
        <w:rPr>
          <w:rFonts w:ascii="Calibri Light" w:eastAsia="Arial Unicode MS" w:hAnsi="Calibri Light" w:cs="Arial Unicode MS"/>
          <w:bCs/>
          <w:color w:val="171619"/>
          <w:lang w:val="fr-FR"/>
        </w:rPr>
        <w:t xml:space="preserve"> : </w:t>
      </w:r>
    </w:p>
    <w:p w14:paraId="457AB92C" w14:textId="2DE2A9E3" w:rsidR="00B256CB" w:rsidRDefault="002E4F4E" w:rsidP="006917C2">
      <w:pPr>
        <w:jc w:val="both"/>
        <w:textAlignment w:val="baseline"/>
        <w:rPr>
          <w:rFonts w:ascii="Calibri Light" w:eastAsia="Arial Unicode MS" w:hAnsi="Calibri Light" w:cs="Arial Unicode MS"/>
          <w:bCs/>
          <w:color w:val="171619"/>
          <w:lang w:val="fr-FR"/>
        </w:rPr>
      </w:pPr>
      <w:r w:rsidRPr="002E5D0C">
        <w:rPr>
          <w:rFonts w:ascii="Calibri Light" w:eastAsia="Arial Unicode MS" w:hAnsi="Calibri Light" w:cs="Calibri Light"/>
          <w:lang w:val="fr-FR"/>
        </w:rPr>
        <w:t xml:space="preserve">Le </w:t>
      </w:r>
      <w:r>
        <w:rPr>
          <w:rFonts w:ascii="Calibri Light" w:eastAsia="Arial Unicode MS" w:hAnsi="Calibri Light" w:cs="Calibri Light"/>
          <w:lang w:val="fr-FR"/>
        </w:rPr>
        <w:t>congé de transition professionnelle (CPF TP</w:t>
      </w:r>
      <w:r w:rsidR="00C1142D">
        <w:rPr>
          <w:rFonts w:ascii="Calibri Light" w:eastAsia="Arial Unicode MS" w:hAnsi="Calibri Light" w:cs="Calibri Light"/>
          <w:lang w:val="fr-FR"/>
        </w:rPr>
        <w:t xml:space="preserve"> ou PTP</w:t>
      </w:r>
      <w:r>
        <w:rPr>
          <w:rFonts w:ascii="Calibri Light" w:eastAsia="Arial Unicode MS" w:hAnsi="Calibri Light" w:cs="Calibri Light"/>
          <w:lang w:val="fr-FR"/>
        </w:rPr>
        <w:t>) :</w:t>
      </w:r>
    </w:p>
    <w:p w14:paraId="6A660448" w14:textId="5E64EACF" w:rsidR="00B256CB" w:rsidRDefault="006C2853" w:rsidP="00B256CB">
      <w:pPr>
        <w:pBdr>
          <w:top w:val="single" w:sz="12" w:space="1" w:color="0070C0"/>
          <w:left w:val="single" w:sz="12" w:space="4" w:color="0070C0"/>
          <w:bottom w:val="single" w:sz="12" w:space="1" w:color="0070C0"/>
          <w:right w:val="single" w:sz="12" w:space="4" w:color="0070C0"/>
        </w:pBdr>
        <w:jc w:val="both"/>
        <w:textAlignment w:val="baseline"/>
        <w:rPr>
          <w:rFonts w:ascii="Calibri Light" w:eastAsia="Arial Unicode MS" w:hAnsi="Calibri Light" w:cs="Arial Unicode MS"/>
          <w:i/>
          <w:color w:val="171619"/>
          <w:lang w:val="fr-FR"/>
        </w:rPr>
      </w:pPr>
      <w:r w:rsidRPr="006C2853">
        <w:rPr>
          <w:rFonts w:ascii="Calibri Light" w:eastAsia="Arial Unicode MS" w:hAnsi="Calibri Light" w:cs="Arial Unicode MS"/>
          <w:i/>
          <w:color w:val="171619"/>
          <w:lang w:val="fr-FR"/>
        </w:rPr>
        <w:t>Le salarié peut ainsi mobiliser son CPF dans le cadre d’un projet de transition professionnelle afin de changer de métier ou de profession.</w:t>
      </w:r>
      <w:r w:rsidR="00C1142D">
        <w:rPr>
          <w:rFonts w:ascii="Calibri Light" w:eastAsia="Arial Unicode MS" w:hAnsi="Calibri Light" w:cs="Arial Unicode MS"/>
          <w:i/>
          <w:color w:val="171619"/>
          <w:lang w:val="fr-FR"/>
        </w:rPr>
        <w:t xml:space="preserve"> </w:t>
      </w:r>
      <w:r w:rsidR="00980413">
        <w:rPr>
          <w:rFonts w:ascii="Calibri Light" w:eastAsia="Arial Unicode MS" w:hAnsi="Calibri Light" w:cs="Arial Unicode MS"/>
          <w:i/>
          <w:color w:val="171619"/>
          <w:lang w:val="fr-FR"/>
        </w:rPr>
        <w:t xml:space="preserve">L’intégralité </w:t>
      </w:r>
      <w:r w:rsidR="00C1142D">
        <w:rPr>
          <w:rFonts w:ascii="Calibri Light" w:eastAsia="Arial Unicode MS" w:hAnsi="Calibri Light" w:cs="Arial Unicode MS"/>
          <w:i/>
          <w:color w:val="171619"/>
          <w:lang w:val="fr-FR"/>
        </w:rPr>
        <w:t xml:space="preserve">de ses droits à CPF sont alors débités dans le cadre de son projet. </w:t>
      </w:r>
    </w:p>
    <w:p w14:paraId="4E232B0F" w14:textId="681D6EF4" w:rsidR="00D46259" w:rsidRPr="00D46259" w:rsidRDefault="00D46259" w:rsidP="00D46259">
      <w:pPr>
        <w:pBdr>
          <w:top w:val="single" w:sz="12" w:space="1" w:color="0070C0"/>
          <w:left w:val="single" w:sz="12" w:space="4" w:color="0070C0"/>
          <w:bottom w:val="single" w:sz="12" w:space="1" w:color="0070C0"/>
          <w:right w:val="single" w:sz="12" w:space="4" w:color="0070C0"/>
        </w:pBdr>
        <w:jc w:val="both"/>
        <w:textAlignment w:val="baseline"/>
        <w:rPr>
          <w:rFonts w:ascii="Calibri Light" w:eastAsia="Arial Unicode MS" w:hAnsi="Calibri Light" w:cs="Arial Unicode MS"/>
          <w:i/>
          <w:color w:val="171619"/>
          <w:lang w:val="fr-FR"/>
        </w:rPr>
      </w:pPr>
      <w:r w:rsidRPr="00D46259">
        <w:rPr>
          <w:rFonts w:ascii="Calibri Light" w:eastAsia="Arial Unicode MS" w:hAnsi="Calibri Light" w:cs="Arial Unicode MS"/>
          <w:i/>
          <w:color w:val="171619"/>
          <w:lang w:val="fr-FR"/>
        </w:rPr>
        <w:t>Le CPF</w:t>
      </w:r>
      <w:r w:rsidR="00C1142D">
        <w:rPr>
          <w:rFonts w:ascii="Calibri Light" w:eastAsia="Arial Unicode MS" w:hAnsi="Calibri Light" w:cs="Arial Unicode MS"/>
          <w:i/>
          <w:color w:val="171619"/>
          <w:lang w:val="fr-FR"/>
        </w:rPr>
        <w:t xml:space="preserve"> de</w:t>
      </w:r>
      <w:r w:rsidRPr="00D46259">
        <w:rPr>
          <w:rFonts w:ascii="Calibri Light" w:eastAsia="Arial Unicode MS" w:hAnsi="Calibri Light" w:cs="Arial Unicode MS"/>
          <w:i/>
          <w:color w:val="171619"/>
          <w:lang w:val="fr-FR"/>
        </w:rPr>
        <w:t xml:space="preserve"> transition professionnelle donne accès aux actions de formation certifiantes au sens de l’article L. 6313-7 du Code du travail. Cela correspond aux formations éligibles au CPF sanctionnées par :</w:t>
      </w:r>
    </w:p>
    <w:p w14:paraId="12D6A9D3" w14:textId="6090E814" w:rsidR="00D46259" w:rsidRPr="00D46259" w:rsidRDefault="00D46259" w:rsidP="00974826">
      <w:pPr>
        <w:pBdr>
          <w:top w:val="single" w:sz="12" w:space="1" w:color="0070C0"/>
          <w:left w:val="single" w:sz="12" w:space="4" w:color="0070C0"/>
          <w:bottom w:val="single" w:sz="12" w:space="1" w:color="0070C0"/>
          <w:right w:val="single" w:sz="12" w:space="4" w:color="0070C0"/>
        </w:pBdr>
        <w:ind w:firstLine="709"/>
        <w:jc w:val="both"/>
        <w:textAlignment w:val="baseline"/>
        <w:rPr>
          <w:rFonts w:ascii="Calibri Light" w:eastAsia="Arial Unicode MS" w:hAnsi="Calibri Light" w:cs="Arial Unicode MS"/>
          <w:i/>
          <w:color w:val="171619"/>
          <w:lang w:val="fr-FR"/>
        </w:rPr>
      </w:pPr>
      <w:r>
        <w:rPr>
          <w:rFonts w:ascii="Calibri Light" w:eastAsia="Arial Unicode MS" w:hAnsi="Calibri Light" w:cs="Arial Unicode MS"/>
          <w:i/>
          <w:color w:val="171619"/>
          <w:lang w:val="fr-FR"/>
        </w:rPr>
        <w:t xml:space="preserve">- </w:t>
      </w:r>
      <w:r w:rsidRPr="00D46259">
        <w:rPr>
          <w:rFonts w:ascii="Calibri Light" w:eastAsia="Arial Unicode MS" w:hAnsi="Calibri Light" w:cs="Arial Unicode MS"/>
          <w:i/>
          <w:color w:val="171619"/>
          <w:lang w:val="fr-FR"/>
        </w:rPr>
        <w:t xml:space="preserve">les certifications professionnelles enregistrées </w:t>
      </w:r>
      <w:r w:rsidR="00980413">
        <w:rPr>
          <w:rFonts w:ascii="Calibri Light" w:eastAsia="Arial Unicode MS" w:hAnsi="Calibri Light" w:cs="Arial Unicode MS"/>
          <w:i/>
          <w:color w:val="171619"/>
          <w:lang w:val="fr-FR"/>
        </w:rPr>
        <w:t>dans le</w:t>
      </w:r>
      <w:r w:rsidR="00980413" w:rsidRPr="00D46259">
        <w:rPr>
          <w:rFonts w:ascii="Calibri Light" w:eastAsia="Arial Unicode MS" w:hAnsi="Calibri Light" w:cs="Arial Unicode MS"/>
          <w:i/>
          <w:color w:val="171619"/>
          <w:lang w:val="fr-FR"/>
        </w:rPr>
        <w:t xml:space="preserve"> </w:t>
      </w:r>
      <w:r w:rsidRPr="00D46259">
        <w:rPr>
          <w:rFonts w:ascii="Calibri Light" w:eastAsia="Arial Unicode MS" w:hAnsi="Calibri Light" w:cs="Arial Unicode MS"/>
          <w:i/>
          <w:color w:val="171619"/>
          <w:lang w:val="fr-FR"/>
        </w:rPr>
        <w:t>répertoire national des certifications professionnelles (RNCP) dont les CQPM et les CQPI ;</w:t>
      </w:r>
    </w:p>
    <w:p w14:paraId="503DB554" w14:textId="3196DA38" w:rsidR="00D46259" w:rsidRPr="00D46259" w:rsidRDefault="00D46259" w:rsidP="006401FF">
      <w:pPr>
        <w:pBdr>
          <w:top w:val="single" w:sz="12" w:space="1" w:color="0070C0"/>
          <w:left w:val="single" w:sz="12" w:space="4" w:color="0070C0"/>
          <w:bottom w:val="single" w:sz="12" w:space="1" w:color="0070C0"/>
          <w:right w:val="single" w:sz="12" w:space="4" w:color="0070C0"/>
        </w:pBdr>
        <w:ind w:firstLine="709"/>
        <w:jc w:val="both"/>
        <w:textAlignment w:val="baseline"/>
        <w:rPr>
          <w:rFonts w:ascii="Calibri Light" w:eastAsia="Arial Unicode MS" w:hAnsi="Calibri Light" w:cs="Arial Unicode MS"/>
          <w:i/>
          <w:color w:val="171619"/>
          <w:lang w:val="fr-FR"/>
        </w:rPr>
      </w:pPr>
      <w:r>
        <w:rPr>
          <w:rFonts w:ascii="Calibri Light" w:eastAsia="Arial Unicode MS" w:hAnsi="Calibri Light" w:cs="Arial Unicode MS"/>
          <w:i/>
          <w:color w:val="171619"/>
          <w:lang w:val="fr-FR"/>
        </w:rPr>
        <w:t xml:space="preserve">- </w:t>
      </w:r>
      <w:r w:rsidRPr="00D46259">
        <w:rPr>
          <w:rFonts w:ascii="Calibri Light" w:eastAsia="Arial Unicode MS" w:hAnsi="Calibri Light" w:cs="Arial Unicode MS"/>
          <w:i/>
          <w:color w:val="171619"/>
          <w:lang w:val="fr-FR"/>
        </w:rPr>
        <w:t>les attestations de validation de blocs de compétences ;</w:t>
      </w:r>
    </w:p>
    <w:p w14:paraId="5C9622CA" w14:textId="32244226" w:rsidR="00D46259" w:rsidRDefault="00D46259" w:rsidP="006401FF">
      <w:pPr>
        <w:pBdr>
          <w:top w:val="single" w:sz="12" w:space="1" w:color="0070C0"/>
          <w:left w:val="single" w:sz="12" w:space="4" w:color="0070C0"/>
          <w:bottom w:val="single" w:sz="12" w:space="1" w:color="0070C0"/>
          <w:right w:val="single" w:sz="12" w:space="4" w:color="0070C0"/>
        </w:pBdr>
        <w:ind w:firstLine="709"/>
        <w:jc w:val="both"/>
        <w:textAlignment w:val="baseline"/>
        <w:rPr>
          <w:rFonts w:ascii="Calibri Light" w:eastAsia="Arial Unicode MS" w:hAnsi="Calibri Light" w:cs="Arial Unicode MS"/>
          <w:i/>
          <w:color w:val="171619"/>
          <w:lang w:val="fr-FR"/>
        </w:rPr>
      </w:pPr>
      <w:r>
        <w:rPr>
          <w:rFonts w:ascii="Calibri Light" w:eastAsia="Arial Unicode MS" w:hAnsi="Calibri Light" w:cs="Arial Unicode MS"/>
          <w:i/>
          <w:color w:val="171619"/>
          <w:lang w:val="fr-FR"/>
        </w:rPr>
        <w:t xml:space="preserve">- </w:t>
      </w:r>
      <w:r w:rsidRPr="00D46259">
        <w:rPr>
          <w:rFonts w:ascii="Calibri Light" w:eastAsia="Arial Unicode MS" w:hAnsi="Calibri Light" w:cs="Arial Unicode MS"/>
          <w:i/>
          <w:color w:val="171619"/>
          <w:lang w:val="fr-FR"/>
        </w:rPr>
        <w:t>les certifications enregistrées dans le répertoire spécifique (RS).</w:t>
      </w:r>
    </w:p>
    <w:p w14:paraId="46CBB299" w14:textId="340A8173" w:rsidR="00C91286" w:rsidRPr="00C91286" w:rsidRDefault="00CB15E8" w:rsidP="00C91286">
      <w:pPr>
        <w:pBdr>
          <w:top w:val="single" w:sz="12" w:space="1" w:color="0070C0"/>
          <w:left w:val="single" w:sz="12" w:space="4" w:color="0070C0"/>
          <w:bottom w:val="single" w:sz="12" w:space="1" w:color="0070C0"/>
          <w:right w:val="single" w:sz="12" w:space="4" w:color="0070C0"/>
        </w:pBdr>
        <w:jc w:val="both"/>
        <w:textAlignment w:val="baseline"/>
        <w:rPr>
          <w:rFonts w:ascii="Calibri Light" w:eastAsia="Arial Unicode MS" w:hAnsi="Calibri Light" w:cs="Arial Unicode MS"/>
          <w:i/>
          <w:color w:val="171619"/>
          <w:lang w:val="fr-FR"/>
        </w:rPr>
      </w:pPr>
      <w:r>
        <w:rPr>
          <w:rFonts w:ascii="Calibri Light" w:eastAsia="Arial Unicode MS" w:hAnsi="Calibri Light" w:cs="Arial Unicode MS"/>
          <w:i/>
          <w:color w:val="171619"/>
          <w:lang w:val="fr-FR"/>
        </w:rPr>
        <w:br/>
      </w:r>
      <w:r w:rsidR="00C91286" w:rsidRPr="00C91286">
        <w:rPr>
          <w:rFonts w:ascii="Calibri Light" w:eastAsia="Arial Unicode MS" w:hAnsi="Calibri Light" w:cs="Arial Unicode MS"/>
          <w:i/>
          <w:color w:val="171619"/>
          <w:lang w:val="fr-FR"/>
        </w:rPr>
        <w:t xml:space="preserve">Pour </w:t>
      </w:r>
      <w:r w:rsidR="006401FF">
        <w:rPr>
          <w:rFonts w:ascii="Calibri Light" w:eastAsia="Arial Unicode MS" w:hAnsi="Calibri Light" w:cs="Arial Unicode MS"/>
          <w:i/>
          <w:color w:val="171619"/>
          <w:lang w:val="fr-FR"/>
        </w:rPr>
        <w:t>bénéficier d’un</w:t>
      </w:r>
      <w:r w:rsidR="00C91286" w:rsidRPr="00C91286">
        <w:rPr>
          <w:rFonts w:ascii="Calibri Light" w:eastAsia="Arial Unicode MS" w:hAnsi="Calibri Light" w:cs="Arial Unicode MS"/>
          <w:i/>
          <w:color w:val="171619"/>
          <w:lang w:val="fr-FR"/>
        </w:rPr>
        <w:t xml:space="preserve"> CPF de transition professionnelle, le salarié doit remplir certaines conditions. Il doit notamment justifier d’une condition d’ancienneté</w:t>
      </w:r>
      <w:r w:rsidR="006401FF">
        <w:rPr>
          <w:rFonts w:ascii="Calibri Light" w:eastAsia="Arial Unicode MS" w:hAnsi="Calibri Light" w:cs="Arial Unicode MS"/>
          <w:i/>
          <w:color w:val="171619"/>
          <w:lang w:val="fr-FR"/>
        </w:rPr>
        <w:t xml:space="preserve"> en qualité de salarié</w:t>
      </w:r>
      <w:r w:rsidR="00C91286" w:rsidRPr="00C91286">
        <w:rPr>
          <w:rFonts w:ascii="Calibri Light" w:eastAsia="Arial Unicode MS" w:hAnsi="Calibri Light" w:cs="Arial Unicode MS"/>
          <w:i/>
          <w:color w:val="171619"/>
          <w:lang w:val="fr-FR"/>
        </w:rPr>
        <w:t>, à savoir :</w:t>
      </w:r>
    </w:p>
    <w:p w14:paraId="0BA33D8F" w14:textId="13DF7FCB" w:rsidR="00C91286" w:rsidRPr="00C91286" w:rsidRDefault="00C91286" w:rsidP="00362E82">
      <w:pPr>
        <w:pBdr>
          <w:top w:val="single" w:sz="12" w:space="1" w:color="0070C0"/>
          <w:left w:val="single" w:sz="12" w:space="4" w:color="0070C0"/>
          <w:bottom w:val="single" w:sz="12" w:space="1" w:color="0070C0"/>
          <w:right w:val="single" w:sz="12" w:space="4" w:color="0070C0"/>
        </w:pBdr>
        <w:ind w:firstLine="709"/>
        <w:jc w:val="both"/>
        <w:textAlignment w:val="baseline"/>
        <w:rPr>
          <w:rFonts w:ascii="Calibri Light" w:eastAsia="Arial Unicode MS" w:hAnsi="Calibri Light" w:cs="Arial Unicode MS"/>
          <w:i/>
          <w:color w:val="171619"/>
          <w:lang w:val="fr-FR"/>
        </w:rPr>
      </w:pPr>
      <w:r>
        <w:rPr>
          <w:rFonts w:ascii="Calibri Light" w:eastAsia="Arial Unicode MS" w:hAnsi="Calibri Light" w:cs="Arial Unicode MS"/>
          <w:i/>
          <w:color w:val="171619"/>
          <w:lang w:val="fr-FR"/>
        </w:rPr>
        <w:t xml:space="preserve">- </w:t>
      </w:r>
      <w:r w:rsidRPr="00C91286">
        <w:rPr>
          <w:rFonts w:ascii="Calibri Light" w:eastAsia="Arial Unicode MS" w:hAnsi="Calibri Light" w:cs="Arial Unicode MS"/>
          <w:i/>
          <w:color w:val="171619"/>
          <w:lang w:val="fr-FR"/>
        </w:rPr>
        <w:t>soit d’une ancienneté d’au moins 24 mois, consécutifs ou non, en qualité de salarié, dont 12 mois dans l’entreprise, quel</w:t>
      </w:r>
      <w:r w:rsidR="006401FF">
        <w:rPr>
          <w:rFonts w:ascii="Calibri Light" w:eastAsia="Arial Unicode MS" w:hAnsi="Calibri Light" w:cs="Arial Unicode MS"/>
          <w:i/>
          <w:color w:val="171619"/>
          <w:lang w:val="fr-FR"/>
        </w:rPr>
        <w:t>le</w:t>
      </w:r>
      <w:r w:rsidRPr="00C91286">
        <w:rPr>
          <w:rFonts w:ascii="Calibri Light" w:eastAsia="Arial Unicode MS" w:hAnsi="Calibri Light" w:cs="Arial Unicode MS"/>
          <w:i/>
          <w:color w:val="171619"/>
          <w:lang w:val="fr-FR"/>
        </w:rPr>
        <w:t xml:space="preserve"> qu’ait été la nature des contrats</w:t>
      </w:r>
      <w:r w:rsidR="006401FF">
        <w:rPr>
          <w:rFonts w:ascii="Calibri Light" w:eastAsia="Arial Unicode MS" w:hAnsi="Calibri Light" w:cs="Arial Unicode MS"/>
          <w:i/>
          <w:color w:val="171619"/>
          <w:lang w:val="fr-FR"/>
        </w:rPr>
        <w:t xml:space="preserve"> de travail</w:t>
      </w:r>
      <w:r w:rsidRPr="00C91286">
        <w:rPr>
          <w:rFonts w:ascii="Calibri Light" w:eastAsia="Arial Unicode MS" w:hAnsi="Calibri Light" w:cs="Arial Unicode MS"/>
          <w:i/>
          <w:color w:val="171619"/>
          <w:lang w:val="fr-FR"/>
        </w:rPr>
        <w:t xml:space="preserve"> successivement conclus ;</w:t>
      </w:r>
    </w:p>
    <w:p w14:paraId="42AA5609" w14:textId="1214E3DC" w:rsidR="00C91286" w:rsidRDefault="00C91286" w:rsidP="00974826">
      <w:pPr>
        <w:pBdr>
          <w:top w:val="single" w:sz="12" w:space="1" w:color="0070C0"/>
          <w:left w:val="single" w:sz="12" w:space="4" w:color="0070C0"/>
          <w:bottom w:val="single" w:sz="12" w:space="1" w:color="0070C0"/>
          <w:right w:val="single" w:sz="12" w:space="4" w:color="0070C0"/>
        </w:pBdr>
        <w:ind w:firstLine="709"/>
        <w:jc w:val="both"/>
        <w:textAlignment w:val="baseline"/>
        <w:rPr>
          <w:rFonts w:ascii="Calibri Light" w:eastAsia="Arial Unicode MS" w:hAnsi="Calibri Light" w:cs="Arial Unicode MS"/>
          <w:i/>
          <w:color w:val="171619"/>
          <w:lang w:val="fr-FR"/>
        </w:rPr>
      </w:pPr>
      <w:r>
        <w:rPr>
          <w:rFonts w:ascii="Calibri Light" w:eastAsia="Arial Unicode MS" w:hAnsi="Calibri Light" w:cs="Arial Unicode MS"/>
          <w:i/>
          <w:color w:val="171619"/>
          <w:lang w:val="fr-FR"/>
        </w:rPr>
        <w:t xml:space="preserve">- </w:t>
      </w:r>
      <w:r w:rsidRPr="00C91286">
        <w:rPr>
          <w:rFonts w:ascii="Calibri Light" w:eastAsia="Arial Unicode MS" w:hAnsi="Calibri Light" w:cs="Arial Unicode MS"/>
          <w:i/>
          <w:color w:val="171619"/>
          <w:lang w:val="fr-FR"/>
        </w:rPr>
        <w:t xml:space="preserve">soit d’une ancienneté d'au moins 24 mois, consécutifs ou non, en qualité de salarié, quelle qu'ait été la nature des contrats successifs, au cours des 5 dernières années dont 4 mois, consécutifs ou non, en CDD au cours des 12 derniers mois. </w:t>
      </w:r>
      <w:r w:rsidR="001D76DA">
        <w:rPr>
          <w:rFonts w:ascii="Calibri Light" w:eastAsia="Arial Unicode MS" w:hAnsi="Calibri Light" w:cs="Arial Unicode MS"/>
          <w:i/>
          <w:color w:val="171619"/>
          <w:lang w:val="fr-FR"/>
        </w:rPr>
        <w:t xml:space="preserve">Ne sont pas </w:t>
      </w:r>
      <w:r w:rsidR="00330354">
        <w:rPr>
          <w:rFonts w:ascii="Calibri Light" w:eastAsia="Arial Unicode MS" w:hAnsi="Calibri Light" w:cs="Arial Unicode MS"/>
          <w:i/>
          <w:color w:val="171619"/>
          <w:lang w:val="fr-FR"/>
        </w:rPr>
        <w:t xml:space="preserve">prises en compte </w:t>
      </w:r>
      <w:r w:rsidR="001D76DA">
        <w:rPr>
          <w:rFonts w:ascii="Calibri Light" w:eastAsia="Arial Unicode MS" w:hAnsi="Calibri Light" w:cs="Arial Unicode MS"/>
          <w:i/>
          <w:color w:val="171619"/>
          <w:lang w:val="fr-FR"/>
        </w:rPr>
        <w:t xml:space="preserve">dans ce calcul les durées afférentes aux </w:t>
      </w:r>
      <w:r w:rsidR="00330354">
        <w:rPr>
          <w:rFonts w:ascii="Calibri Light" w:eastAsia="Arial Unicode MS" w:hAnsi="Calibri Light" w:cs="Arial Unicode MS"/>
          <w:i/>
          <w:color w:val="171619"/>
          <w:lang w:val="fr-FR"/>
        </w:rPr>
        <w:t xml:space="preserve">contrats uniques d’insertion - </w:t>
      </w:r>
      <w:r w:rsidRPr="00C91286">
        <w:rPr>
          <w:rFonts w:ascii="Calibri Light" w:eastAsia="Arial Unicode MS" w:hAnsi="Calibri Light" w:cs="Arial Unicode MS"/>
          <w:i/>
          <w:color w:val="171619"/>
          <w:lang w:val="fr-FR"/>
        </w:rPr>
        <w:t>contrat</w:t>
      </w:r>
      <w:r w:rsidR="00096326">
        <w:rPr>
          <w:rFonts w:ascii="Calibri Light" w:eastAsia="Arial Unicode MS" w:hAnsi="Calibri Light" w:cs="Arial Unicode MS"/>
          <w:i/>
          <w:color w:val="171619"/>
          <w:lang w:val="fr-FR"/>
        </w:rPr>
        <w:t>s</w:t>
      </w:r>
      <w:r w:rsidRPr="00C91286">
        <w:rPr>
          <w:rFonts w:ascii="Calibri Light" w:eastAsia="Arial Unicode MS" w:hAnsi="Calibri Light" w:cs="Arial Unicode MS"/>
          <w:i/>
          <w:color w:val="171619"/>
          <w:lang w:val="fr-FR"/>
        </w:rPr>
        <w:t xml:space="preserve"> d'accompagnement dans l'emploi</w:t>
      </w:r>
      <w:r w:rsidR="00330354">
        <w:rPr>
          <w:rFonts w:ascii="Calibri Light" w:eastAsia="Arial Unicode MS" w:hAnsi="Calibri Light" w:cs="Arial Unicode MS"/>
          <w:i/>
          <w:color w:val="171619"/>
          <w:lang w:val="fr-FR"/>
        </w:rPr>
        <w:t xml:space="preserve"> (CUI-CAE)</w:t>
      </w:r>
      <w:r w:rsidRPr="00C91286">
        <w:rPr>
          <w:rFonts w:ascii="Calibri Light" w:eastAsia="Arial Unicode MS" w:hAnsi="Calibri Light" w:cs="Arial Unicode MS"/>
          <w:i/>
          <w:color w:val="171619"/>
          <w:lang w:val="fr-FR"/>
        </w:rPr>
        <w:t>, contrat</w:t>
      </w:r>
      <w:r w:rsidR="00096326">
        <w:rPr>
          <w:rFonts w:ascii="Calibri Light" w:eastAsia="Arial Unicode MS" w:hAnsi="Calibri Light" w:cs="Arial Unicode MS"/>
          <w:i/>
          <w:color w:val="171619"/>
          <w:lang w:val="fr-FR"/>
        </w:rPr>
        <w:t>s</w:t>
      </w:r>
      <w:r w:rsidRPr="00C91286">
        <w:rPr>
          <w:rFonts w:ascii="Calibri Light" w:eastAsia="Arial Unicode MS" w:hAnsi="Calibri Light" w:cs="Arial Unicode MS"/>
          <w:i/>
          <w:color w:val="171619"/>
          <w:lang w:val="fr-FR"/>
        </w:rPr>
        <w:t xml:space="preserve"> d'apprentissage, contrat</w:t>
      </w:r>
      <w:r w:rsidR="00096326">
        <w:rPr>
          <w:rFonts w:ascii="Calibri Light" w:eastAsia="Arial Unicode MS" w:hAnsi="Calibri Light" w:cs="Arial Unicode MS"/>
          <w:i/>
          <w:color w:val="171619"/>
          <w:lang w:val="fr-FR"/>
        </w:rPr>
        <w:t>s</w:t>
      </w:r>
      <w:r w:rsidRPr="00C91286">
        <w:rPr>
          <w:rFonts w:ascii="Calibri Light" w:eastAsia="Arial Unicode MS" w:hAnsi="Calibri Light" w:cs="Arial Unicode MS"/>
          <w:i/>
          <w:color w:val="171619"/>
          <w:lang w:val="fr-FR"/>
        </w:rPr>
        <w:t xml:space="preserve"> de professionnalisation, contrat</w:t>
      </w:r>
      <w:r w:rsidR="00096326">
        <w:rPr>
          <w:rFonts w:ascii="Calibri Light" w:eastAsia="Arial Unicode MS" w:hAnsi="Calibri Light" w:cs="Arial Unicode MS"/>
          <w:i/>
          <w:color w:val="171619"/>
          <w:lang w:val="fr-FR"/>
        </w:rPr>
        <w:t>s</w:t>
      </w:r>
      <w:r w:rsidRPr="00C91286">
        <w:rPr>
          <w:rFonts w:ascii="Calibri Light" w:eastAsia="Arial Unicode MS" w:hAnsi="Calibri Light" w:cs="Arial Unicode MS"/>
          <w:i/>
          <w:color w:val="171619"/>
          <w:lang w:val="fr-FR"/>
        </w:rPr>
        <w:t xml:space="preserve"> conclu</w:t>
      </w:r>
      <w:r w:rsidR="00096326">
        <w:rPr>
          <w:rFonts w:ascii="Calibri Light" w:eastAsia="Arial Unicode MS" w:hAnsi="Calibri Light" w:cs="Arial Unicode MS"/>
          <w:i/>
          <w:color w:val="171619"/>
          <w:lang w:val="fr-FR"/>
        </w:rPr>
        <w:t>s</w:t>
      </w:r>
      <w:r w:rsidRPr="00C91286">
        <w:rPr>
          <w:rFonts w:ascii="Calibri Light" w:eastAsia="Arial Unicode MS" w:hAnsi="Calibri Light" w:cs="Arial Unicode MS"/>
          <w:i/>
          <w:color w:val="171619"/>
          <w:lang w:val="fr-FR"/>
        </w:rPr>
        <w:t xml:space="preserve"> avec un jeune au cours de son cursus scolaire ou universitaire, contrat</w:t>
      </w:r>
      <w:r w:rsidR="00096326">
        <w:rPr>
          <w:rFonts w:ascii="Calibri Light" w:eastAsia="Arial Unicode MS" w:hAnsi="Calibri Light" w:cs="Arial Unicode MS"/>
          <w:i/>
          <w:color w:val="171619"/>
          <w:lang w:val="fr-FR"/>
        </w:rPr>
        <w:t>s</w:t>
      </w:r>
      <w:r w:rsidRPr="00C91286">
        <w:rPr>
          <w:rFonts w:ascii="Calibri Light" w:eastAsia="Arial Unicode MS" w:hAnsi="Calibri Light" w:cs="Arial Unicode MS"/>
          <w:i/>
          <w:color w:val="171619"/>
          <w:lang w:val="fr-FR"/>
        </w:rPr>
        <w:t xml:space="preserve"> à durée déterminée qui se poursuit par un contrat à durée indéterminée.</w:t>
      </w:r>
    </w:p>
    <w:p w14:paraId="2335D68C" w14:textId="77777777" w:rsidR="009F76EC" w:rsidRDefault="009F76EC" w:rsidP="009F76EC">
      <w:pPr>
        <w:pBdr>
          <w:top w:val="single" w:sz="12" w:space="1" w:color="0070C0"/>
          <w:left w:val="single" w:sz="12" w:space="4" w:color="0070C0"/>
          <w:bottom w:val="single" w:sz="12" w:space="1" w:color="0070C0"/>
          <w:right w:val="single" w:sz="12" w:space="4" w:color="0070C0"/>
        </w:pBdr>
        <w:jc w:val="both"/>
        <w:textAlignment w:val="baseline"/>
        <w:rPr>
          <w:rFonts w:ascii="Calibri Light" w:eastAsia="Arial Unicode MS" w:hAnsi="Calibri Light" w:cs="Arial Unicode MS"/>
          <w:i/>
          <w:color w:val="171619"/>
          <w:lang w:val="fr-FR"/>
        </w:rPr>
      </w:pPr>
    </w:p>
    <w:p w14:paraId="21C53A86" w14:textId="42D7DF25" w:rsidR="00CF7F4F" w:rsidRDefault="00F05D00" w:rsidP="00362E82">
      <w:pPr>
        <w:pBdr>
          <w:top w:val="single" w:sz="12" w:space="1" w:color="0070C0"/>
          <w:left w:val="single" w:sz="12" w:space="4" w:color="0070C0"/>
          <w:bottom w:val="single" w:sz="12" w:space="1" w:color="0070C0"/>
          <w:right w:val="single" w:sz="12" w:space="4" w:color="0070C0"/>
        </w:pBdr>
        <w:jc w:val="both"/>
        <w:textAlignment w:val="baseline"/>
        <w:rPr>
          <w:rFonts w:ascii="Calibri Light" w:eastAsia="Arial Unicode MS" w:hAnsi="Calibri Light" w:cs="Arial Unicode MS"/>
          <w:i/>
          <w:color w:val="171619"/>
          <w:lang w:val="fr-FR"/>
        </w:rPr>
      </w:pPr>
      <w:r w:rsidRPr="00F05D00">
        <w:rPr>
          <w:rFonts w:ascii="Calibri Light" w:eastAsia="Arial Unicode MS" w:hAnsi="Calibri Light" w:cs="Arial Unicode MS"/>
          <w:i/>
          <w:color w:val="171619"/>
          <w:lang w:val="fr-FR"/>
        </w:rPr>
        <w:t xml:space="preserve">Avant de mobiliser son CPF dans le cadre d’un projet de transition professionnelle, le salarié doit impérativement et </w:t>
      </w:r>
      <w:r w:rsidR="001B7A62" w:rsidRPr="00F05D00">
        <w:rPr>
          <w:rFonts w:ascii="Calibri Light" w:eastAsia="Arial Unicode MS" w:hAnsi="Calibri Light" w:cs="Arial Unicode MS"/>
          <w:i/>
          <w:color w:val="171619"/>
          <w:lang w:val="fr-FR"/>
        </w:rPr>
        <w:t>gratuitement bénéficier</w:t>
      </w:r>
      <w:r w:rsidRPr="00F05D00">
        <w:rPr>
          <w:rFonts w:ascii="Calibri Light" w:eastAsia="Arial Unicode MS" w:hAnsi="Calibri Light" w:cs="Arial Unicode MS"/>
          <w:i/>
          <w:color w:val="171619"/>
          <w:lang w:val="fr-FR"/>
        </w:rPr>
        <w:t xml:space="preserve"> d’un positionnement préalable au suivi de l’action de formation destiné à identifier ses acquis professionnels de manière individualisée. Ce positionnement est réalisé par l’organisme de formation et doit permettre la personnalisation du projet, notamment concernant la durée du parcours de formation professionnelle.</w:t>
      </w:r>
    </w:p>
    <w:p w14:paraId="06417BD6" w14:textId="77777777" w:rsidR="009F76EC" w:rsidRDefault="009F76EC" w:rsidP="009F76EC">
      <w:pPr>
        <w:pBdr>
          <w:top w:val="single" w:sz="12" w:space="1" w:color="0070C0"/>
          <w:left w:val="single" w:sz="12" w:space="4" w:color="0070C0"/>
          <w:bottom w:val="single" w:sz="12" w:space="1" w:color="0070C0"/>
          <w:right w:val="single" w:sz="12" w:space="4" w:color="0070C0"/>
        </w:pBdr>
        <w:jc w:val="both"/>
        <w:textAlignment w:val="baseline"/>
        <w:rPr>
          <w:rFonts w:ascii="Calibri Light" w:eastAsia="Arial Unicode MS" w:hAnsi="Calibri Light" w:cs="Arial Unicode MS"/>
          <w:i/>
          <w:color w:val="171619"/>
          <w:lang w:val="fr-FR"/>
        </w:rPr>
      </w:pPr>
    </w:p>
    <w:p w14:paraId="3D5FF3C7" w14:textId="0DC149CE" w:rsidR="00CF7F4F" w:rsidRDefault="00CF7F4F" w:rsidP="009F76EC">
      <w:pPr>
        <w:pBdr>
          <w:top w:val="single" w:sz="12" w:space="1" w:color="0070C0"/>
          <w:left w:val="single" w:sz="12" w:space="4" w:color="0070C0"/>
          <w:bottom w:val="single" w:sz="12" w:space="1" w:color="0070C0"/>
          <w:right w:val="single" w:sz="12" w:space="4" w:color="0070C0"/>
        </w:pBdr>
        <w:jc w:val="both"/>
        <w:textAlignment w:val="baseline"/>
        <w:rPr>
          <w:rFonts w:ascii="Calibri Light" w:eastAsia="Arial Unicode MS" w:hAnsi="Calibri Light" w:cs="Arial Unicode MS"/>
          <w:i/>
          <w:color w:val="171619"/>
          <w:lang w:val="fr-FR"/>
        </w:rPr>
      </w:pPr>
      <w:r w:rsidRPr="00CF7F4F">
        <w:rPr>
          <w:rFonts w:ascii="Calibri Light" w:eastAsia="Arial Unicode MS" w:hAnsi="Calibri Light" w:cs="Arial Unicode MS"/>
          <w:i/>
          <w:color w:val="171619"/>
          <w:lang w:val="fr-FR"/>
        </w:rPr>
        <w:t>Le salarié a la possibilité d’être accompagné par un opérateur habilité au titre du conseil en évolution professionnelle (CEP). Ses missions consisteront à informer le salarié, à l’orienter, à l’aider dans la formalisation de son projet ainsi qu’à proposer un plan de financement.</w:t>
      </w:r>
    </w:p>
    <w:p w14:paraId="2F67629C" w14:textId="77777777" w:rsidR="00E47C07" w:rsidRPr="002E5D0C" w:rsidRDefault="00E47C07" w:rsidP="00C91286">
      <w:pPr>
        <w:pBdr>
          <w:top w:val="single" w:sz="12" w:space="1" w:color="0070C0"/>
          <w:left w:val="single" w:sz="12" w:space="4" w:color="0070C0"/>
          <w:bottom w:val="single" w:sz="12" w:space="1" w:color="0070C0"/>
          <w:right w:val="single" w:sz="12" w:space="4" w:color="0070C0"/>
        </w:pBdr>
        <w:jc w:val="both"/>
        <w:textAlignment w:val="baseline"/>
        <w:rPr>
          <w:rFonts w:ascii="Calibri Light" w:eastAsia="Arial Unicode MS" w:hAnsi="Calibri Light" w:cs="Arial Unicode MS"/>
          <w:i/>
          <w:color w:val="171619"/>
          <w:lang w:val="fr-FR"/>
        </w:rPr>
      </w:pPr>
    </w:p>
    <w:p w14:paraId="0531A477" w14:textId="77777777" w:rsidR="00B256CB" w:rsidRDefault="00B256CB" w:rsidP="006917C2">
      <w:pPr>
        <w:jc w:val="both"/>
        <w:textAlignment w:val="baseline"/>
        <w:rPr>
          <w:rFonts w:ascii="Calibri Light" w:eastAsia="Arial Unicode MS" w:hAnsi="Calibri Light" w:cs="Arial Unicode MS"/>
          <w:bCs/>
          <w:color w:val="171619"/>
          <w:lang w:val="fr-FR"/>
        </w:rPr>
      </w:pPr>
    </w:p>
    <w:p w14:paraId="1F7DDB17" w14:textId="77777777" w:rsidR="00824999" w:rsidRDefault="00824999" w:rsidP="006917C2">
      <w:pPr>
        <w:jc w:val="both"/>
        <w:textAlignment w:val="baseline"/>
        <w:rPr>
          <w:rFonts w:ascii="Calibri Light" w:eastAsia="Arial Unicode MS" w:hAnsi="Calibri Light" w:cs="Arial Unicode MS"/>
          <w:bCs/>
          <w:color w:val="171619"/>
          <w:lang w:val="fr-FR"/>
        </w:rPr>
      </w:pPr>
    </w:p>
    <w:bookmarkEnd w:id="23"/>
    <w:p w14:paraId="5D49DABA" w14:textId="77777777" w:rsidR="006917C2" w:rsidRPr="00F543D0" w:rsidRDefault="006917C2" w:rsidP="00916A02">
      <w:pPr>
        <w:rPr>
          <w:rFonts w:ascii="Arial Unicode MS" w:eastAsia="Arial Unicode MS" w:hAnsi="Arial Unicode MS" w:cs="Arial Unicode MS"/>
          <w:lang w:val="fr-FR"/>
        </w:rPr>
      </w:pPr>
    </w:p>
    <w:sectPr w:rsidR="006917C2" w:rsidRPr="00F543D0" w:rsidSect="00F368DB">
      <w:footerReference w:type="default" r:id="rId18"/>
      <w:type w:val="continuous"/>
      <w:pgSz w:w="11909" w:h="16838"/>
      <w:pgMar w:top="851" w:right="1136" w:bottom="457" w:left="993" w:header="720"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D2246" w14:textId="77777777" w:rsidR="00C84E81" w:rsidRDefault="00C84E81" w:rsidP="002F7C51">
      <w:r>
        <w:separator/>
      </w:r>
    </w:p>
  </w:endnote>
  <w:endnote w:type="continuationSeparator" w:id="0">
    <w:p w14:paraId="5F02FB9D" w14:textId="77777777" w:rsidR="00C84E81" w:rsidRDefault="00C84E81" w:rsidP="002F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NeueLT Pro 55 Roman">
    <w:altName w:val="Arial"/>
    <w:panose1 w:val="00000000000000000000"/>
    <w:charset w:val="00"/>
    <w:family w:val="swiss"/>
    <w:notTrueType/>
    <w:pitch w:val="variable"/>
    <w:sig w:usb0="00000001" w:usb1="5000205B" w:usb2="00000000" w:usb3="00000000" w:csb0="0000009B"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8FF5D" w14:textId="77777777" w:rsidR="00C84E81" w:rsidRPr="00EB6062" w:rsidRDefault="00C84E81" w:rsidP="00F368DB">
    <w:pPr>
      <w:pStyle w:val="Pieddepage"/>
      <w:widowControl w:val="0"/>
      <w:contextualSpacing/>
      <w:rPr>
        <w:rFonts w:ascii="Arial Unicode MS" w:eastAsia="Arial Unicode MS" w:hAnsi="Arial Unicode MS" w:cs="Arial Unicode MS"/>
        <w:color w:val="808080" w:themeColor="background1" w:themeShade="80"/>
        <w:sz w:val="14"/>
        <w:lang w:val="fr-FR"/>
      </w:rPr>
    </w:pPr>
    <w:r w:rsidRPr="00EB6062">
      <w:rPr>
        <w:rFonts w:ascii="Arial Unicode MS" w:eastAsia="Arial Unicode MS" w:hAnsi="Arial Unicode MS" w:cs="Arial Unicode MS"/>
        <w:color w:val="808080" w:themeColor="background1" w:themeShade="80"/>
        <w:sz w:val="14"/>
        <w:lang w:val="fr-FR"/>
      </w:rPr>
      <w:t>Guide d’utilisation et support de l’entretien professionnel</w:t>
    </w:r>
  </w:p>
  <w:p w14:paraId="7E3948F4" w14:textId="77777777" w:rsidR="00C84E81" w:rsidRPr="00EB6062" w:rsidRDefault="00C84E81" w:rsidP="00F368DB">
    <w:pPr>
      <w:pStyle w:val="Pieddepage"/>
      <w:widowControl w:val="0"/>
      <w:tabs>
        <w:tab w:val="clear" w:pos="9072"/>
        <w:tab w:val="right" w:pos="10065"/>
      </w:tabs>
      <w:contextualSpacing/>
      <w:rPr>
        <w:rFonts w:ascii="Arial Unicode MS" w:eastAsia="Arial Unicode MS" w:hAnsi="Arial Unicode MS" w:cs="Arial Unicode MS"/>
        <w:color w:val="808080" w:themeColor="background1" w:themeShade="80"/>
        <w:sz w:val="16"/>
        <w:lang w:val="fr-FR"/>
      </w:rPr>
    </w:pPr>
    <w:r w:rsidRPr="00EB6062">
      <w:rPr>
        <w:rFonts w:ascii="Arial Unicode MS" w:eastAsia="Arial Unicode MS" w:hAnsi="Arial Unicode MS" w:cs="Arial Unicode MS"/>
        <w:color w:val="808080" w:themeColor="background1" w:themeShade="80"/>
        <w:sz w:val="14"/>
        <w:lang w:val="fr-FR"/>
      </w:rPr>
      <w:t>Accord national du 13 novembre 2014 relatif à la formation professionnelle tout au long de la vie</w:t>
    </w:r>
    <w:r w:rsidRPr="00EB6062">
      <w:rPr>
        <w:rFonts w:ascii="Arial Unicode MS" w:eastAsia="Arial Unicode MS" w:hAnsi="Arial Unicode MS" w:cs="Arial Unicode MS"/>
        <w:color w:val="808080" w:themeColor="background1" w:themeShade="80"/>
        <w:sz w:val="14"/>
        <w:lang w:val="fr-FR"/>
      </w:rPr>
      <w:tab/>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7225895"/>
      <w:docPartObj>
        <w:docPartGallery w:val="Page Numbers (Bottom of Page)"/>
        <w:docPartUnique/>
      </w:docPartObj>
    </w:sdtPr>
    <w:sdtContent>
      <w:p w14:paraId="769012B1" w14:textId="77777777" w:rsidR="00C84E81" w:rsidRPr="006921A7" w:rsidRDefault="00C84E81" w:rsidP="006921A7">
        <w:pPr>
          <w:pStyle w:val="Pieddepage"/>
          <w:widowControl w:val="0"/>
          <w:tabs>
            <w:tab w:val="clear" w:pos="9072"/>
            <w:tab w:val="right" w:pos="10065"/>
          </w:tabs>
          <w:contextualSpacing/>
          <w:rPr>
            <w:lang w:val="fr-FR"/>
          </w:rPr>
        </w:pPr>
        <w:r>
          <w:rPr>
            <w:rFonts w:ascii="Arial Unicode MS" w:eastAsia="Arial Unicode MS" w:hAnsi="Arial Unicode MS" w:cs="Arial Unicode MS"/>
            <w:color w:val="808080" w:themeColor="background1" w:themeShade="80"/>
            <w:sz w:val="16"/>
            <w:lang w:val="fr-FR"/>
          </w:rPr>
          <w:t>Guide d’utilisation et support de l’entretien professionnel</w:t>
        </w:r>
        <w:r>
          <w:rPr>
            <w:rFonts w:ascii="Arial Unicode MS" w:eastAsia="Arial Unicode MS" w:hAnsi="Arial Unicode MS" w:cs="Arial Unicode MS"/>
            <w:color w:val="808080" w:themeColor="background1" w:themeShade="80"/>
            <w:sz w:val="16"/>
            <w:lang w:val="fr-FR"/>
          </w:rPr>
          <w:tab/>
        </w:r>
        <w:r>
          <w:rPr>
            <w:rFonts w:ascii="Arial Unicode MS" w:eastAsia="Arial Unicode MS" w:hAnsi="Arial Unicode MS" w:cs="Arial Unicode MS"/>
            <w:color w:val="808080" w:themeColor="background1" w:themeShade="80"/>
            <w:sz w:val="16"/>
            <w:lang w:val="fr-FR"/>
          </w:rPr>
          <w:tab/>
        </w:r>
        <w:r w:rsidRPr="006921A7">
          <w:rPr>
            <w:rFonts w:ascii="Arial Unicode MS" w:eastAsia="Arial Unicode MS" w:hAnsi="Arial Unicode MS" w:cs="Arial Unicode MS"/>
            <w:sz w:val="16"/>
          </w:rPr>
          <w:fldChar w:fldCharType="begin"/>
        </w:r>
        <w:r w:rsidRPr="006921A7">
          <w:rPr>
            <w:rFonts w:ascii="Arial Unicode MS" w:eastAsia="Arial Unicode MS" w:hAnsi="Arial Unicode MS" w:cs="Arial Unicode MS"/>
            <w:sz w:val="16"/>
            <w:lang w:val="fr-FR"/>
          </w:rPr>
          <w:instrText>PAGE   \* MERGEFORMAT</w:instrText>
        </w:r>
        <w:r w:rsidRPr="006921A7">
          <w:rPr>
            <w:rFonts w:ascii="Arial Unicode MS" w:eastAsia="Arial Unicode MS" w:hAnsi="Arial Unicode MS" w:cs="Arial Unicode MS"/>
            <w:sz w:val="16"/>
          </w:rPr>
          <w:fldChar w:fldCharType="separate"/>
        </w:r>
        <w:r>
          <w:rPr>
            <w:rFonts w:ascii="Arial Unicode MS" w:eastAsia="Arial Unicode MS" w:hAnsi="Arial Unicode MS" w:cs="Arial Unicode MS"/>
            <w:noProof/>
            <w:sz w:val="16"/>
            <w:lang w:val="fr-FR"/>
          </w:rPr>
          <w:t>10</w:t>
        </w:r>
        <w:r w:rsidRPr="006921A7">
          <w:rPr>
            <w:rFonts w:ascii="Arial Unicode MS" w:eastAsia="Arial Unicode MS" w:hAnsi="Arial Unicode MS" w:cs="Arial Unicode MS"/>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99D69" w14:textId="77777777" w:rsidR="00C84E81" w:rsidRPr="006921A7" w:rsidRDefault="00C84E81" w:rsidP="006921A7">
    <w:pPr>
      <w:pStyle w:val="Pieddepage"/>
      <w:widowControl w:val="0"/>
      <w:ind w:left="-426"/>
      <w:contextualSpacing/>
      <w:rPr>
        <w:rFonts w:ascii="Arial Unicode MS" w:eastAsia="Arial Unicode MS" w:hAnsi="Arial Unicode MS" w:cs="Arial Unicode MS"/>
        <w:color w:val="808080" w:themeColor="background1" w:themeShade="80"/>
        <w:sz w:val="14"/>
        <w:lang w:val="fr-FR"/>
      </w:rPr>
    </w:pPr>
    <w:r w:rsidRPr="00EB6062">
      <w:rPr>
        <w:rFonts w:ascii="Arial Unicode MS" w:eastAsia="Arial Unicode MS" w:hAnsi="Arial Unicode MS" w:cs="Arial Unicode MS"/>
        <w:color w:val="808080" w:themeColor="background1" w:themeShade="80"/>
        <w:sz w:val="14"/>
        <w:lang w:val="fr-FR"/>
      </w:rPr>
      <w:t>Guide d’utilisation et support de l’entretien professionnel</w:t>
    </w:r>
    <w:r>
      <w:rPr>
        <w:rFonts w:ascii="Arial Unicode MS" w:eastAsia="Arial Unicode MS" w:hAnsi="Arial Unicode MS" w:cs="Arial Unicode MS"/>
        <w:color w:val="808080" w:themeColor="background1" w:themeShade="80"/>
        <w:sz w:val="14"/>
        <w:lang w:val="fr-FR"/>
      </w:rPr>
      <w:tab/>
    </w:r>
    <w:r>
      <w:rPr>
        <w:rFonts w:ascii="Arial Unicode MS" w:eastAsia="Arial Unicode MS" w:hAnsi="Arial Unicode MS" w:cs="Arial Unicode MS"/>
        <w:color w:val="808080" w:themeColor="background1" w:themeShade="80"/>
        <w:sz w:val="14"/>
        <w:lang w:val="fr-FR"/>
      </w:rPr>
      <w:tab/>
    </w:r>
    <w:r w:rsidRPr="00EB6062">
      <w:rPr>
        <w:rFonts w:ascii="Arial Unicode MS" w:eastAsia="Arial Unicode MS" w:hAnsi="Arial Unicode MS" w:cs="Arial Unicode MS"/>
        <w:color w:val="808080" w:themeColor="background1" w:themeShade="80"/>
        <w:sz w:val="14"/>
        <w:lang w:val="fr-FR"/>
      </w:rPr>
      <w:tab/>
    </w:r>
    <w:sdt>
      <w:sdtPr>
        <w:rPr>
          <w:rFonts w:ascii="Arial Unicode MS" w:eastAsia="Arial Unicode MS" w:hAnsi="Arial Unicode MS" w:cs="Arial Unicode MS"/>
          <w:color w:val="808080" w:themeColor="background1" w:themeShade="80"/>
          <w:sz w:val="14"/>
          <w:szCs w:val="18"/>
        </w:rPr>
        <w:id w:val="9953904"/>
        <w:docPartObj>
          <w:docPartGallery w:val="Page Numbers (Bottom of Page)"/>
          <w:docPartUnique/>
        </w:docPartObj>
      </w:sdtPr>
      <w:sdtContent>
        <w:r w:rsidRPr="00EB6062">
          <w:rPr>
            <w:rFonts w:ascii="Arial Unicode MS" w:eastAsia="Arial Unicode MS" w:hAnsi="Arial Unicode MS" w:cs="Arial Unicode MS"/>
            <w:color w:val="808080" w:themeColor="background1" w:themeShade="80"/>
            <w:sz w:val="14"/>
            <w:szCs w:val="18"/>
          </w:rPr>
          <w:fldChar w:fldCharType="begin"/>
        </w:r>
        <w:r w:rsidRPr="00EB6062">
          <w:rPr>
            <w:rFonts w:ascii="Arial Unicode MS" w:eastAsia="Arial Unicode MS" w:hAnsi="Arial Unicode MS" w:cs="Arial Unicode MS"/>
            <w:color w:val="808080" w:themeColor="background1" w:themeShade="80"/>
            <w:sz w:val="14"/>
            <w:szCs w:val="18"/>
            <w:lang w:val="fr-FR"/>
          </w:rPr>
          <w:instrText>PAGE   \* MERGEFORMAT</w:instrText>
        </w:r>
        <w:r w:rsidRPr="00EB6062">
          <w:rPr>
            <w:rFonts w:ascii="Arial Unicode MS" w:eastAsia="Arial Unicode MS" w:hAnsi="Arial Unicode MS" w:cs="Arial Unicode MS"/>
            <w:color w:val="808080" w:themeColor="background1" w:themeShade="80"/>
            <w:sz w:val="14"/>
            <w:szCs w:val="18"/>
          </w:rPr>
          <w:fldChar w:fldCharType="separate"/>
        </w:r>
        <w:r>
          <w:rPr>
            <w:rFonts w:ascii="Arial Unicode MS" w:eastAsia="Arial Unicode MS" w:hAnsi="Arial Unicode MS" w:cs="Arial Unicode MS"/>
            <w:noProof/>
            <w:color w:val="808080" w:themeColor="background1" w:themeShade="80"/>
            <w:sz w:val="14"/>
            <w:szCs w:val="18"/>
            <w:lang w:val="fr-FR"/>
          </w:rPr>
          <w:t>14</w:t>
        </w:r>
        <w:r w:rsidRPr="00EB6062">
          <w:rPr>
            <w:rFonts w:ascii="Arial Unicode MS" w:eastAsia="Arial Unicode MS" w:hAnsi="Arial Unicode MS" w:cs="Arial Unicode MS"/>
            <w:color w:val="808080" w:themeColor="background1" w:themeShade="80"/>
            <w:sz w:val="14"/>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12226" w14:textId="77777777" w:rsidR="00C84E81" w:rsidRDefault="00C84E81" w:rsidP="002F7C51">
      <w:r>
        <w:separator/>
      </w:r>
    </w:p>
  </w:footnote>
  <w:footnote w:type="continuationSeparator" w:id="0">
    <w:p w14:paraId="01C750D9" w14:textId="77777777" w:rsidR="00C84E81" w:rsidRDefault="00C84E81" w:rsidP="002F7C51">
      <w:r>
        <w:continuationSeparator/>
      </w:r>
    </w:p>
  </w:footnote>
  <w:footnote w:id="1">
    <w:p w14:paraId="446BDE9E" w14:textId="70A6DB73" w:rsidR="00C84E81" w:rsidRPr="00C235C3" w:rsidRDefault="00C84E81">
      <w:pPr>
        <w:pStyle w:val="Notedebasdepage"/>
        <w:rPr>
          <w:lang w:val="fr-FR"/>
        </w:rPr>
      </w:pPr>
      <w:r>
        <w:rPr>
          <w:rStyle w:val="Appelnotedebasdep"/>
        </w:rPr>
        <w:footnoteRef/>
      </w:r>
      <w:r>
        <w:t xml:space="preserve"> </w:t>
      </w:r>
      <w:r w:rsidRPr="00297C5F">
        <w:t>Cet entretien peut avoir lieu, à l'initiative du salarié, à une date antérieure à la reprise de poste.</w:t>
      </w:r>
    </w:p>
  </w:footnote>
  <w:footnote w:id="2">
    <w:p w14:paraId="0315E6D3" w14:textId="6BAECAA9" w:rsidR="00C84E81" w:rsidRPr="00292B92" w:rsidRDefault="00C84E81">
      <w:pPr>
        <w:pStyle w:val="Notedebasdepage"/>
        <w:rPr>
          <w:lang w:val="fr-FR"/>
        </w:rPr>
      </w:pPr>
      <w:r>
        <w:rPr>
          <w:rStyle w:val="Appelnotedebasdep"/>
        </w:rPr>
        <w:footnoteRef/>
      </w:r>
      <w:r>
        <w:t xml:space="preserve"> </w:t>
      </w:r>
      <w:r>
        <w:rPr>
          <w:lang w:val="fr-FR"/>
        </w:rPr>
        <w:t xml:space="preserve">Option proposée dans le cadre de l’accord du 8 novembre 2019.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1634B"/>
    <w:multiLevelType w:val="hybridMultilevel"/>
    <w:tmpl w:val="8FB80484"/>
    <w:lvl w:ilvl="0" w:tplc="8402AD4A">
      <w:numFmt w:val="bullet"/>
      <w:lvlText w:val=""/>
      <w:lvlJc w:val="left"/>
      <w:pPr>
        <w:ind w:left="720" w:hanging="360"/>
      </w:pPr>
      <w:rPr>
        <w:rFonts w:ascii="Symbol" w:eastAsia="Arial Unicode MS" w:hAnsi="Symbol"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02C84"/>
    <w:multiLevelType w:val="hybridMultilevel"/>
    <w:tmpl w:val="E4AC484A"/>
    <w:lvl w:ilvl="0" w:tplc="A292220A">
      <w:start w:val="1"/>
      <w:numFmt w:val="bullet"/>
      <w:lvlText w:val="•"/>
      <w:lvlJc w:val="left"/>
      <w:pPr>
        <w:tabs>
          <w:tab w:val="num" w:pos="720"/>
        </w:tabs>
        <w:ind w:left="720" w:hanging="360"/>
      </w:pPr>
      <w:rPr>
        <w:rFonts w:ascii="Times New Roman" w:hAnsi="Times New Roman" w:hint="default"/>
      </w:rPr>
    </w:lvl>
    <w:lvl w:ilvl="1" w:tplc="3C3E7198" w:tentative="1">
      <w:start w:val="1"/>
      <w:numFmt w:val="bullet"/>
      <w:lvlText w:val="•"/>
      <w:lvlJc w:val="left"/>
      <w:pPr>
        <w:tabs>
          <w:tab w:val="num" w:pos="1440"/>
        </w:tabs>
        <w:ind w:left="1440" w:hanging="360"/>
      </w:pPr>
      <w:rPr>
        <w:rFonts w:ascii="Times New Roman" w:hAnsi="Times New Roman" w:hint="default"/>
      </w:rPr>
    </w:lvl>
    <w:lvl w:ilvl="2" w:tplc="469C28F6" w:tentative="1">
      <w:start w:val="1"/>
      <w:numFmt w:val="bullet"/>
      <w:lvlText w:val="•"/>
      <w:lvlJc w:val="left"/>
      <w:pPr>
        <w:tabs>
          <w:tab w:val="num" w:pos="2160"/>
        </w:tabs>
        <w:ind w:left="2160" w:hanging="360"/>
      </w:pPr>
      <w:rPr>
        <w:rFonts w:ascii="Times New Roman" w:hAnsi="Times New Roman" w:hint="default"/>
      </w:rPr>
    </w:lvl>
    <w:lvl w:ilvl="3" w:tplc="EB78FA64" w:tentative="1">
      <w:start w:val="1"/>
      <w:numFmt w:val="bullet"/>
      <w:lvlText w:val="•"/>
      <w:lvlJc w:val="left"/>
      <w:pPr>
        <w:tabs>
          <w:tab w:val="num" w:pos="2880"/>
        </w:tabs>
        <w:ind w:left="2880" w:hanging="360"/>
      </w:pPr>
      <w:rPr>
        <w:rFonts w:ascii="Times New Roman" w:hAnsi="Times New Roman" w:hint="default"/>
      </w:rPr>
    </w:lvl>
    <w:lvl w:ilvl="4" w:tplc="7ACEBA28" w:tentative="1">
      <w:start w:val="1"/>
      <w:numFmt w:val="bullet"/>
      <w:lvlText w:val="•"/>
      <w:lvlJc w:val="left"/>
      <w:pPr>
        <w:tabs>
          <w:tab w:val="num" w:pos="3600"/>
        </w:tabs>
        <w:ind w:left="3600" w:hanging="360"/>
      </w:pPr>
      <w:rPr>
        <w:rFonts w:ascii="Times New Roman" w:hAnsi="Times New Roman" w:hint="default"/>
      </w:rPr>
    </w:lvl>
    <w:lvl w:ilvl="5" w:tplc="36A47E02" w:tentative="1">
      <w:start w:val="1"/>
      <w:numFmt w:val="bullet"/>
      <w:lvlText w:val="•"/>
      <w:lvlJc w:val="left"/>
      <w:pPr>
        <w:tabs>
          <w:tab w:val="num" w:pos="4320"/>
        </w:tabs>
        <w:ind w:left="4320" w:hanging="360"/>
      </w:pPr>
      <w:rPr>
        <w:rFonts w:ascii="Times New Roman" w:hAnsi="Times New Roman" w:hint="default"/>
      </w:rPr>
    </w:lvl>
    <w:lvl w:ilvl="6" w:tplc="79FAE416" w:tentative="1">
      <w:start w:val="1"/>
      <w:numFmt w:val="bullet"/>
      <w:lvlText w:val="•"/>
      <w:lvlJc w:val="left"/>
      <w:pPr>
        <w:tabs>
          <w:tab w:val="num" w:pos="5040"/>
        </w:tabs>
        <w:ind w:left="5040" w:hanging="360"/>
      </w:pPr>
      <w:rPr>
        <w:rFonts w:ascii="Times New Roman" w:hAnsi="Times New Roman" w:hint="default"/>
      </w:rPr>
    </w:lvl>
    <w:lvl w:ilvl="7" w:tplc="DD546B40" w:tentative="1">
      <w:start w:val="1"/>
      <w:numFmt w:val="bullet"/>
      <w:lvlText w:val="•"/>
      <w:lvlJc w:val="left"/>
      <w:pPr>
        <w:tabs>
          <w:tab w:val="num" w:pos="5760"/>
        </w:tabs>
        <w:ind w:left="5760" w:hanging="360"/>
      </w:pPr>
      <w:rPr>
        <w:rFonts w:ascii="Times New Roman" w:hAnsi="Times New Roman" w:hint="default"/>
      </w:rPr>
    </w:lvl>
    <w:lvl w:ilvl="8" w:tplc="12A0C7D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EC37B88"/>
    <w:multiLevelType w:val="hybridMultilevel"/>
    <w:tmpl w:val="DBF8775A"/>
    <w:lvl w:ilvl="0" w:tplc="8AB0FA18">
      <w:start w:val="1001"/>
      <w:numFmt w:val="bullet"/>
      <w:lvlText w:val="o"/>
      <w:lvlJc w:val="left"/>
      <w:pPr>
        <w:ind w:left="720" w:hanging="360"/>
      </w:pPr>
      <w:rPr>
        <w:rFonts w:ascii="Wingdings" w:hAnsi="Wingdings" w:cstheme="minorBidi" w:hint="default"/>
        <w:b/>
        <w:i w:val="0"/>
        <w:color w:val="943634" w:themeColor="accent2"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752F05"/>
    <w:multiLevelType w:val="hybridMultilevel"/>
    <w:tmpl w:val="693480B2"/>
    <w:lvl w:ilvl="0" w:tplc="8D66E60A">
      <w:start w:val="1"/>
      <w:numFmt w:val="decimal"/>
      <w:lvlText w:val="%1."/>
      <w:lvlJc w:val="left"/>
      <w:pPr>
        <w:ind w:left="720" w:hanging="360"/>
      </w:pPr>
      <w:rPr>
        <w:color w:val="548DD4" w:themeColor="text2" w:themeTint="9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3A41B5"/>
    <w:multiLevelType w:val="hybridMultilevel"/>
    <w:tmpl w:val="0EEE10FC"/>
    <w:lvl w:ilvl="0" w:tplc="0512F018">
      <w:start w:val="1"/>
      <w:numFmt w:val="bullet"/>
      <w:lvlText w:val="•"/>
      <w:lvlJc w:val="left"/>
      <w:pPr>
        <w:tabs>
          <w:tab w:val="num" w:pos="720"/>
        </w:tabs>
        <w:ind w:left="720" w:hanging="360"/>
      </w:pPr>
      <w:rPr>
        <w:rFonts w:ascii="Times New Roman" w:hAnsi="Times New Roman" w:hint="default"/>
      </w:rPr>
    </w:lvl>
    <w:lvl w:ilvl="1" w:tplc="8C2A9694" w:tentative="1">
      <w:start w:val="1"/>
      <w:numFmt w:val="bullet"/>
      <w:lvlText w:val="•"/>
      <w:lvlJc w:val="left"/>
      <w:pPr>
        <w:tabs>
          <w:tab w:val="num" w:pos="1440"/>
        </w:tabs>
        <w:ind w:left="1440" w:hanging="360"/>
      </w:pPr>
      <w:rPr>
        <w:rFonts w:ascii="Times New Roman" w:hAnsi="Times New Roman" w:hint="default"/>
      </w:rPr>
    </w:lvl>
    <w:lvl w:ilvl="2" w:tplc="21D09704" w:tentative="1">
      <w:start w:val="1"/>
      <w:numFmt w:val="bullet"/>
      <w:lvlText w:val="•"/>
      <w:lvlJc w:val="left"/>
      <w:pPr>
        <w:tabs>
          <w:tab w:val="num" w:pos="2160"/>
        </w:tabs>
        <w:ind w:left="2160" w:hanging="360"/>
      </w:pPr>
      <w:rPr>
        <w:rFonts w:ascii="Times New Roman" w:hAnsi="Times New Roman" w:hint="default"/>
      </w:rPr>
    </w:lvl>
    <w:lvl w:ilvl="3" w:tplc="19AC5EFC" w:tentative="1">
      <w:start w:val="1"/>
      <w:numFmt w:val="bullet"/>
      <w:lvlText w:val="•"/>
      <w:lvlJc w:val="left"/>
      <w:pPr>
        <w:tabs>
          <w:tab w:val="num" w:pos="2880"/>
        </w:tabs>
        <w:ind w:left="2880" w:hanging="360"/>
      </w:pPr>
      <w:rPr>
        <w:rFonts w:ascii="Times New Roman" w:hAnsi="Times New Roman" w:hint="default"/>
      </w:rPr>
    </w:lvl>
    <w:lvl w:ilvl="4" w:tplc="790A1764" w:tentative="1">
      <w:start w:val="1"/>
      <w:numFmt w:val="bullet"/>
      <w:lvlText w:val="•"/>
      <w:lvlJc w:val="left"/>
      <w:pPr>
        <w:tabs>
          <w:tab w:val="num" w:pos="3600"/>
        </w:tabs>
        <w:ind w:left="3600" w:hanging="360"/>
      </w:pPr>
      <w:rPr>
        <w:rFonts w:ascii="Times New Roman" w:hAnsi="Times New Roman" w:hint="default"/>
      </w:rPr>
    </w:lvl>
    <w:lvl w:ilvl="5" w:tplc="9D2ADFF8" w:tentative="1">
      <w:start w:val="1"/>
      <w:numFmt w:val="bullet"/>
      <w:lvlText w:val="•"/>
      <w:lvlJc w:val="left"/>
      <w:pPr>
        <w:tabs>
          <w:tab w:val="num" w:pos="4320"/>
        </w:tabs>
        <w:ind w:left="4320" w:hanging="360"/>
      </w:pPr>
      <w:rPr>
        <w:rFonts w:ascii="Times New Roman" w:hAnsi="Times New Roman" w:hint="default"/>
      </w:rPr>
    </w:lvl>
    <w:lvl w:ilvl="6" w:tplc="BBFC2E5E" w:tentative="1">
      <w:start w:val="1"/>
      <w:numFmt w:val="bullet"/>
      <w:lvlText w:val="•"/>
      <w:lvlJc w:val="left"/>
      <w:pPr>
        <w:tabs>
          <w:tab w:val="num" w:pos="5040"/>
        </w:tabs>
        <w:ind w:left="5040" w:hanging="360"/>
      </w:pPr>
      <w:rPr>
        <w:rFonts w:ascii="Times New Roman" w:hAnsi="Times New Roman" w:hint="default"/>
      </w:rPr>
    </w:lvl>
    <w:lvl w:ilvl="7" w:tplc="2748516E" w:tentative="1">
      <w:start w:val="1"/>
      <w:numFmt w:val="bullet"/>
      <w:lvlText w:val="•"/>
      <w:lvlJc w:val="left"/>
      <w:pPr>
        <w:tabs>
          <w:tab w:val="num" w:pos="5760"/>
        </w:tabs>
        <w:ind w:left="5760" w:hanging="360"/>
      </w:pPr>
      <w:rPr>
        <w:rFonts w:ascii="Times New Roman" w:hAnsi="Times New Roman" w:hint="default"/>
      </w:rPr>
    </w:lvl>
    <w:lvl w:ilvl="8" w:tplc="51CC5C3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FCA5316"/>
    <w:multiLevelType w:val="hybridMultilevel"/>
    <w:tmpl w:val="7592DE0C"/>
    <w:lvl w:ilvl="0" w:tplc="99F6D80A">
      <w:numFmt w:val="bullet"/>
      <w:lvlText w:val="-"/>
      <w:lvlJc w:val="left"/>
      <w:pPr>
        <w:ind w:left="720" w:hanging="360"/>
      </w:pPr>
      <w:rPr>
        <w:rFonts w:ascii="Times New Roman" w:eastAsia="PMingLiU"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1B2E87"/>
    <w:multiLevelType w:val="hybridMultilevel"/>
    <w:tmpl w:val="8696B1EA"/>
    <w:lvl w:ilvl="0" w:tplc="5CFE05D8">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4A5128"/>
    <w:multiLevelType w:val="hybridMultilevel"/>
    <w:tmpl w:val="45A63DD6"/>
    <w:lvl w:ilvl="0" w:tplc="8AB0FA18">
      <w:start w:val="1001"/>
      <w:numFmt w:val="bullet"/>
      <w:lvlText w:val="o"/>
      <w:lvlJc w:val="left"/>
      <w:pPr>
        <w:ind w:left="720" w:hanging="360"/>
      </w:pPr>
      <w:rPr>
        <w:rFonts w:ascii="Wingdings" w:hAnsi="Wingdings" w:cstheme="minorBidi" w:hint="default"/>
        <w:b/>
        <w:i w:val="0"/>
        <w:color w:val="943634" w:themeColor="accent2"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F03B46"/>
    <w:multiLevelType w:val="hybridMultilevel"/>
    <w:tmpl w:val="7E6A25FC"/>
    <w:lvl w:ilvl="0" w:tplc="CCC413F8">
      <w:numFmt w:val="bullet"/>
      <w:lvlText w:val="●"/>
      <w:lvlJc w:val="left"/>
      <w:pPr>
        <w:ind w:left="720" w:hanging="360"/>
      </w:pPr>
      <w:rPr>
        <w:rFonts w:ascii="Arial" w:hAnsi="Arial" w:hint="default"/>
        <w:color w:val="548DD4" w:themeColor="text2" w:themeTint="99"/>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696C1B"/>
    <w:multiLevelType w:val="hybridMultilevel"/>
    <w:tmpl w:val="0CE86018"/>
    <w:lvl w:ilvl="0" w:tplc="8D42B5BE">
      <w:start w:val="1"/>
      <w:numFmt w:val="bullet"/>
      <w:lvlText w:val="-"/>
      <w:lvlJc w:val="left"/>
      <w:pPr>
        <w:ind w:left="720" w:hanging="360"/>
      </w:pPr>
      <w:rPr>
        <w:rFonts w:ascii="Calibri Light" w:eastAsia="PMingLiU" w:hAnsi="Calibri Light" w:cs="Calibri Light" w:hint="default"/>
        <w:i/>
        <w:color w:val="808080" w:themeColor="background1" w:themeShade="80"/>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DF73F0"/>
    <w:multiLevelType w:val="hybridMultilevel"/>
    <w:tmpl w:val="AF7CBF3A"/>
    <w:lvl w:ilvl="0" w:tplc="AEC08932">
      <w:numFmt w:val="bullet"/>
      <w:lvlText w:val="-"/>
      <w:lvlJc w:val="left"/>
      <w:pPr>
        <w:ind w:left="720" w:hanging="360"/>
      </w:pPr>
      <w:rPr>
        <w:rFonts w:ascii="Calibri Light" w:eastAsia="PMingLiU" w:hAnsi="Calibri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C0768D"/>
    <w:multiLevelType w:val="hybridMultilevel"/>
    <w:tmpl w:val="92509F92"/>
    <w:lvl w:ilvl="0" w:tplc="8D66E60A">
      <w:start w:val="1"/>
      <w:numFmt w:val="decimal"/>
      <w:lvlText w:val="%1."/>
      <w:lvlJc w:val="left"/>
      <w:pPr>
        <w:ind w:left="720" w:hanging="360"/>
      </w:pPr>
      <w:rPr>
        <w:rFonts w:hint="default"/>
        <w:b/>
        <w:i w:val="0"/>
        <w:color w:val="548DD4" w:themeColor="text2" w:themeTint="99"/>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220B0B"/>
    <w:multiLevelType w:val="hybridMultilevel"/>
    <w:tmpl w:val="B55AEB5A"/>
    <w:lvl w:ilvl="0" w:tplc="CCC413F8">
      <w:numFmt w:val="bullet"/>
      <w:lvlText w:val="●"/>
      <w:lvlJc w:val="left"/>
      <w:pPr>
        <w:ind w:left="720" w:hanging="360"/>
      </w:pPr>
      <w:rPr>
        <w:rFonts w:ascii="Arial" w:hAnsi="Arial" w:hint="default"/>
        <w:color w:val="548DD4" w:themeColor="text2" w:themeTint="99"/>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624D77"/>
    <w:multiLevelType w:val="hybridMultilevel"/>
    <w:tmpl w:val="0FB01014"/>
    <w:lvl w:ilvl="0" w:tplc="CCC413F8">
      <w:numFmt w:val="bullet"/>
      <w:lvlText w:val="●"/>
      <w:lvlJc w:val="left"/>
      <w:pPr>
        <w:ind w:left="720" w:hanging="360"/>
      </w:pPr>
      <w:rPr>
        <w:rFonts w:ascii="Arial" w:hAnsi="Arial" w:hint="default"/>
        <w:color w:val="548DD4" w:themeColor="text2" w:themeTint="99"/>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85717A"/>
    <w:multiLevelType w:val="hybridMultilevel"/>
    <w:tmpl w:val="36DAA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957181"/>
    <w:multiLevelType w:val="hybridMultilevel"/>
    <w:tmpl w:val="27D81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0C32A7"/>
    <w:multiLevelType w:val="hybridMultilevel"/>
    <w:tmpl w:val="68982658"/>
    <w:lvl w:ilvl="0" w:tplc="767CDC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C26931"/>
    <w:multiLevelType w:val="hybridMultilevel"/>
    <w:tmpl w:val="25A22E80"/>
    <w:lvl w:ilvl="0" w:tplc="6AE6864A">
      <w:numFmt w:val="bullet"/>
      <w:lvlText w:val="-"/>
      <w:lvlJc w:val="left"/>
      <w:pPr>
        <w:ind w:left="1080" w:hanging="360"/>
      </w:pPr>
      <w:rPr>
        <w:rFonts w:ascii="Arial Unicode MS" w:eastAsia="Arial Unicode MS" w:hAnsi="Arial Unicode MS" w:cs="Arial Unicode MS"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58211FD6"/>
    <w:multiLevelType w:val="hybridMultilevel"/>
    <w:tmpl w:val="0060C2F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15:restartNumberingAfterBreak="0">
    <w:nsid w:val="5CA60D4A"/>
    <w:multiLevelType w:val="hybridMultilevel"/>
    <w:tmpl w:val="F1503B48"/>
    <w:lvl w:ilvl="0" w:tplc="C826E6CC">
      <w:start w:val="1001"/>
      <w:numFmt w:val="bullet"/>
      <w:lvlText w:val="o"/>
      <w:lvlJc w:val="left"/>
      <w:pPr>
        <w:ind w:left="720" w:hanging="360"/>
      </w:pPr>
      <w:rPr>
        <w:rFonts w:ascii="Wingdings" w:hAnsi="Wingdings" w:cstheme="minorBidi" w:hint="default"/>
        <w:b/>
        <w:i w:val="0"/>
        <w:color w:val="365F91" w:themeColor="accent1" w:themeShade="BF"/>
        <w:sz w:val="3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EF759E"/>
    <w:multiLevelType w:val="hybridMultilevel"/>
    <w:tmpl w:val="3914032C"/>
    <w:lvl w:ilvl="0" w:tplc="2F9AB560">
      <w:numFmt w:val="bullet"/>
      <w:lvlText w:val="●"/>
      <w:lvlJc w:val="left"/>
      <w:pPr>
        <w:ind w:left="720" w:hanging="360"/>
      </w:pPr>
      <w:rPr>
        <w:rFonts w:ascii="Arial" w:hAnsi="Arial" w:hint="default"/>
        <w:color w:val="548DD4" w:themeColor="text2" w:themeTint="99"/>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84577FC"/>
    <w:multiLevelType w:val="hybridMultilevel"/>
    <w:tmpl w:val="B68476EC"/>
    <w:lvl w:ilvl="0" w:tplc="8D42B5BE">
      <w:start w:val="1"/>
      <w:numFmt w:val="bullet"/>
      <w:lvlText w:val="-"/>
      <w:lvlJc w:val="left"/>
      <w:pPr>
        <w:ind w:left="720" w:hanging="360"/>
      </w:pPr>
      <w:rPr>
        <w:rFonts w:ascii="Calibri Light" w:eastAsia="PMingLiU" w:hAnsi="Calibri Light" w:cs="Calibri Light" w:hint="default"/>
        <w:i/>
        <w:color w:val="808080" w:themeColor="background1" w:themeShade="80"/>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D903E8"/>
    <w:multiLevelType w:val="hybridMultilevel"/>
    <w:tmpl w:val="BB7655FC"/>
    <w:lvl w:ilvl="0" w:tplc="1EF4C4B0">
      <w:start w:val="1"/>
      <w:numFmt w:val="decimal"/>
      <w:lvlText w:val="%1."/>
      <w:lvlJc w:val="left"/>
      <w:pPr>
        <w:ind w:left="720" w:hanging="360"/>
      </w:pPr>
      <w:rPr>
        <w:rFonts w:hint="default"/>
        <w:b/>
        <w:color w:val="548DD4" w:themeColor="text2" w:themeTint="9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7EE484D"/>
    <w:multiLevelType w:val="hybridMultilevel"/>
    <w:tmpl w:val="C6DC6D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9A32DEC"/>
    <w:multiLevelType w:val="hybridMultilevel"/>
    <w:tmpl w:val="2B86F848"/>
    <w:lvl w:ilvl="0" w:tplc="0BAE6F6E">
      <w:numFmt w:val="bullet"/>
      <w:lvlText w:val="-"/>
      <w:lvlJc w:val="left"/>
      <w:pPr>
        <w:ind w:left="720" w:hanging="360"/>
      </w:pPr>
      <w:rPr>
        <w:rFonts w:ascii="Calibri Light" w:eastAsia="Arial Unicode MS"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E75E75"/>
    <w:multiLevelType w:val="hybridMultilevel"/>
    <w:tmpl w:val="86085BAE"/>
    <w:lvl w:ilvl="0" w:tplc="C826E6CC">
      <w:start w:val="1001"/>
      <w:numFmt w:val="bullet"/>
      <w:lvlText w:val="o"/>
      <w:lvlJc w:val="left"/>
      <w:pPr>
        <w:ind w:left="720" w:hanging="360"/>
      </w:pPr>
      <w:rPr>
        <w:rFonts w:ascii="Wingdings" w:hAnsi="Wingdings" w:cstheme="minorBidi" w:hint="default"/>
        <w:b/>
        <w:i w:val="0"/>
        <w:color w:val="365F91" w:themeColor="accent1" w:themeShade="BF"/>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3"/>
  </w:num>
  <w:num w:numId="5">
    <w:abstractNumId w:val="14"/>
  </w:num>
  <w:num w:numId="6">
    <w:abstractNumId w:val="12"/>
  </w:num>
  <w:num w:numId="7">
    <w:abstractNumId w:val="3"/>
  </w:num>
  <w:num w:numId="8">
    <w:abstractNumId w:val="8"/>
  </w:num>
  <w:num w:numId="9">
    <w:abstractNumId w:val="7"/>
  </w:num>
  <w:num w:numId="10">
    <w:abstractNumId w:val="11"/>
  </w:num>
  <w:num w:numId="11">
    <w:abstractNumId w:val="2"/>
  </w:num>
  <w:num w:numId="12">
    <w:abstractNumId w:val="19"/>
  </w:num>
  <w:num w:numId="13">
    <w:abstractNumId w:val="20"/>
  </w:num>
  <w:num w:numId="14">
    <w:abstractNumId w:val="13"/>
  </w:num>
  <w:num w:numId="15">
    <w:abstractNumId w:val="22"/>
  </w:num>
  <w:num w:numId="16">
    <w:abstractNumId w:val="6"/>
  </w:num>
  <w:num w:numId="17">
    <w:abstractNumId w:val="18"/>
  </w:num>
  <w:num w:numId="18">
    <w:abstractNumId w:val="15"/>
  </w:num>
  <w:num w:numId="19">
    <w:abstractNumId w:val="0"/>
  </w:num>
  <w:num w:numId="20">
    <w:abstractNumId w:val="17"/>
  </w:num>
  <w:num w:numId="21">
    <w:abstractNumId w:val="24"/>
  </w:num>
  <w:num w:numId="22">
    <w:abstractNumId w:val="10"/>
  </w:num>
  <w:num w:numId="23">
    <w:abstractNumId w:val="25"/>
  </w:num>
  <w:num w:numId="24">
    <w:abstractNumId w:val="21"/>
  </w:num>
  <w:num w:numId="25">
    <w:abstractNumId w:val="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125"/>
    <w:rsid w:val="00004647"/>
    <w:rsid w:val="00012C83"/>
    <w:rsid w:val="000157FB"/>
    <w:rsid w:val="00020340"/>
    <w:rsid w:val="000207C0"/>
    <w:rsid w:val="000212F5"/>
    <w:rsid w:val="000231C1"/>
    <w:rsid w:val="00027CCD"/>
    <w:rsid w:val="000305E2"/>
    <w:rsid w:val="000413C1"/>
    <w:rsid w:val="00047002"/>
    <w:rsid w:val="00051A8A"/>
    <w:rsid w:val="00057A94"/>
    <w:rsid w:val="00061467"/>
    <w:rsid w:val="00061BBD"/>
    <w:rsid w:val="00062C81"/>
    <w:rsid w:val="00065C3B"/>
    <w:rsid w:val="00066527"/>
    <w:rsid w:val="0007300B"/>
    <w:rsid w:val="000741BA"/>
    <w:rsid w:val="0007431D"/>
    <w:rsid w:val="0007719E"/>
    <w:rsid w:val="000803F0"/>
    <w:rsid w:val="000807A5"/>
    <w:rsid w:val="00091D1D"/>
    <w:rsid w:val="00096326"/>
    <w:rsid w:val="000A1006"/>
    <w:rsid w:val="000A3085"/>
    <w:rsid w:val="000A3A6C"/>
    <w:rsid w:val="000A5FFE"/>
    <w:rsid w:val="000C1373"/>
    <w:rsid w:val="000C5543"/>
    <w:rsid w:val="000D7538"/>
    <w:rsid w:val="000E38A6"/>
    <w:rsid w:val="000E7563"/>
    <w:rsid w:val="000F5D6B"/>
    <w:rsid w:val="00100E26"/>
    <w:rsid w:val="001052C5"/>
    <w:rsid w:val="00111EA0"/>
    <w:rsid w:val="00112D9D"/>
    <w:rsid w:val="001150BB"/>
    <w:rsid w:val="00124F4F"/>
    <w:rsid w:val="001312CA"/>
    <w:rsid w:val="00131FF5"/>
    <w:rsid w:val="00134081"/>
    <w:rsid w:val="001401D7"/>
    <w:rsid w:val="001415CD"/>
    <w:rsid w:val="00146FAF"/>
    <w:rsid w:val="001475F2"/>
    <w:rsid w:val="001504B2"/>
    <w:rsid w:val="00153011"/>
    <w:rsid w:val="001556F4"/>
    <w:rsid w:val="0016569F"/>
    <w:rsid w:val="0016618E"/>
    <w:rsid w:val="00173DAF"/>
    <w:rsid w:val="001844BF"/>
    <w:rsid w:val="0019104B"/>
    <w:rsid w:val="00192774"/>
    <w:rsid w:val="001930BD"/>
    <w:rsid w:val="001A1C4D"/>
    <w:rsid w:val="001B1D91"/>
    <w:rsid w:val="001B7A62"/>
    <w:rsid w:val="001D6053"/>
    <w:rsid w:val="001D69DF"/>
    <w:rsid w:val="001D76DA"/>
    <w:rsid w:val="001E5DB6"/>
    <w:rsid w:val="001F0FAC"/>
    <w:rsid w:val="001F10D5"/>
    <w:rsid w:val="001F7DB4"/>
    <w:rsid w:val="002050ED"/>
    <w:rsid w:val="00205DE2"/>
    <w:rsid w:val="00210ABE"/>
    <w:rsid w:val="00221013"/>
    <w:rsid w:val="00222BD8"/>
    <w:rsid w:val="00222E1D"/>
    <w:rsid w:val="00231A77"/>
    <w:rsid w:val="0023204C"/>
    <w:rsid w:val="00236B47"/>
    <w:rsid w:val="002400B7"/>
    <w:rsid w:val="00241C2C"/>
    <w:rsid w:val="00242A5A"/>
    <w:rsid w:val="00246EF9"/>
    <w:rsid w:val="002476E6"/>
    <w:rsid w:val="00256EF6"/>
    <w:rsid w:val="0026006A"/>
    <w:rsid w:val="0026109A"/>
    <w:rsid w:val="00262DCF"/>
    <w:rsid w:val="0026777F"/>
    <w:rsid w:val="002679B0"/>
    <w:rsid w:val="00271432"/>
    <w:rsid w:val="00271901"/>
    <w:rsid w:val="00275BCB"/>
    <w:rsid w:val="00275FB5"/>
    <w:rsid w:val="00276F17"/>
    <w:rsid w:val="00281A2A"/>
    <w:rsid w:val="00281FFC"/>
    <w:rsid w:val="00290542"/>
    <w:rsid w:val="00290EC8"/>
    <w:rsid w:val="00292B92"/>
    <w:rsid w:val="002958D4"/>
    <w:rsid w:val="00297C5F"/>
    <w:rsid w:val="002A1A61"/>
    <w:rsid w:val="002A4B99"/>
    <w:rsid w:val="002A59AC"/>
    <w:rsid w:val="002A6D5C"/>
    <w:rsid w:val="002B3236"/>
    <w:rsid w:val="002B5F89"/>
    <w:rsid w:val="002D0D49"/>
    <w:rsid w:val="002D4125"/>
    <w:rsid w:val="002E4F4E"/>
    <w:rsid w:val="002F1641"/>
    <w:rsid w:val="002F1ADC"/>
    <w:rsid w:val="002F6E46"/>
    <w:rsid w:val="002F7C51"/>
    <w:rsid w:val="00303410"/>
    <w:rsid w:val="00310D3E"/>
    <w:rsid w:val="00314152"/>
    <w:rsid w:val="003156DC"/>
    <w:rsid w:val="00315E52"/>
    <w:rsid w:val="00317A6B"/>
    <w:rsid w:val="00321B06"/>
    <w:rsid w:val="0032354A"/>
    <w:rsid w:val="00323581"/>
    <w:rsid w:val="00327DFB"/>
    <w:rsid w:val="00330354"/>
    <w:rsid w:val="00343FCF"/>
    <w:rsid w:val="00362E82"/>
    <w:rsid w:val="00363AC2"/>
    <w:rsid w:val="00363BC8"/>
    <w:rsid w:val="00370843"/>
    <w:rsid w:val="00373051"/>
    <w:rsid w:val="003737BB"/>
    <w:rsid w:val="00375D37"/>
    <w:rsid w:val="00377038"/>
    <w:rsid w:val="00382510"/>
    <w:rsid w:val="003911F3"/>
    <w:rsid w:val="00393782"/>
    <w:rsid w:val="0039390E"/>
    <w:rsid w:val="003A3314"/>
    <w:rsid w:val="003A4603"/>
    <w:rsid w:val="003B1700"/>
    <w:rsid w:val="003B5296"/>
    <w:rsid w:val="003B6F34"/>
    <w:rsid w:val="003C0B00"/>
    <w:rsid w:val="003C23DF"/>
    <w:rsid w:val="003C41A6"/>
    <w:rsid w:val="003C74FB"/>
    <w:rsid w:val="003C77ED"/>
    <w:rsid w:val="003D4D79"/>
    <w:rsid w:val="003D6287"/>
    <w:rsid w:val="003E2CB3"/>
    <w:rsid w:val="003E5FFB"/>
    <w:rsid w:val="003F6C9F"/>
    <w:rsid w:val="0040421A"/>
    <w:rsid w:val="00412E9B"/>
    <w:rsid w:val="004137B9"/>
    <w:rsid w:val="00416329"/>
    <w:rsid w:val="00431562"/>
    <w:rsid w:val="0043187C"/>
    <w:rsid w:val="004355B7"/>
    <w:rsid w:val="00437A03"/>
    <w:rsid w:val="00440266"/>
    <w:rsid w:val="004465D7"/>
    <w:rsid w:val="00447599"/>
    <w:rsid w:val="0045316B"/>
    <w:rsid w:val="00454BB2"/>
    <w:rsid w:val="00456B33"/>
    <w:rsid w:val="004659D5"/>
    <w:rsid w:val="004709D0"/>
    <w:rsid w:val="0047149D"/>
    <w:rsid w:val="004720CD"/>
    <w:rsid w:val="00473711"/>
    <w:rsid w:val="004757EF"/>
    <w:rsid w:val="00477259"/>
    <w:rsid w:val="00477F5A"/>
    <w:rsid w:val="00485908"/>
    <w:rsid w:val="004924D8"/>
    <w:rsid w:val="00492C5E"/>
    <w:rsid w:val="00493D44"/>
    <w:rsid w:val="004944AB"/>
    <w:rsid w:val="004A1657"/>
    <w:rsid w:val="004A54AE"/>
    <w:rsid w:val="004B3931"/>
    <w:rsid w:val="004B6AAA"/>
    <w:rsid w:val="004C1FCB"/>
    <w:rsid w:val="004D1EAA"/>
    <w:rsid w:val="004D2240"/>
    <w:rsid w:val="004D354C"/>
    <w:rsid w:val="004E05D3"/>
    <w:rsid w:val="004E475A"/>
    <w:rsid w:val="004E7B29"/>
    <w:rsid w:val="004F22BD"/>
    <w:rsid w:val="004F4EF7"/>
    <w:rsid w:val="00505697"/>
    <w:rsid w:val="00511E77"/>
    <w:rsid w:val="005121A6"/>
    <w:rsid w:val="00526C00"/>
    <w:rsid w:val="005414DE"/>
    <w:rsid w:val="00544002"/>
    <w:rsid w:val="00544355"/>
    <w:rsid w:val="00544E03"/>
    <w:rsid w:val="00546962"/>
    <w:rsid w:val="00551CA3"/>
    <w:rsid w:val="0055288E"/>
    <w:rsid w:val="005543B3"/>
    <w:rsid w:val="00554CBE"/>
    <w:rsid w:val="005706E5"/>
    <w:rsid w:val="005746DA"/>
    <w:rsid w:val="00586C48"/>
    <w:rsid w:val="00596C0F"/>
    <w:rsid w:val="0059702D"/>
    <w:rsid w:val="005A0199"/>
    <w:rsid w:val="005A1764"/>
    <w:rsid w:val="005A2F89"/>
    <w:rsid w:val="005A3F83"/>
    <w:rsid w:val="005A4DA3"/>
    <w:rsid w:val="005A72F3"/>
    <w:rsid w:val="005A7732"/>
    <w:rsid w:val="005B531F"/>
    <w:rsid w:val="005D1AE2"/>
    <w:rsid w:val="005D6628"/>
    <w:rsid w:val="005E0A18"/>
    <w:rsid w:val="005E3371"/>
    <w:rsid w:val="005F43F4"/>
    <w:rsid w:val="005F77D7"/>
    <w:rsid w:val="006018AE"/>
    <w:rsid w:val="00607094"/>
    <w:rsid w:val="00610C92"/>
    <w:rsid w:val="006167F5"/>
    <w:rsid w:val="00620611"/>
    <w:rsid w:val="00622C42"/>
    <w:rsid w:val="0062537E"/>
    <w:rsid w:val="006401FF"/>
    <w:rsid w:val="00653B5A"/>
    <w:rsid w:val="00654EFD"/>
    <w:rsid w:val="006578A2"/>
    <w:rsid w:val="00663464"/>
    <w:rsid w:val="006705C9"/>
    <w:rsid w:val="00682ACB"/>
    <w:rsid w:val="00682CA1"/>
    <w:rsid w:val="0068591E"/>
    <w:rsid w:val="006917C2"/>
    <w:rsid w:val="006921A7"/>
    <w:rsid w:val="00692BCA"/>
    <w:rsid w:val="006950B1"/>
    <w:rsid w:val="006A38AA"/>
    <w:rsid w:val="006B0E69"/>
    <w:rsid w:val="006B27AE"/>
    <w:rsid w:val="006B3A85"/>
    <w:rsid w:val="006B6633"/>
    <w:rsid w:val="006C2853"/>
    <w:rsid w:val="006C3841"/>
    <w:rsid w:val="006D1B28"/>
    <w:rsid w:val="006D224B"/>
    <w:rsid w:val="006D31C3"/>
    <w:rsid w:val="006E15D1"/>
    <w:rsid w:val="006E1BAB"/>
    <w:rsid w:val="006E5B1B"/>
    <w:rsid w:val="00701EE7"/>
    <w:rsid w:val="00703E79"/>
    <w:rsid w:val="007055B0"/>
    <w:rsid w:val="00710426"/>
    <w:rsid w:val="007161AC"/>
    <w:rsid w:val="00720106"/>
    <w:rsid w:val="00721778"/>
    <w:rsid w:val="00722ED6"/>
    <w:rsid w:val="007268F1"/>
    <w:rsid w:val="00741D18"/>
    <w:rsid w:val="00742D71"/>
    <w:rsid w:val="00743CA7"/>
    <w:rsid w:val="00745087"/>
    <w:rsid w:val="007456C9"/>
    <w:rsid w:val="00745E6B"/>
    <w:rsid w:val="00746130"/>
    <w:rsid w:val="00751865"/>
    <w:rsid w:val="007522F5"/>
    <w:rsid w:val="00752401"/>
    <w:rsid w:val="00761338"/>
    <w:rsid w:val="00766745"/>
    <w:rsid w:val="00767950"/>
    <w:rsid w:val="00772100"/>
    <w:rsid w:val="00774730"/>
    <w:rsid w:val="00777206"/>
    <w:rsid w:val="00780ABA"/>
    <w:rsid w:val="007864C7"/>
    <w:rsid w:val="00787C87"/>
    <w:rsid w:val="0079234B"/>
    <w:rsid w:val="007925F6"/>
    <w:rsid w:val="007A11CB"/>
    <w:rsid w:val="007B2B22"/>
    <w:rsid w:val="007B30DA"/>
    <w:rsid w:val="007B3150"/>
    <w:rsid w:val="007B73F3"/>
    <w:rsid w:val="007C2ECB"/>
    <w:rsid w:val="007C5079"/>
    <w:rsid w:val="007D0AF3"/>
    <w:rsid w:val="007D155B"/>
    <w:rsid w:val="007E1354"/>
    <w:rsid w:val="007E2F72"/>
    <w:rsid w:val="007E3DE1"/>
    <w:rsid w:val="007E3E83"/>
    <w:rsid w:val="007E67F1"/>
    <w:rsid w:val="007F0948"/>
    <w:rsid w:val="007F1E0E"/>
    <w:rsid w:val="007F2F1D"/>
    <w:rsid w:val="007F5A49"/>
    <w:rsid w:val="00806CF8"/>
    <w:rsid w:val="00810A69"/>
    <w:rsid w:val="00811555"/>
    <w:rsid w:val="00813D58"/>
    <w:rsid w:val="00815663"/>
    <w:rsid w:val="00816581"/>
    <w:rsid w:val="00817B54"/>
    <w:rsid w:val="00824999"/>
    <w:rsid w:val="00832F43"/>
    <w:rsid w:val="00832FF0"/>
    <w:rsid w:val="00833C6C"/>
    <w:rsid w:val="008412E9"/>
    <w:rsid w:val="00844DC4"/>
    <w:rsid w:val="008573A6"/>
    <w:rsid w:val="0086019B"/>
    <w:rsid w:val="00863EA9"/>
    <w:rsid w:val="0086579D"/>
    <w:rsid w:val="008660B7"/>
    <w:rsid w:val="00871987"/>
    <w:rsid w:val="0087427C"/>
    <w:rsid w:val="00875D13"/>
    <w:rsid w:val="008773CC"/>
    <w:rsid w:val="008878BF"/>
    <w:rsid w:val="008938DD"/>
    <w:rsid w:val="008A2533"/>
    <w:rsid w:val="008A6AE2"/>
    <w:rsid w:val="008B6F34"/>
    <w:rsid w:val="008C3EFA"/>
    <w:rsid w:val="008C701A"/>
    <w:rsid w:val="008D427A"/>
    <w:rsid w:val="008D48F0"/>
    <w:rsid w:val="008D4F36"/>
    <w:rsid w:val="008E4A17"/>
    <w:rsid w:val="008F172B"/>
    <w:rsid w:val="008F3539"/>
    <w:rsid w:val="008F51AE"/>
    <w:rsid w:val="0090145B"/>
    <w:rsid w:val="00901A0F"/>
    <w:rsid w:val="009036A5"/>
    <w:rsid w:val="00910E7A"/>
    <w:rsid w:val="00915C68"/>
    <w:rsid w:val="00916A02"/>
    <w:rsid w:val="00920D53"/>
    <w:rsid w:val="009251F8"/>
    <w:rsid w:val="00936080"/>
    <w:rsid w:val="009529B1"/>
    <w:rsid w:val="00952DB2"/>
    <w:rsid w:val="00955E94"/>
    <w:rsid w:val="00960822"/>
    <w:rsid w:val="0096150B"/>
    <w:rsid w:val="00962CD3"/>
    <w:rsid w:val="00963735"/>
    <w:rsid w:val="00965905"/>
    <w:rsid w:val="00974826"/>
    <w:rsid w:val="00980413"/>
    <w:rsid w:val="0098299A"/>
    <w:rsid w:val="009920CF"/>
    <w:rsid w:val="009A58E1"/>
    <w:rsid w:val="009B2DC9"/>
    <w:rsid w:val="009B317F"/>
    <w:rsid w:val="009B53A9"/>
    <w:rsid w:val="009B6A25"/>
    <w:rsid w:val="009B7D77"/>
    <w:rsid w:val="009C159A"/>
    <w:rsid w:val="009C42B9"/>
    <w:rsid w:val="009C5403"/>
    <w:rsid w:val="009C5696"/>
    <w:rsid w:val="009C69FA"/>
    <w:rsid w:val="009D5337"/>
    <w:rsid w:val="009D7B73"/>
    <w:rsid w:val="009E2674"/>
    <w:rsid w:val="009E59FC"/>
    <w:rsid w:val="009F3ADE"/>
    <w:rsid w:val="009F76EC"/>
    <w:rsid w:val="00A1110D"/>
    <w:rsid w:val="00A13A1D"/>
    <w:rsid w:val="00A150C6"/>
    <w:rsid w:val="00A15329"/>
    <w:rsid w:val="00A17DFB"/>
    <w:rsid w:val="00A3167F"/>
    <w:rsid w:val="00A52BFF"/>
    <w:rsid w:val="00A651E9"/>
    <w:rsid w:val="00A65F17"/>
    <w:rsid w:val="00A72986"/>
    <w:rsid w:val="00A759F3"/>
    <w:rsid w:val="00A818B0"/>
    <w:rsid w:val="00A843A6"/>
    <w:rsid w:val="00A85350"/>
    <w:rsid w:val="00A97E27"/>
    <w:rsid w:val="00AB1A6D"/>
    <w:rsid w:val="00AB33E6"/>
    <w:rsid w:val="00AB342F"/>
    <w:rsid w:val="00AB343C"/>
    <w:rsid w:val="00AC64FD"/>
    <w:rsid w:val="00AD331A"/>
    <w:rsid w:val="00AD7C19"/>
    <w:rsid w:val="00AE4E04"/>
    <w:rsid w:val="00AE7E76"/>
    <w:rsid w:val="00AF625A"/>
    <w:rsid w:val="00AF7E59"/>
    <w:rsid w:val="00B14E73"/>
    <w:rsid w:val="00B16174"/>
    <w:rsid w:val="00B1656F"/>
    <w:rsid w:val="00B17832"/>
    <w:rsid w:val="00B256CB"/>
    <w:rsid w:val="00B26C43"/>
    <w:rsid w:val="00B27FBD"/>
    <w:rsid w:val="00B30FDF"/>
    <w:rsid w:val="00B358A6"/>
    <w:rsid w:val="00B428A8"/>
    <w:rsid w:val="00B43FD7"/>
    <w:rsid w:val="00B44B46"/>
    <w:rsid w:val="00B540B8"/>
    <w:rsid w:val="00B62122"/>
    <w:rsid w:val="00B65652"/>
    <w:rsid w:val="00B73C41"/>
    <w:rsid w:val="00B87C08"/>
    <w:rsid w:val="00B90F75"/>
    <w:rsid w:val="00BA30CC"/>
    <w:rsid w:val="00BB0119"/>
    <w:rsid w:val="00BB4F7C"/>
    <w:rsid w:val="00BC34D5"/>
    <w:rsid w:val="00BC42B1"/>
    <w:rsid w:val="00BC63C2"/>
    <w:rsid w:val="00BD2EF6"/>
    <w:rsid w:val="00BE1810"/>
    <w:rsid w:val="00BF0A7E"/>
    <w:rsid w:val="00C041D5"/>
    <w:rsid w:val="00C0757B"/>
    <w:rsid w:val="00C1142D"/>
    <w:rsid w:val="00C173DD"/>
    <w:rsid w:val="00C22F02"/>
    <w:rsid w:val="00C235C3"/>
    <w:rsid w:val="00C2541C"/>
    <w:rsid w:val="00C305DA"/>
    <w:rsid w:val="00C40387"/>
    <w:rsid w:val="00C410CE"/>
    <w:rsid w:val="00C4666A"/>
    <w:rsid w:val="00C553C0"/>
    <w:rsid w:val="00C65F7E"/>
    <w:rsid w:val="00C71321"/>
    <w:rsid w:val="00C752DF"/>
    <w:rsid w:val="00C80137"/>
    <w:rsid w:val="00C84E81"/>
    <w:rsid w:val="00C91286"/>
    <w:rsid w:val="00C96391"/>
    <w:rsid w:val="00CA19B3"/>
    <w:rsid w:val="00CB15E8"/>
    <w:rsid w:val="00CB2069"/>
    <w:rsid w:val="00CB3A67"/>
    <w:rsid w:val="00CB51F1"/>
    <w:rsid w:val="00CC1DEC"/>
    <w:rsid w:val="00CC5325"/>
    <w:rsid w:val="00CD2631"/>
    <w:rsid w:val="00CD28F5"/>
    <w:rsid w:val="00CD4626"/>
    <w:rsid w:val="00CD51B6"/>
    <w:rsid w:val="00CD6B51"/>
    <w:rsid w:val="00CE206A"/>
    <w:rsid w:val="00CE255C"/>
    <w:rsid w:val="00CE61FC"/>
    <w:rsid w:val="00CE7AB3"/>
    <w:rsid w:val="00CF7F4F"/>
    <w:rsid w:val="00D02CF3"/>
    <w:rsid w:val="00D14143"/>
    <w:rsid w:val="00D3429F"/>
    <w:rsid w:val="00D40211"/>
    <w:rsid w:val="00D40EC9"/>
    <w:rsid w:val="00D41004"/>
    <w:rsid w:val="00D46259"/>
    <w:rsid w:val="00D52F1E"/>
    <w:rsid w:val="00D61B10"/>
    <w:rsid w:val="00D63A5D"/>
    <w:rsid w:val="00D65E07"/>
    <w:rsid w:val="00D7591C"/>
    <w:rsid w:val="00D80219"/>
    <w:rsid w:val="00D835BC"/>
    <w:rsid w:val="00D84211"/>
    <w:rsid w:val="00D84509"/>
    <w:rsid w:val="00D870D6"/>
    <w:rsid w:val="00D8743F"/>
    <w:rsid w:val="00D9626A"/>
    <w:rsid w:val="00DA2C0B"/>
    <w:rsid w:val="00DA5519"/>
    <w:rsid w:val="00DB0863"/>
    <w:rsid w:val="00DB4D8B"/>
    <w:rsid w:val="00DB633E"/>
    <w:rsid w:val="00DB6C68"/>
    <w:rsid w:val="00DC014F"/>
    <w:rsid w:val="00DC289F"/>
    <w:rsid w:val="00DC6FE2"/>
    <w:rsid w:val="00DD2680"/>
    <w:rsid w:val="00DE66B4"/>
    <w:rsid w:val="00DF04E3"/>
    <w:rsid w:val="00DF4FD3"/>
    <w:rsid w:val="00DF67B5"/>
    <w:rsid w:val="00E04407"/>
    <w:rsid w:val="00E04AD6"/>
    <w:rsid w:val="00E11966"/>
    <w:rsid w:val="00E15CBB"/>
    <w:rsid w:val="00E24296"/>
    <w:rsid w:val="00E251C8"/>
    <w:rsid w:val="00E2541C"/>
    <w:rsid w:val="00E25F75"/>
    <w:rsid w:val="00E276D9"/>
    <w:rsid w:val="00E36AD4"/>
    <w:rsid w:val="00E408C7"/>
    <w:rsid w:val="00E4221A"/>
    <w:rsid w:val="00E47C07"/>
    <w:rsid w:val="00E64F47"/>
    <w:rsid w:val="00E6794F"/>
    <w:rsid w:val="00E73E50"/>
    <w:rsid w:val="00E83525"/>
    <w:rsid w:val="00E854A2"/>
    <w:rsid w:val="00E86E95"/>
    <w:rsid w:val="00E9788A"/>
    <w:rsid w:val="00E97C75"/>
    <w:rsid w:val="00EA07F9"/>
    <w:rsid w:val="00EA7B85"/>
    <w:rsid w:val="00EB49EA"/>
    <w:rsid w:val="00EB6062"/>
    <w:rsid w:val="00EB7385"/>
    <w:rsid w:val="00EB7408"/>
    <w:rsid w:val="00EC5777"/>
    <w:rsid w:val="00EE405F"/>
    <w:rsid w:val="00EE7FC1"/>
    <w:rsid w:val="00EF01F2"/>
    <w:rsid w:val="00F05D00"/>
    <w:rsid w:val="00F166A3"/>
    <w:rsid w:val="00F16F93"/>
    <w:rsid w:val="00F23F69"/>
    <w:rsid w:val="00F27688"/>
    <w:rsid w:val="00F359D0"/>
    <w:rsid w:val="00F368DB"/>
    <w:rsid w:val="00F37C47"/>
    <w:rsid w:val="00F543AF"/>
    <w:rsid w:val="00F550A4"/>
    <w:rsid w:val="00F56A79"/>
    <w:rsid w:val="00F6196B"/>
    <w:rsid w:val="00F6202D"/>
    <w:rsid w:val="00F6648F"/>
    <w:rsid w:val="00F72289"/>
    <w:rsid w:val="00F818DF"/>
    <w:rsid w:val="00F83134"/>
    <w:rsid w:val="00F87BD4"/>
    <w:rsid w:val="00F92965"/>
    <w:rsid w:val="00FA2F71"/>
    <w:rsid w:val="00FA683F"/>
    <w:rsid w:val="00FB565E"/>
    <w:rsid w:val="00FC22F2"/>
    <w:rsid w:val="00FC5324"/>
    <w:rsid w:val="00FD31F3"/>
    <w:rsid w:val="00FD3DAF"/>
    <w:rsid w:val="00FD4232"/>
    <w:rsid w:val="00FD5EFB"/>
    <w:rsid w:val="00FD7053"/>
    <w:rsid w:val="00FE35C7"/>
    <w:rsid w:val="00FE3FA5"/>
    <w:rsid w:val="00FE6C20"/>
    <w:rsid w:val="00FF4B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20E12F"/>
  <w15:docId w15:val="{16BDC354-96A2-409F-86D1-CB3AFBE4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5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E6C20"/>
    <w:rPr>
      <w:rFonts w:ascii="Tahoma" w:hAnsi="Tahoma" w:cs="Tahoma"/>
      <w:sz w:val="16"/>
      <w:szCs w:val="16"/>
    </w:rPr>
  </w:style>
  <w:style w:type="character" w:customStyle="1" w:styleId="TextedebullesCar">
    <w:name w:val="Texte de bulles Car"/>
    <w:basedOn w:val="Policepardfaut"/>
    <w:link w:val="Textedebulles"/>
    <w:uiPriority w:val="99"/>
    <w:semiHidden/>
    <w:rsid w:val="00FE6C20"/>
    <w:rPr>
      <w:rFonts w:ascii="Tahoma" w:hAnsi="Tahoma" w:cs="Tahoma"/>
      <w:sz w:val="16"/>
      <w:szCs w:val="16"/>
    </w:rPr>
  </w:style>
  <w:style w:type="character" w:styleId="Marquedecommentaire">
    <w:name w:val="annotation reference"/>
    <w:basedOn w:val="Policepardfaut"/>
    <w:uiPriority w:val="99"/>
    <w:semiHidden/>
    <w:unhideWhenUsed/>
    <w:rsid w:val="00EE405F"/>
    <w:rPr>
      <w:sz w:val="16"/>
      <w:szCs w:val="16"/>
    </w:rPr>
  </w:style>
  <w:style w:type="paragraph" w:styleId="Commentaire">
    <w:name w:val="annotation text"/>
    <w:basedOn w:val="Normal"/>
    <w:link w:val="CommentaireCar"/>
    <w:uiPriority w:val="99"/>
    <w:semiHidden/>
    <w:unhideWhenUsed/>
    <w:rsid w:val="00EE405F"/>
    <w:rPr>
      <w:sz w:val="20"/>
      <w:szCs w:val="20"/>
    </w:rPr>
  </w:style>
  <w:style w:type="character" w:customStyle="1" w:styleId="CommentaireCar">
    <w:name w:val="Commentaire Car"/>
    <w:basedOn w:val="Policepardfaut"/>
    <w:link w:val="Commentaire"/>
    <w:uiPriority w:val="99"/>
    <w:semiHidden/>
    <w:rsid w:val="00EE405F"/>
    <w:rPr>
      <w:sz w:val="20"/>
      <w:szCs w:val="20"/>
    </w:rPr>
  </w:style>
  <w:style w:type="paragraph" w:styleId="Objetducommentaire">
    <w:name w:val="annotation subject"/>
    <w:basedOn w:val="Commentaire"/>
    <w:next w:val="Commentaire"/>
    <w:link w:val="ObjetducommentaireCar"/>
    <w:uiPriority w:val="99"/>
    <w:semiHidden/>
    <w:unhideWhenUsed/>
    <w:rsid w:val="00EE405F"/>
    <w:rPr>
      <w:b/>
      <w:bCs/>
    </w:rPr>
  </w:style>
  <w:style w:type="character" w:customStyle="1" w:styleId="ObjetducommentaireCar">
    <w:name w:val="Objet du commentaire Car"/>
    <w:basedOn w:val="CommentaireCar"/>
    <w:link w:val="Objetducommentaire"/>
    <w:uiPriority w:val="99"/>
    <w:semiHidden/>
    <w:rsid w:val="00EE405F"/>
    <w:rPr>
      <w:b/>
      <w:bCs/>
      <w:sz w:val="20"/>
      <w:szCs w:val="20"/>
    </w:rPr>
  </w:style>
  <w:style w:type="paragraph" w:styleId="Paragraphedeliste">
    <w:name w:val="List Paragraph"/>
    <w:basedOn w:val="Normal"/>
    <w:uiPriority w:val="34"/>
    <w:qFormat/>
    <w:rsid w:val="00745087"/>
    <w:pPr>
      <w:ind w:left="720"/>
      <w:contextualSpacing/>
    </w:pPr>
  </w:style>
  <w:style w:type="paragraph" w:styleId="En-tte">
    <w:name w:val="header"/>
    <w:basedOn w:val="Normal"/>
    <w:link w:val="En-tteCar"/>
    <w:uiPriority w:val="99"/>
    <w:unhideWhenUsed/>
    <w:rsid w:val="002F7C51"/>
    <w:pPr>
      <w:tabs>
        <w:tab w:val="center" w:pos="4536"/>
        <w:tab w:val="right" w:pos="9072"/>
      </w:tabs>
    </w:pPr>
  </w:style>
  <w:style w:type="character" w:customStyle="1" w:styleId="En-tteCar">
    <w:name w:val="En-tête Car"/>
    <w:basedOn w:val="Policepardfaut"/>
    <w:link w:val="En-tte"/>
    <w:uiPriority w:val="99"/>
    <w:rsid w:val="002F7C51"/>
  </w:style>
  <w:style w:type="paragraph" w:styleId="Pieddepage">
    <w:name w:val="footer"/>
    <w:basedOn w:val="Normal"/>
    <w:link w:val="PieddepageCar"/>
    <w:uiPriority w:val="99"/>
    <w:unhideWhenUsed/>
    <w:rsid w:val="002F7C51"/>
    <w:pPr>
      <w:tabs>
        <w:tab w:val="center" w:pos="4536"/>
        <w:tab w:val="right" w:pos="9072"/>
      </w:tabs>
    </w:pPr>
  </w:style>
  <w:style w:type="character" w:customStyle="1" w:styleId="PieddepageCar">
    <w:name w:val="Pied de page Car"/>
    <w:basedOn w:val="Policepardfaut"/>
    <w:link w:val="Pieddepage"/>
    <w:uiPriority w:val="99"/>
    <w:rsid w:val="002F7C51"/>
  </w:style>
  <w:style w:type="paragraph" w:customStyle="1" w:styleId="Default">
    <w:name w:val="Default"/>
    <w:rsid w:val="008F172B"/>
    <w:pPr>
      <w:autoSpaceDE w:val="0"/>
      <w:autoSpaceDN w:val="0"/>
      <w:adjustRightInd w:val="0"/>
    </w:pPr>
    <w:rPr>
      <w:rFonts w:ascii="Helvetica 55 Roman" w:eastAsiaTheme="minorHAnsi" w:hAnsi="Helvetica 55 Roman" w:cs="Helvetica 55 Roman"/>
      <w:color w:val="000000"/>
      <w:sz w:val="24"/>
      <w:szCs w:val="24"/>
      <w:lang w:val="fr-FR"/>
    </w:rPr>
  </w:style>
  <w:style w:type="paragraph" w:styleId="Rvision">
    <w:name w:val="Revision"/>
    <w:hidden/>
    <w:uiPriority w:val="99"/>
    <w:semiHidden/>
    <w:rsid w:val="001504B2"/>
  </w:style>
  <w:style w:type="paragraph" w:styleId="NormalWeb">
    <w:name w:val="Normal (Web)"/>
    <w:basedOn w:val="Normal"/>
    <w:uiPriority w:val="99"/>
    <w:semiHidden/>
    <w:unhideWhenUsed/>
    <w:rsid w:val="00B1656F"/>
    <w:pPr>
      <w:spacing w:before="100" w:beforeAutospacing="1" w:after="100" w:afterAutospacing="1"/>
    </w:pPr>
    <w:rPr>
      <w:rFonts w:eastAsiaTheme="minorEastAsia"/>
      <w:sz w:val="24"/>
      <w:szCs w:val="24"/>
      <w:lang w:val="fr-FR" w:eastAsia="fr-FR"/>
    </w:rPr>
  </w:style>
  <w:style w:type="character" w:styleId="Lienhypertexte">
    <w:name w:val="Hyperlink"/>
    <w:basedOn w:val="Policepardfaut"/>
    <w:uiPriority w:val="99"/>
    <w:unhideWhenUsed/>
    <w:rsid w:val="00CD51B6"/>
    <w:rPr>
      <w:color w:val="0000FF" w:themeColor="hyperlink"/>
      <w:u w:val="single"/>
    </w:rPr>
  </w:style>
  <w:style w:type="character" w:styleId="Lienhypertextesuivivisit">
    <w:name w:val="FollowedHyperlink"/>
    <w:basedOn w:val="Policepardfaut"/>
    <w:uiPriority w:val="99"/>
    <w:semiHidden/>
    <w:unhideWhenUsed/>
    <w:rsid w:val="00CD51B6"/>
    <w:rPr>
      <w:color w:val="800080" w:themeColor="followedHyperlink"/>
      <w:u w:val="single"/>
    </w:rPr>
  </w:style>
  <w:style w:type="character" w:customStyle="1" w:styleId="glmot">
    <w:name w:val="gl_mot"/>
    <w:basedOn w:val="Policepardfaut"/>
    <w:rsid w:val="00C80137"/>
  </w:style>
  <w:style w:type="table" w:styleId="Grilledutableau">
    <w:name w:val="Table Grid"/>
    <w:basedOn w:val="TableauNormal"/>
    <w:uiPriority w:val="59"/>
    <w:rsid w:val="00607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292B92"/>
    <w:rPr>
      <w:sz w:val="20"/>
      <w:szCs w:val="20"/>
    </w:rPr>
  </w:style>
  <w:style w:type="character" w:customStyle="1" w:styleId="NotedefinCar">
    <w:name w:val="Note de fin Car"/>
    <w:basedOn w:val="Policepardfaut"/>
    <w:link w:val="Notedefin"/>
    <w:uiPriority w:val="99"/>
    <w:semiHidden/>
    <w:rsid w:val="00292B92"/>
    <w:rPr>
      <w:sz w:val="20"/>
      <w:szCs w:val="20"/>
    </w:rPr>
  </w:style>
  <w:style w:type="character" w:styleId="Appeldenotedefin">
    <w:name w:val="endnote reference"/>
    <w:basedOn w:val="Policepardfaut"/>
    <w:uiPriority w:val="99"/>
    <w:semiHidden/>
    <w:unhideWhenUsed/>
    <w:rsid w:val="00292B92"/>
    <w:rPr>
      <w:vertAlign w:val="superscript"/>
    </w:rPr>
  </w:style>
  <w:style w:type="paragraph" w:styleId="Notedebasdepage">
    <w:name w:val="footnote text"/>
    <w:basedOn w:val="Normal"/>
    <w:link w:val="NotedebasdepageCar"/>
    <w:uiPriority w:val="99"/>
    <w:semiHidden/>
    <w:unhideWhenUsed/>
    <w:rsid w:val="00292B92"/>
    <w:rPr>
      <w:sz w:val="20"/>
      <w:szCs w:val="20"/>
    </w:rPr>
  </w:style>
  <w:style w:type="character" w:customStyle="1" w:styleId="NotedebasdepageCar">
    <w:name w:val="Note de bas de page Car"/>
    <w:basedOn w:val="Policepardfaut"/>
    <w:link w:val="Notedebasdepage"/>
    <w:uiPriority w:val="99"/>
    <w:semiHidden/>
    <w:rsid w:val="00292B92"/>
    <w:rPr>
      <w:sz w:val="20"/>
      <w:szCs w:val="20"/>
    </w:rPr>
  </w:style>
  <w:style w:type="character" w:styleId="Appelnotedebasdep">
    <w:name w:val="footnote reference"/>
    <w:basedOn w:val="Policepardfaut"/>
    <w:uiPriority w:val="99"/>
    <w:semiHidden/>
    <w:unhideWhenUsed/>
    <w:rsid w:val="00292B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573626">
      <w:bodyDiv w:val="1"/>
      <w:marLeft w:val="0"/>
      <w:marRight w:val="0"/>
      <w:marTop w:val="0"/>
      <w:marBottom w:val="0"/>
      <w:divBdr>
        <w:top w:val="none" w:sz="0" w:space="0" w:color="auto"/>
        <w:left w:val="none" w:sz="0" w:space="0" w:color="auto"/>
        <w:bottom w:val="none" w:sz="0" w:space="0" w:color="auto"/>
        <w:right w:val="none" w:sz="0" w:space="0" w:color="auto"/>
      </w:divBdr>
      <w:divsChild>
        <w:div w:id="414396867">
          <w:marLeft w:val="547"/>
          <w:marRight w:val="0"/>
          <w:marTop w:val="0"/>
          <w:marBottom w:val="0"/>
          <w:divBdr>
            <w:top w:val="none" w:sz="0" w:space="0" w:color="auto"/>
            <w:left w:val="none" w:sz="0" w:space="0" w:color="auto"/>
            <w:bottom w:val="none" w:sz="0" w:space="0" w:color="auto"/>
            <w:right w:val="none" w:sz="0" w:space="0" w:color="auto"/>
          </w:divBdr>
        </w:div>
      </w:divsChild>
    </w:div>
    <w:div w:id="828206104">
      <w:bodyDiv w:val="1"/>
      <w:marLeft w:val="0"/>
      <w:marRight w:val="0"/>
      <w:marTop w:val="0"/>
      <w:marBottom w:val="0"/>
      <w:divBdr>
        <w:top w:val="none" w:sz="0" w:space="0" w:color="auto"/>
        <w:left w:val="none" w:sz="0" w:space="0" w:color="auto"/>
        <w:bottom w:val="none" w:sz="0" w:space="0" w:color="auto"/>
        <w:right w:val="none" w:sz="0" w:space="0" w:color="auto"/>
      </w:divBdr>
    </w:div>
    <w:div w:id="1307004005">
      <w:bodyDiv w:val="1"/>
      <w:marLeft w:val="0"/>
      <w:marRight w:val="0"/>
      <w:marTop w:val="0"/>
      <w:marBottom w:val="0"/>
      <w:divBdr>
        <w:top w:val="none" w:sz="0" w:space="0" w:color="auto"/>
        <w:left w:val="none" w:sz="0" w:space="0" w:color="auto"/>
        <w:bottom w:val="none" w:sz="0" w:space="0" w:color="auto"/>
        <w:right w:val="none" w:sz="0" w:space="0" w:color="auto"/>
      </w:divBdr>
      <w:divsChild>
        <w:div w:id="922027184">
          <w:marLeft w:val="547"/>
          <w:marRight w:val="0"/>
          <w:marTop w:val="0"/>
          <w:marBottom w:val="0"/>
          <w:divBdr>
            <w:top w:val="none" w:sz="0" w:space="0" w:color="auto"/>
            <w:left w:val="none" w:sz="0" w:space="0" w:color="auto"/>
            <w:bottom w:val="none" w:sz="0" w:space="0" w:color="auto"/>
            <w:right w:val="none" w:sz="0" w:space="0" w:color="auto"/>
          </w:divBdr>
        </w:div>
      </w:divsChild>
    </w:div>
    <w:div w:id="1440681620">
      <w:bodyDiv w:val="1"/>
      <w:marLeft w:val="0"/>
      <w:marRight w:val="0"/>
      <w:marTop w:val="0"/>
      <w:marBottom w:val="0"/>
      <w:divBdr>
        <w:top w:val="none" w:sz="0" w:space="0" w:color="auto"/>
        <w:left w:val="none" w:sz="0" w:space="0" w:color="auto"/>
        <w:bottom w:val="none" w:sz="0" w:space="0" w:color="auto"/>
        <w:right w:val="none" w:sz="0" w:space="0" w:color="auto"/>
      </w:divBdr>
    </w:div>
    <w:div w:id="1455782409">
      <w:bodyDiv w:val="1"/>
      <w:marLeft w:val="0"/>
      <w:marRight w:val="0"/>
      <w:marTop w:val="0"/>
      <w:marBottom w:val="0"/>
      <w:divBdr>
        <w:top w:val="none" w:sz="0" w:space="0" w:color="auto"/>
        <w:left w:val="none" w:sz="0" w:space="0" w:color="auto"/>
        <w:bottom w:val="none" w:sz="0" w:space="0" w:color="auto"/>
        <w:right w:val="none" w:sz="0" w:space="0" w:color="auto"/>
      </w:divBdr>
      <w:divsChild>
        <w:div w:id="1395352472">
          <w:marLeft w:val="547"/>
          <w:marRight w:val="0"/>
          <w:marTop w:val="0"/>
          <w:marBottom w:val="0"/>
          <w:divBdr>
            <w:top w:val="none" w:sz="0" w:space="0" w:color="auto"/>
            <w:left w:val="none" w:sz="0" w:space="0" w:color="auto"/>
            <w:bottom w:val="none" w:sz="0" w:space="0" w:color="auto"/>
            <w:right w:val="none" w:sz="0" w:space="0" w:color="auto"/>
          </w:divBdr>
        </w:div>
      </w:divsChild>
    </w:div>
    <w:div w:id="1631085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bservatoire-metallurgie@uimm.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bservatoire-metallurgie@uimm.com" TargetMode="External"/><Relationship Id="rId17" Type="http://schemas.openxmlformats.org/officeDocument/2006/relationships/hyperlink" Target="http://www.vae.gouv.f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227E01623A304A946C0990091AFB58" ma:contentTypeVersion="11" ma:contentTypeDescription="Crée un document." ma:contentTypeScope="" ma:versionID="a2bca37ed9bb6302eb48f2a02c12f468">
  <xsd:schema xmlns:xsd="http://www.w3.org/2001/XMLSchema" xmlns:xs="http://www.w3.org/2001/XMLSchema" xmlns:p="http://schemas.microsoft.com/office/2006/metadata/properties" xmlns:ns3="79d90fc7-2449-4bb0-8a2b-63ebddeeac54" xmlns:ns4="247714f8-4f51-4a9c-a3eb-6c7c2c2bcd38" targetNamespace="http://schemas.microsoft.com/office/2006/metadata/properties" ma:root="true" ma:fieldsID="f214412083cf3d94a20cd14dd6a933fe" ns3:_="" ns4:_="">
    <xsd:import namespace="79d90fc7-2449-4bb0-8a2b-63ebddeeac54"/>
    <xsd:import namespace="247714f8-4f51-4a9c-a3eb-6c7c2c2bcd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90fc7-2449-4bb0-8a2b-63ebddeea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7714f8-4f51-4a9c-a3eb-6c7c2c2bcd38"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D06CE-379F-4425-8EC3-E4988580F1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6C0F3B-4BF7-4E5F-9FEC-1939498AB885}">
  <ds:schemaRefs>
    <ds:schemaRef ds:uri="http://schemas.microsoft.com/sharepoint/v3/contenttype/forms"/>
  </ds:schemaRefs>
</ds:datastoreItem>
</file>

<file path=customXml/itemProps3.xml><?xml version="1.0" encoding="utf-8"?>
<ds:datastoreItem xmlns:ds="http://schemas.openxmlformats.org/officeDocument/2006/customXml" ds:itemID="{F35DCDD0-BA68-45D2-93FF-B104850D7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90fc7-2449-4bb0-8a2b-63ebddeeac54"/>
    <ds:schemaRef ds:uri="247714f8-4f51-4a9c-a3eb-6c7c2c2bc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34C68D-82BC-4D60-97C0-55F6DB833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5590</Words>
  <Characters>30749</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THERET Elodie</dc:creator>
  <cp:lastModifiedBy>FRACKOWIAK Gwendoline</cp:lastModifiedBy>
  <cp:revision>6</cp:revision>
  <cp:lastPrinted>2015-01-09T15:55:00Z</cp:lastPrinted>
  <dcterms:created xsi:type="dcterms:W3CDTF">2021-01-05T15:11:00Z</dcterms:created>
  <dcterms:modified xsi:type="dcterms:W3CDTF">2021-01-07T17:01:00Z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0x0101005C227E01623A304A946C0990091AFB58</vt:lpwstr>
  </property>
  <property fmtid="{D5CDD505-2E9C-101B-9397-08002B2CF9AE}" pid="3" name="_dlc_DocIdItemGuid">
    <vt:lpwstr>712ae884-244f-42f5-b548-ee8f8af3dd95</vt:lpwstr>
  </property>
</Properties>
</file>